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AC59" w14:textId="79234F66" w:rsidR="00926DF8" w:rsidRPr="00E80C20" w:rsidRDefault="47F193E4" w:rsidP="00E80C20">
      <w:pPr>
        <w:jc w:val="center"/>
        <w:rPr>
          <w:b/>
          <w:bCs/>
          <w:sz w:val="40"/>
          <w:szCs w:val="40"/>
        </w:rPr>
      </w:pPr>
      <w:bookmarkStart w:id="0" w:name="_Hlk25320751"/>
      <w:r w:rsidRPr="00E80C20">
        <w:rPr>
          <w:rFonts w:ascii="SimSun" w:eastAsia="SimSun" w:hAnsi="SimSun" w:cs="SimSun" w:hint="eastAsia"/>
          <w:b/>
          <w:bCs/>
          <w:sz w:val="40"/>
          <w:szCs w:val="40"/>
        </w:rPr>
        <w:t>中国</w:t>
      </w:r>
      <w:r w:rsidRPr="00E80C20">
        <w:rPr>
          <w:rFonts w:hint="eastAsia"/>
          <w:b/>
          <w:bCs/>
          <w:sz w:val="40"/>
          <w:szCs w:val="40"/>
        </w:rPr>
        <w:t>2021</w:t>
      </w:r>
      <w:r w:rsidRPr="00E80C20">
        <w:rPr>
          <w:rFonts w:ascii="SimSun" w:eastAsia="SimSun" w:hAnsi="SimSun" w:cs="SimSun" w:hint="eastAsia"/>
          <w:b/>
          <w:bCs/>
          <w:sz w:val="40"/>
          <w:szCs w:val="40"/>
        </w:rPr>
        <w:t>年人权报告</w:t>
      </w:r>
    </w:p>
    <w:p w14:paraId="586DF8BD" w14:textId="77777777" w:rsidR="00926DF8" w:rsidRPr="00E80C20" w:rsidRDefault="00A66D65" w:rsidP="00F42DAD">
      <w:pPr>
        <w:rPr>
          <w:b/>
          <w:bCs/>
          <w:sz w:val="36"/>
          <w:szCs w:val="36"/>
        </w:rPr>
      </w:pPr>
      <w:r w:rsidRPr="00E80C20">
        <w:rPr>
          <w:rFonts w:ascii="SimSun" w:eastAsia="SimSun" w:hAnsi="SimSun" w:cs="SimSun" w:hint="eastAsia"/>
          <w:b/>
          <w:bCs/>
          <w:sz w:val="36"/>
          <w:szCs w:val="36"/>
        </w:rPr>
        <w:t>执行摘要</w:t>
      </w:r>
    </w:p>
    <w:p w14:paraId="48712875" w14:textId="365D3E14" w:rsidR="00926DF8" w:rsidRPr="00F42DAD" w:rsidRDefault="0C9E7ED2" w:rsidP="00F42DAD">
      <w:pPr>
        <w:rPr>
          <w:rFonts w:eastAsia="SimSun"/>
        </w:rPr>
      </w:pPr>
      <w:r w:rsidRPr="00F42DAD">
        <w:rPr>
          <w:rFonts w:ascii="SimSun" w:eastAsia="SimSun" w:hAnsi="SimSun" w:cs="SimSun" w:hint="eastAsia"/>
        </w:rPr>
        <w:t>中华人民共和国是一个集权国家，中国共产党拥有至高无上的权威。政府及安全机构的所有最高层职务几乎都由共产党员担任。最高权力掌握在由</w:t>
      </w:r>
      <w:r w:rsidRPr="00F42DAD">
        <w:rPr>
          <w:rFonts w:hint="eastAsia"/>
        </w:rPr>
        <w:t>25</w:t>
      </w:r>
      <w:r w:rsidRPr="00F42DAD">
        <w:rPr>
          <w:rFonts w:ascii="SimSun" w:eastAsia="SimSun" w:hAnsi="SimSun" w:cs="SimSun" w:hint="eastAsia"/>
        </w:rPr>
        <w:t>人组成的中共中央政治局以及由</w:t>
      </w:r>
      <w:r w:rsidRPr="00F42DAD">
        <w:rPr>
          <w:rFonts w:hint="eastAsia"/>
        </w:rPr>
        <w:t>7</w:t>
      </w:r>
      <w:r w:rsidRPr="00F42DAD">
        <w:rPr>
          <w:rFonts w:ascii="SimSun" w:eastAsia="SimSun" w:hAnsi="SimSun" w:cs="SimSun" w:hint="eastAsia"/>
        </w:rPr>
        <w:t>名成员组成的政治局常务委员会手中。</w:t>
      </w:r>
      <w:r w:rsidR="00E80C20">
        <w:rPr>
          <w:rFonts w:ascii="SimSun" w:eastAsia="SimSun" w:hAnsi="SimSun" w:cs="SimSun" w:hint="eastAsia"/>
        </w:rPr>
        <w:t>习</w:t>
      </w:r>
      <w:r w:rsidRPr="00F42DAD">
        <w:rPr>
          <w:rFonts w:ascii="SimSun" w:eastAsia="SimSun" w:hAnsi="SimSun" w:cs="SimSun" w:hint="eastAsia"/>
        </w:rPr>
        <w:t>近平仍然身居三个最重要的职位，即中国共产党总书记、国家主席以及中央军委主席。</w:t>
      </w:r>
    </w:p>
    <w:p w14:paraId="12DCF9E3" w14:textId="4CDF4573" w:rsidR="00926DF8" w:rsidRPr="00F42DAD" w:rsidRDefault="5504E41D" w:rsidP="00F42DAD">
      <w:r w:rsidRPr="00F42DAD">
        <w:rPr>
          <w:rFonts w:ascii="SimSun" w:eastAsia="SimSun" w:hAnsi="SimSun" w:cs="SimSun" w:hint="eastAsia"/>
        </w:rPr>
        <w:t>国内主要的安全机构包括国家安全部、公安部以及人民武装警察。人民武装警察仍然受到中共中央委员会和中央军事委员会的双重领导。人民解放军主要负责外部安全，但也承担一些国内安全责任。地方辖区往往使用平民市政安全部队，即</w:t>
      </w:r>
      <w:r w:rsidRPr="00F42DAD">
        <w:t>“</w:t>
      </w:r>
      <w:r w:rsidRPr="00F42DAD">
        <w:rPr>
          <w:rFonts w:ascii="SimSun" w:eastAsia="SimSun" w:hAnsi="SimSun" w:cs="SimSun" w:hint="eastAsia"/>
        </w:rPr>
        <w:t>城市管理</w:t>
      </w:r>
      <w:r w:rsidRPr="00F42DAD">
        <w:t>”</w:t>
      </w:r>
      <w:r w:rsidRPr="00F42DAD">
        <w:rPr>
          <w:rFonts w:ascii="SimSun" w:eastAsia="SimSun" w:hAnsi="SimSun" w:cs="SimSun" w:hint="eastAsia"/>
        </w:rPr>
        <w:t>人员，以推行行政措施。文职政府对安全部队保持有效的控制。有可靠的报告称，安全部队成员有严重和普遍的滥权行为。</w:t>
      </w:r>
    </w:p>
    <w:p w14:paraId="762571D6" w14:textId="38EA726C" w:rsidR="00926DF8" w:rsidRPr="00F42DAD" w:rsidRDefault="4E075B50" w:rsidP="00F42DAD">
      <w:r w:rsidRPr="00F42DAD">
        <w:rPr>
          <w:rFonts w:ascii="SimSun" w:eastAsia="SimSun" w:hAnsi="SimSun" w:cs="SimSun" w:hint="eastAsia"/>
        </w:rPr>
        <w:t>在本年度中，发生了主要针对新疆的维吾尔族穆斯林人士和其他少数民族及宗教少数群体的种族灭绝和反人类罪行。这些罪行仍在继续，包括：对</w:t>
      </w:r>
      <w:r w:rsidRPr="00F42DAD">
        <w:rPr>
          <w:rFonts w:hint="eastAsia"/>
        </w:rPr>
        <w:t>100</w:t>
      </w:r>
      <w:r w:rsidRPr="00F42DAD">
        <w:rPr>
          <w:rFonts w:ascii="SimSun" w:eastAsia="SimSun" w:hAnsi="SimSun" w:cs="SimSun" w:hint="eastAsia"/>
        </w:rPr>
        <w:t>多万平民采取任意监禁或其他严重剥夺其人身自由的行动，强迫绝育、强迫堕胎以及更加严格地施行中国的节育政策，强奸，对大量被任意拘押的人们实施酷刑，强迫劳动，并对宗教或信仰自由、表达自由和行动自由严加限制。</w:t>
      </w:r>
    </w:p>
    <w:p w14:paraId="1A372A58" w14:textId="0537E2D3" w:rsidR="00926DF8" w:rsidRPr="00F42DAD" w:rsidRDefault="37D6FFAE" w:rsidP="00F42DAD">
      <w:pPr>
        <w:rPr>
          <w:rFonts w:eastAsia="SimSun"/>
        </w:rPr>
      </w:pPr>
      <w:r w:rsidRPr="00F42DAD">
        <w:rPr>
          <w:rFonts w:ascii="SimSun" w:eastAsia="SimSun" w:hAnsi="SimSun" w:cs="SimSun" w:hint="eastAsia"/>
        </w:rPr>
        <w:t>重大人权问题包括以下可信的报告：政府任意或非法杀害；政府强迫失踪；政府实施酷刑；严酷并且威及生命的监狱和拘留条件；政府任意拘押，包括将</w:t>
      </w:r>
      <w:r w:rsidRPr="00F42DAD">
        <w:rPr>
          <w:rFonts w:hint="eastAsia"/>
        </w:rPr>
        <w:t xml:space="preserve"> 100</w:t>
      </w:r>
      <w:r w:rsidRPr="00F42DAD">
        <w:rPr>
          <w:rFonts w:ascii="SimSun" w:eastAsia="SimSun" w:hAnsi="SimSun" w:cs="SimSun" w:hint="eastAsia"/>
        </w:rPr>
        <w:t>多万维吾尔人和其他主要为穆斯林少数群体的人大规模关押在司法系统以外的拘留营，另外还有</w:t>
      </w:r>
      <w:r w:rsidRPr="00F42DAD">
        <w:rPr>
          <w:rFonts w:hint="eastAsia"/>
        </w:rPr>
        <w:t xml:space="preserve"> 200 </w:t>
      </w:r>
      <w:r w:rsidRPr="00F42DAD">
        <w:rPr>
          <w:rFonts w:ascii="SimSun" w:eastAsia="SimSun" w:hAnsi="SimSun" w:cs="SimSun" w:hint="eastAsia"/>
        </w:rPr>
        <w:t>万人要接受白天进行的</w:t>
      </w:r>
      <w:r w:rsidRPr="00F42DAD">
        <w:t>“</w:t>
      </w:r>
      <w:r w:rsidRPr="00F42DAD">
        <w:rPr>
          <w:rFonts w:ascii="SimSun" w:eastAsia="SimSun" w:hAnsi="SimSun" w:cs="SimSun" w:hint="eastAsia"/>
        </w:rPr>
        <w:t>再教育</w:t>
      </w:r>
      <w:r w:rsidRPr="00F42DAD">
        <w:t>”</w:t>
      </w:r>
      <w:r w:rsidRPr="00F42DAD">
        <w:rPr>
          <w:rFonts w:ascii="SimSun" w:eastAsia="SimSun" w:hAnsi="SimSun" w:cs="SimSun" w:hint="eastAsia"/>
        </w:rPr>
        <w:t>培训；政治犯；出于政治动机对在国外的人进行报复；缺乏独立的司法以及共产党对司法和法律制度的控制；任意干涉隐私，包括普遍和蛮横的技术监视和监控；惩罚被指控是犯罪者的家庭成员；对言论自由和媒体的严厉限制，包括对记者、律师、作家、博客作者、持不同政见者、上访者和其他人及其家人进行</w:t>
      </w:r>
      <w:r w:rsidRPr="00F42DAD">
        <w:rPr>
          <w:rFonts w:ascii="SimSun" w:eastAsia="SimSun" w:hAnsi="SimSun" w:cs="SimSun" w:hint="eastAsia"/>
        </w:rPr>
        <w:lastRenderedPageBreak/>
        <w:t>暴力攻击和刑事起诉；严厉限制互联网自由，包括封锁网站；对和平集会自由和结社自由的重大干涉，包括对外国和国内非政府组织实施的过度限制性法律；严厉限制和压制宗教自由；对行动自由的严格限制；将有充分理由害怕受到迫害（包括酷刑和性暴力）而寻求庇护的人驱逐回朝鲜；公民无法通过自由和公平的选举来和平地选择自己的政府；严格限制参与政治活动；严重的政府腐败行为；强制绝育和强迫堕胎；人口贩运，包括强迫劳动；针对来源国、种族和少数民族群体成员的暴力行为；严格限制劳工权利，包括禁止工人形成或加入他们自己选择的工会；以及童工。</w:t>
      </w:r>
    </w:p>
    <w:bookmarkEnd w:id="0"/>
    <w:p w14:paraId="085054AD" w14:textId="6745DA61" w:rsidR="00926DF8" w:rsidRPr="00F42DAD" w:rsidRDefault="6B9C7499" w:rsidP="00F42DAD">
      <w:r w:rsidRPr="00F42DAD">
        <w:rPr>
          <w:rFonts w:ascii="SimSun" w:eastAsia="SimSun" w:hAnsi="SimSun" w:cs="SimSun" w:hint="eastAsia"/>
        </w:rPr>
        <w:t>政府官员及安全部门人员经常有侵犯人权的行动却逍遥法外。当局往往在收到警察杀人案件的报告后宣布展开调查，但没有公布警察渎职或受纪律处分的结果或调查结果。反腐执法不规范、不透明，腐败猖獗。</w:t>
      </w:r>
    </w:p>
    <w:p w14:paraId="5B0F8A4F" w14:textId="4CF05614" w:rsidR="00926DF8" w:rsidRPr="00E80C20" w:rsidRDefault="00A66D65" w:rsidP="00F42DAD">
      <w:pPr>
        <w:rPr>
          <w:b/>
          <w:bCs/>
          <w:sz w:val="36"/>
          <w:szCs w:val="36"/>
        </w:rPr>
      </w:pPr>
      <w:r w:rsidRPr="00E80C20">
        <w:rPr>
          <w:rFonts w:ascii="SimSun" w:eastAsia="SimSun" w:hAnsi="SimSun" w:cs="SimSun" w:hint="eastAsia"/>
          <w:b/>
          <w:bCs/>
          <w:sz w:val="36"/>
          <w:szCs w:val="36"/>
        </w:rPr>
        <w:t>第一节</w:t>
      </w:r>
      <w:r w:rsidR="00394E7B" w:rsidRPr="00E80C20">
        <w:rPr>
          <w:b/>
          <w:bCs/>
          <w:sz w:val="36"/>
          <w:szCs w:val="36"/>
        </w:rPr>
        <w:t xml:space="preserve"> </w:t>
      </w:r>
      <w:r w:rsidRPr="00E80C20">
        <w:rPr>
          <w:rFonts w:ascii="SimSun" w:eastAsia="SimSun" w:hAnsi="SimSun" w:cs="SimSun" w:hint="eastAsia"/>
          <w:b/>
          <w:bCs/>
          <w:sz w:val="36"/>
          <w:szCs w:val="36"/>
        </w:rPr>
        <w:t>尊重人格的完整</w:t>
      </w:r>
    </w:p>
    <w:p w14:paraId="3BF5E440" w14:textId="77777777" w:rsidR="00926DF8" w:rsidRPr="00E80C20" w:rsidRDefault="00A66D65" w:rsidP="00F42DAD">
      <w:pPr>
        <w:rPr>
          <w:b/>
          <w:bCs/>
          <w:sz w:val="32"/>
          <w:szCs w:val="32"/>
        </w:rPr>
      </w:pPr>
      <w:r w:rsidRPr="00E80C20">
        <w:rPr>
          <w:rFonts w:hint="eastAsia"/>
          <w:b/>
          <w:bCs/>
          <w:sz w:val="32"/>
          <w:szCs w:val="32"/>
        </w:rPr>
        <w:t xml:space="preserve">a. </w:t>
      </w:r>
      <w:r w:rsidRPr="00E80C20">
        <w:rPr>
          <w:rFonts w:ascii="SimSun" w:eastAsia="SimSun" w:hAnsi="SimSun" w:cs="SimSun" w:hint="eastAsia"/>
          <w:b/>
          <w:bCs/>
          <w:sz w:val="32"/>
          <w:szCs w:val="32"/>
        </w:rPr>
        <w:t>任意剥夺生命及其他非法的或出于政治原因的杀戮</w:t>
      </w:r>
    </w:p>
    <w:p w14:paraId="33448CD9" w14:textId="58A80208" w:rsidR="00926DF8" w:rsidRPr="00F42DAD" w:rsidRDefault="37D6FFAE" w:rsidP="00F42DAD">
      <w:r w:rsidRPr="00F42DAD">
        <w:rPr>
          <w:rFonts w:ascii="SimSun" w:eastAsia="SimSun" w:hAnsi="SimSun" w:cs="SimSun" w:hint="eastAsia"/>
        </w:rPr>
        <w:t>有很多政府或其机构任意或非法杀人的报告。在许多情况下，这些案子极少或没有任何细节可循。国际特赦组织在</w:t>
      </w:r>
      <w:r w:rsidRPr="00F42DAD">
        <w:rPr>
          <w:rFonts w:hint="eastAsia"/>
        </w:rPr>
        <w:t xml:space="preserve"> 4 </w:t>
      </w:r>
      <w:r w:rsidRPr="00F42DAD">
        <w:rPr>
          <w:rFonts w:ascii="SimSun" w:eastAsia="SimSun" w:hAnsi="SimSun" w:cs="SimSun" w:hint="eastAsia"/>
        </w:rPr>
        <w:t>月</w:t>
      </w:r>
      <w:r w:rsidRPr="00F42DAD">
        <w:rPr>
          <w:rFonts w:hint="eastAsia"/>
        </w:rPr>
        <w:t xml:space="preserve"> 21 </w:t>
      </w:r>
      <w:r w:rsidRPr="00F42DAD">
        <w:rPr>
          <w:rFonts w:ascii="SimSun" w:eastAsia="SimSun" w:hAnsi="SimSun" w:cs="SimSun" w:hint="eastAsia"/>
        </w:rPr>
        <w:t>日的一份报告中宣布中国在</w:t>
      </w:r>
      <w:r w:rsidRPr="00F42DAD">
        <w:rPr>
          <w:rFonts w:hint="eastAsia"/>
        </w:rPr>
        <w:t xml:space="preserve"> 2020 </w:t>
      </w:r>
      <w:r w:rsidRPr="00F42DAD">
        <w:rPr>
          <w:rFonts w:ascii="SimSun" w:eastAsia="SimSun" w:hAnsi="SimSun" w:cs="SimSun" w:hint="eastAsia"/>
        </w:rPr>
        <w:t>年可能处决了数千人。</w:t>
      </w:r>
    </w:p>
    <w:p w14:paraId="0E6C7F5A" w14:textId="312D0FD1" w:rsidR="22712573" w:rsidRPr="00F42DAD" w:rsidRDefault="6DE72E11" w:rsidP="00F42DAD">
      <w:r w:rsidRPr="00F42DAD">
        <w:rPr>
          <w:rFonts w:ascii="SimSun" w:eastAsia="SimSun" w:hAnsi="SimSun" w:cs="SimSun" w:hint="eastAsia"/>
        </w:rPr>
        <w:t>在新疆有与拘留营拘押相关的羁押死亡的报道。维吾尔人家庭成员多次报告他们发现自己的亲属在拘留营或于获释后几周内死亡。</w:t>
      </w:r>
      <w:r w:rsidRPr="00F42DAD">
        <w:rPr>
          <w:rFonts w:hint="eastAsia"/>
        </w:rPr>
        <w:t xml:space="preserve">1 </w:t>
      </w:r>
      <w:r w:rsidRPr="00F42DAD">
        <w:rPr>
          <w:rFonts w:ascii="SimSun" w:eastAsia="SimSun" w:hAnsi="SimSun" w:cs="SimSun" w:hint="eastAsia"/>
        </w:rPr>
        <w:t>月，自由亚洲电台</w:t>
      </w:r>
      <w:r w:rsidRPr="00F42DAD">
        <w:rPr>
          <w:rFonts w:hint="eastAsia"/>
        </w:rPr>
        <w:t xml:space="preserve"> (RFA) </w:t>
      </w:r>
      <w:r w:rsidRPr="00F42DAD">
        <w:rPr>
          <w:rFonts w:ascii="SimSun" w:eastAsia="SimSun" w:hAnsi="SimSun" w:cs="SimSun" w:hint="eastAsia"/>
        </w:rPr>
        <w:t>报道称，</w:t>
      </w:r>
      <w:r w:rsidRPr="00F42DAD">
        <w:rPr>
          <w:rFonts w:hint="eastAsia"/>
        </w:rPr>
        <w:t xml:space="preserve">82 </w:t>
      </w:r>
      <w:r w:rsidRPr="00F42DAD">
        <w:rPr>
          <w:rFonts w:ascii="SimSun" w:eastAsia="SimSun" w:hAnsi="SimSun" w:cs="SimSun" w:hint="eastAsia"/>
        </w:rPr>
        <w:t>岁的维吾尔诗人哈吉</w:t>
      </w:r>
      <w:r w:rsidRPr="00F42DAD">
        <w:t>·</w:t>
      </w:r>
      <w:r w:rsidRPr="00F42DAD">
        <w:rPr>
          <w:rFonts w:ascii="SimSun" w:eastAsia="SimSun" w:hAnsi="SimSun" w:cs="SimSun" w:hint="eastAsia"/>
        </w:rPr>
        <w:t>米尔扎希德</w:t>
      </w:r>
      <w:r w:rsidRPr="00F42DAD">
        <w:t>·</w:t>
      </w:r>
      <w:r w:rsidRPr="00F42DAD">
        <w:rPr>
          <w:rFonts w:ascii="SimSun" w:eastAsia="SimSun" w:hAnsi="SimSun" w:cs="SimSun" w:hint="eastAsia"/>
        </w:rPr>
        <w:t>克里米在</w:t>
      </w:r>
      <w:r w:rsidRPr="00F42DAD">
        <w:rPr>
          <w:rFonts w:hint="eastAsia"/>
        </w:rPr>
        <w:t xml:space="preserve">11 </w:t>
      </w:r>
      <w:r w:rsidRPr="00F42DAD">
        <w:rPr>
          <w:rFonts w:ascii="SimSun" w:eastAsia="SimSun" w:hAnsi="SimSun" w:cs="SimSun" w:hint="eastAsia"/>
        </w:rPr>
        <w:t>年徒刑的服刑期间死于狱中，其罪名是撰写后来被列入黑名单的书籍。据自由亚洲电台报道，克里米于</w:t>
      </w:r>
      <w:r w:rsidRPr="00F42DAD">
        <w:rPr>
          <w:rFonts w:hint="eastAsia"/>
        </w:rPr>
        <w:t xml:space="preserve"> 2017 </w:t>
      </w:r>
      <w:r w:rsidRPr="00F42DAD">
        <w:rPr>
          <w:rFonts w:ascii="SimSun" w:eastAsia="SimSun" w:hAnsi="SimSun" w:cs="SimSun" w:hint="eastAsia"/>
        </w:rPr>
        <w:t>年被捕，这是中华人民共和国审查</w:t>
      </w:r>
      <w:r w:rsidRPr="00F42DAD">
        <w:t>“</w:t>
      </w:r>
      <w:r w:rsidRPr="00F42DAD">
        <w:rPr>
          <w:rFonts w:ascii="SimSun" w:eastAsia="SimSun" w:hAnsi="SimSun" w:cs="SimSun" w:hint="eastAsia"/>
        </w:rPr>
        <w:t>危险</w:t>
      </w:r>
      <w:r w:rsidRPr="00F42DAD">
        <w:t>”</w:t>
      </w:r>
      <w:r w:rsidRPr="00F42DAD">
        <w:rPr>
          <w:rFonts w:ascii="SimSun" w:eastAsia="SimSun" w:hAnsi="SimSun" w:cs="SimSun" w:hint="eastAsia"/>
        </w:rPr>
        <w:t>文学行动的一部分。自由亚洲电台还报道说，库尔班江</w:t>
      </w:r>
      <w:r w:rsidRPr="00F42DAD">
        <w:t>·</w:t>
      </w:r>
      <w:r w:rsidRPr="00F42DAD">
        <w:rPr>
          <w:rFonts w:ascii="SimSun" w:eastAsia="SimSun" w:hAnsi="SimSun" w:cs="SimSun" w:hint="eastAsia"/>
        </w:rPr>
        <w:t>阿卜杜克热木</w:t>
      </w:r>
      <w:r w:rsidRPr="00F42DAD">
        <w:rPr>
          <w:rFonts w:hint="eastAsia"/>
        </w:rPr>
        <w:t xml:space="preserve"> (Kurbanjan Abdukerim) </w:t>
      </w:r>
      <w:r w:rsidRPr="00F42DAD">
        <w:rPr>
          <w:rFonts w:ascii="SimSun" w:eastAsia="SimSun" w:hAnsi="SimSun" w:cs="SimSun" w:hint="eastAsia"/>
        </w:rPr>
        <w:t>从拘留营获释后不久于</w:t>
      </w:r>
      <w:r w:rsidRPr="00F42DAD">
        <w:rPr>
          <w:rFonts w:hint="eastAsia"/>
        </w:rPr>
        <w:t xml:space="preserve"> 2 </w:t>
      </w:r>
      <w:r w:rsidRPr="00F42DAD">
        <w:rPr>
          <w:rFonts w:ascii="SimSun" w:eastAsia="SimSun" w:hAnsi="SimSun" w:cs="SimSun" w:hint="eastAsia"/>
        </w:rPr>
        <w:t>月去世。阿卜杜克热木的家人报告，在被羁押的三年里他的体重掉了</w:t>
      </w:r>
      <w:r w:rsidRPr="00F42DAD">
        <w:rPr>
          <w:rFonts w:hint="eastAsia"/>
        </w:rPr>
        <w:t xml:space="preserve"> 100 </w:t>
      </w:r>
      <w:r w:rsidRPr="00F42DAD">
        <w:rPr>
          <w:rFonts w:ascii="SimSun" w:eastAsia="SimSun" w:hAnsi="SimSun" w:cs="SimSun" w:hint="eastAsia"/>
        </w:rPr>
        <w:t>多磅，其死因不明。</w:t>
      </w:r>
    </w:p>
    <w:p w14:paraId="1DF50225" w14:textId="4BD0DBEB" w:rsidR="00926DF8" w:rsidRPr="00E80C20" w:rsidRDefault="00A66D65" w:rsidP="00F42DAD">
      <w:pPr>
        <w:rPr>
          <w:b/>
          <w:bCs/>
          <w:sz w:val="32"/>
          <w:szCs w:val="32"/>
        </w:rPr>
      </w:pPr>
      <w:r w:rsidRPr="00E80C20">
        <w:rPr>
          <w:rFonts w:hint="eastAsia"/>
          <w:b/>
          <w:bCs/>
          <w:sz w:val="32"/>
          <w:szCs w:val="32"/>
        </w:rPr>
        <w:t xml:space="preserve">b. </w:t>
      </w:r>
      <w:r w:rsidRPr="00E80C20">
        <w:rPr>
          <w:rFonts w:ascii="SimSun" w:eastAsia="SimSun" w:hAnsi="SimSun" w:cs="SimSun" w:hint="eastAsia"/>
          <w:b/>
          <w:bCs/>
          <w:sz w:val="32"/>
          <w:szCs w:val="32"/>
        </w:rPr>
        <w:t>失踪</w:t>
      </w:r>
    </w:p>
    <w:p w14:paraId="1281BF45" w14:textId="39DCBA1C" w:rsidR="00926DF8" w:rsidRPr="00F42DAD" w:rsidRDefault="53EF1470" w:rsidP="00F42DAD">
      <w:r w:rsidRPr="00F42DAD">
        <w:rPr>
          <w:rFonts w:ascii="SimSun" w:eastAsia="SimSun" w:hAnsi="SimSun" w:cs="SimSun" w:hint="eastAsia"/>
        </w:rPr>
        <w:t>通过多种方式让人失踪的情况在全国范围内持续发生，而且是系统性的。</w:t>
      </w:r>
    </w:p>
    <w:p w14:paraId="6B64C1D5" w14:textId="250D5DE2" w:rsidR="000437E8" w:rsidRPr="00F42DAD" w:rsidRDefault="7C276198" w:rsidP="00F42DAD">
      <w:r w:rsidRPr="00F42DAD">
        <w:rPr>
          <w:rFonts w:ascii="SimSun" w:eastAsia="SimSun" w:hAnsi="SimSun" w:cs="SimSun" w:hint="eastAsia"/>
        </w:rPr>
        <w:lastRenderedPageBreak/>
        <w:t>当局使个人长时间失踪的主要手段被称为</w:t>
      </w:r>
      <w:r w:rsidRPr="00F42DAD">
        <w:t>“</w:t>
      </w:r>
      <w:r w:rsidRPr="00F42DAD">
        <w:rPr>
          <w:rFonts w:ascii="SimSun" w:eastAsia="SimSun" w:hAnsi="SimSun" w:cs="SimSun" w:hint="eastAsia"/>
        </w:rPr>
        <w:t>在指定地点的监视居住</w:t>
      </w:r>
      <w:r w:rsidRPr="00F42DAD">
        <w:t>”</w:t>
      </w:r>
      <w:r w:rsidRPr="00F42DAD">
        <w:rPr>
          <w:rFonts w:ascii="SimSun" w:eastAsia="SimSun" w:hAnsi="SimSun" w:cs="SimSun" w:hint="eastAsia"/>
        </w:rPr>
        <w:t>。拘留并从公众视线中带走被国家认为是对国家安全有害的人或打算当作人质的人，这种做法久已有之，</w:t>
      </w:r>
      <w:r w:rsidRPr="00F42DAD">
        <w:t>“</w:t>
      </w:r>
      <w:r w:rsidRPr="00F42DAD">
        <w:rPr>
          <w:rFonts w:ascii="SimSun" w:eastAsia="SimSun" w:hAnsi="SimSun" w:cs="SimSun" w:hint="eastAsia"/>
        </w:rPr>
        <w:t>在指定地点的监视居住</w:t>
      </w:r>
      <w:r w:rsidRPr="00F42DAD">
        <w:t>”</w:t>
      </w:r>
      <w:r w:rsidRPr="00F42DAD">
        <w:rPr>
          <w:rFonts w:ascii="SimSun" w:eastAsia="SimSun" w:hAnsi="SimSun" w:cs="SimSun" w:hint="eastAsia"/>
        </w:rPr>
        <w:t>将这种做法纳入法律。公职人员的主要失踪机制被称为留置。根据大量的报告，因</w:t>
      </w:r>
      <w:r w:rsidRPr="00F42DAD">
        <w:t>“</w:t>
      </w:r>
      <w:r w:rsidRPr="00F42DAD">
        <w:rPr>
          <w:rFonts w:ascii="SimSun" w:eastAsia="SimSun" w:hAnsi="SimSun" w:cs="SimSun" w:hint="eastAsia"/>
        </w:rPr>
        <w:t>在指定地点监视居住</w:t>
      </w:r>
      <w:r w:rsidRPr="00F42DAD">
        <w:t>”</w:t>
      </w:r>
      <w:r w:rsidRPr="00F42DAD">
        <w:rPr>
          <w:rFonts w:ascii="SimSun" w:eastAsia="SimSun" w:hAnsi="SimSun" w:cs="SimSun" w:hint="eastAsia"/>
        </w:rPr>
        <w:t>和留置而失踪的人员遭受了许多虐待，包括但不限于身心虐待、羞辱、强奸、酷刑、饥饿、单独监禁和强迫认罪。</w:t>
      </w:r>
    </w:p>
    <w:p w14:paraId="652CF791" w14:textId="3E0B024F" w:rsidR="00926DF8" w:rsidRPr="00F42DAD" w:rsidRDefault="69F2985D" w:rsidP="00F42DAD">
      <w:r w:rsidRPr="00F42DAD">
        <w:rPr>
          <w:rFonts w:ascii="SimSun" w:eastAsia="SimSun" w:hAnsi="SimSun" w:cs="SimSun" w:hint="eastAsia"/>
        </w:rPr>
        <w:t>政府对新疆维吾尔人、哈萨克人、吉尔吉斯人以及其他穆斯林和少数民族群体进行了大规模任意拘押。国际特赦组织、人权观察组织和其他非政府组织声称这些拘押相当于强迫失踪，因为家属通常得不到有关拘留时间长度或地点的信息。</w:t>
      </w:r>
    </w:p>
    <w:p w14:paraId="1AAC4B33" w14:textId="6F024836" w:rsidR="00926DF8" w:rsidRPr="00F42DAD" w:rsidRDefault="00E122A8" w:rsidP="00F42DAD">
      <w:pPr>
        <w:rPr>
          <w:rFonts w:eastAsiaTheme="minorEastAsia"/>
        </w:rPr>
      </w:pPr>
      <w:r w:rsidRPr="00F42DAD">
        <w:rPr>
          <w:rFonts w:ascii="SimSun" w:eastAsia="SimSun" w:hAnsi="SimSun" w:cs="SimSun" w:hint="eastAsia"/>
        </w:rPr>
        <w:t>国际特赦组织</w:t>
      </w:r>
      <w:r w:rsidRPr="00F42DAD">
        <w:rPr>
          <w:rFonts w:hint="eastAsia"/>
        </w:rPr>
        <w:t xml:space="preserve"> 4 </w:t>
      </w:r>
      <w:r w:rsidRPr="00F42DAD">
        <w:rPr>
          <w:rFonts w:ascii="SimSun" w:eastAsia="SimSun" w:hAnsi="SimSun" w:cs="SimSun" w:hint="eastAsia"/>
        </w:rPr>
        <w:t>月报道称，维吾尔记者和企业家伊克帕</w:t>
      </w:r>
      <w:r w:rsidRPr="00F42DAD">
        <w:t>·</w:t>
      </w:r>
      <w:r w:rsidRPr="00F42DAD">
        <w:rPr>
          <w:rFonts w:ascii="SimSun" w:eastAsia="SimSun" w:hAnsi="SimSun" w:cs="SimSun" w:hint="eastAsia"/>
        </w:rPr>
        <w:t>阿萨特（</w:t>
      </w:r>
      <w:r w:rsidRPr="00F42DAD">
        <w:rPr>
          <w:rFonts w:hint="eastAsia"/>
        </w:rPr>
        <w:t>Ekpar Asat</w:t>
      </w:r>
      <w:r w:rsidRPr="00F42DAD">
        <w:rPr>
          <w:rFonts w:ascii="SimSun" w:eastAsia="SimSun" w:hAnsi="SimSun" w:cs="SimSun" w:hint="eastAsia"/>
        </w:rPr>
        <w:t>），又名艾克拜尔</w:t>
      </w:r>
      <w:r w:rsidRPr="00F42DAD">
        <w:t>·</w:t>
      </w:r>
      <w:r w:rsidRPr="00F42DAD">
        <w:rPr>
          <w:rFonts w:ascii="SimSun" w:eastAsia="SimSun" w:hAnsi="SimSun" w:cs="SimSun" w:hint="eastAsia"/>
        </w:rPr>
        <w:t>艾赛提（</w:t>
      </w:r>
      <w:r w:rsidRPr="00F42DAD">
        <w:rPr>
          <w:rFonts w:hint="eastAsia"/>
        </w:rPr>
        <w:t>Aikebaier Aisaiti</w:t>
      </w:r>
      <w:r w:rsidRPr="00F42DAD">
        <w:rPr>
          <w:rFonts w:ascii="SimSun" w:eastAsia="SimSun" w:hAnsi="SimSun" w:cs="SimSun" w:hint="eastAsia"/>
        </w:rPr>
        <w:t>），自</w:t>
      </w:r>
      <w:r w:rsidRPr="00F42DAD">
        <w:rPr>
          <w:rFonts w:hint="eastAsia"/>
        </w:rPr>
        <w:t xml:space="preserve"> 2019 </w:t>
      </w:r>
      <w:r w:rsidRPr="00F42DAD">
        <w:rPr>
          <w:rFonts w:ascii="SimSun" w:eastAsia="SimSun" w:hAnsi="SimSun" w:cs="SimSun" w:hint="eastAsia"/>
        </w:rPr>
        <w:t>年以来一直被单独关押在阿克苏地区。据报道，他在参加美国的一个项目后不久于</w:t>
      </w:r>
      <w:r w:rsidRPr="00F42DAD">
        <w:rPr>
          <w:rFonts w:hint="eastAsia"/>
        </w:rPr>
        <w:t xml:space="preserve"> 2016 </w:t>
      </w:r>
      <w:r w:rsidRPr="00F42DAD">
        <w:rPr>
          <w:rFonts w:ascii="SimSun" w:eastAsia="SimSun" w:hAnsi="SimSun" w:cs="SimSun" w:hint="eastAsia"/>
        </w:rPr>
        <w:t>年在新疆被拘留，随后被判处最高可达</w:t>
      </w:r>
      <w:r w:rsidRPr="00F42DAD">
        <w:rPr>
          <w:rFonts w:hint="eastAsia"/>
        </w:rPr>
        <w:t>15</w:t>
      </w:r>
      <w:r w:rsidRPr="00F42DAD">
        <w:rPr>
          <w:rFonts w:ascii="SimSun" w:eastAsia="SimSun" w:hAnsi="SimSun" w:cs="SimSun" w:hint="eastAsia"/>
        </w:rPr>
        <w:t>年的徒刑。</w:t>
      </w:r>
    </w:p>
    <w:p w14:paraId="3B950F12" w14:textId="22941413" w:rsidR="5C51F97E" w:rsidRPr="00F42DAD" w:rsidRDefault="37CA812A" w:rsidP="00F42DAD">
      <w:r w:rsidRPr="00F42DAD">
        <w:rPr>
          <w:rFonts w:hint="eastAsia"/>
        </w:rPr>
        <w:t xml:space="preserve">7 </w:t>
      </w:r>
      <w:r w:rsidRPr="00F42DAD">
        <w:rPr>
          <w:rFonts w:ascii="SimSun" w:eastAsia="SimSun" w:hAnsi="SimSun" w:cs="SimSun" w:hint="eastAsia"/>
        </w:rPr>
        <w:t>月，上海同济大学的官员证实，维吾尔族科研人员图尔孙江</w:t>
      </w:r>
      <w:r w:rsidRPr="00F42DAD">
        <w:t>·</w:t>
      </w:r>
      <w:r w:rsidRPr="00F42DAD">
        <w:rPr>
          <w:rFonts w:ascii="SimSun" w:eastAsia="SimSun" w:hAnsi="SimSun" w:cs="SimSun" w:hint="eastAsia"/>
        </w:rPr>
        <w:t>努尔买买提（</w:t>
      </w:r>
      <w:r w:rsidRPr="00F42DAD">
        <w:rPr>
          <w:rFonts w:hint="eastAsia"/>
        </w:rPr>
        <w:t>Tursunjan Nurmamat</w:t>
      </w:r>
      <w:r w:rsidRPr="00F42DAD">
        <w:rPr>
          <w:rFonts w:ascii="SimSun" w:eastAsia="SimSun" w:hAnsi="SimSun" w:cs="SimSun" w:hint="eastAsia"/>
        </w:rPr>
        <w:t>）已经被拘押。他</w:t>
      </w:r>
      <w:r w:rsidRPr="00F42DAD">
        <w:rPr>
          <w:rFonts w:hint="eastAsia"/>
        </w:rPr>
        <w:t xml:space="preserve"> 4 </w:t>
      </w:r>
      <w:r w:rsidRPr="00F42DAD">
        <w:rPr>
          <w:rFonts w:ascii="SimSun" w:eastAsia="SimSun" w:hAnsi="SimSun" w:cs="SimSun" w:hint="eastAsia"/>
        </w:rPr>
        <w:t>月在社交媒体上突然消声。没有有关努尔买买提案件及其下落的进一步细节。</w:t>
      </w:r>
    </w:p>
    <w:p w14:paraId="5C8C80A4" w14:textId="28B84F8D" w:rsidR="009A47F6" w:rsidRPr="00F42DAD" w:rsidRDefault="009A47F6" w:rsidP="00F42DAD">
      <w:r w:rsidRPr="00F42DAD">
        <w:rPr>
          <w:rFonts w:ascii="SimSun" w:eastAsia="SimSun" w:hAnsi="SimSun" w:cs="SimSun" w:hint="eastAsia"/>
        </w:rPr>
        <w:t>职业网球运动员彭帅在</w:t>
      </w:r>
      <w:r w:rsidRPr="00F42DAD">
        <w:rPr>
          <w:rFonts w:hint="eastAsia"/>
        </w:rPr>
        <w:t xml:space="preserve"> 11 </w:t>
      </w:r>
      <w:r w:rsidRPr="00F42DAD">
        <w:rPr>
          <w:rFonts w:ascii="SimSun" w:eastAsia="SimSun" w:hAnsi="SimSun" w:cs="SimSun" w:hint="eastAsia"/>
        </w:rPr>
        <w:t>月</w:t>
      </w:r>
      <w:r w:rsidRPr="00F42DAD">
        <w:rPr>
          <w:rFonts w:hint="eastAsia"/>
        </w:rPr>
        <w:t xml:space="preserve"> 2 </w:t>
      </w:r>
      <w:r w:rsidRPr="00F42DAD">
        <w:rPr>
          <w:rFonts w:ascii="SimSun" w:eastAsia="SimSun" w:hAnsi="SimSun" w:cs="SimSun" w:hint="eastAsia"/>
        </w:rPr>
        <w:t>日在社交媒体上指控前政治局常委、副总理张高丽性侵她后，从公众视野中消失了大约三周。她通过看起来是受到严格控制和导演的视频片段重新出现，使人们担忧当局正在控制她的行动和言论（见第六节，女性）。</w:t>
      </w:r>
    </w:p>
    <w:p w14:paraId="0B49299E" w14:textId="7BDDE290" w:rsidR="009A47F6" w:rsidRPr="00F42DAD" w:rsidRDefault="009A47F6" w:rsidP="00F42DAD">
      <w:r w:rsidRPr="00F42DAD">
        <w:rPr>
          <w:rFonts w:ascii="SimSun" w:eastAsia="SimSun" w:hAnsi="SimSun" w:cs="SimSun" w:hint="eastAsia"/>
        </w:rPr>
        <w:t>长期为中国公民维权的前律师唐吉田自</w:t>
      </w:r>
      <w:r w:rsidRPr="00F42DAD">
        <w:rPr>
          <w:rFonts w:hint="eastAsia"/>
        </w:rPr>
        <w:t xml:space="preserve"> 12 </w:t>
      </w:r>
      <w:r w:rsidRPr="00F42DAD">
        <w:rPr>
          <w:rFonts w:ascii="SimSun" w:eastAsia="SimSun" w:hAnsi="SimSun" w:cs="SimSun" w:hint="eastAsia"/>
        </w:rPr>
        <w:t>月</w:t>
      </w:r>
      <w:r w:rsidRPr="00F42DAD">
        <w:rPr>
          <w:rFonts w:hint="eastAsia"/>
        </w:rPr>
        <w:t xml:space="preserve"> 10 </w:t>
      </w:r>
      <w:r w:rsidRPr="00F42DAD">
        <w:rPr>
          <w:rFonts w:ascii="SimSun" w:eastAsia="SimSun" w:hAnsi="SimSun" w:cs="SimSun" w:hint="eastAsia"/>
        </w:rPr>
        <w:t>日以来一直被与世隔绝地关押，据报道与他计划参加在北京举行的人权日活动有关。随后有报道称，当局向他的前妻发送了一段视频，要求他的家人保持沉默。</w:t>
      </w:r>
    </w:p>
    <w:p w14:paraId="7DB7194B" w14:textId="7046012D" w:rsidR="00926DF8" w:rsidRPr="00F42DAD" w:rsidRDefault="5AEBC560" w:rsidP="00F42DAD">
      <w:r w:rsidRPr="00F42DAD">
        <w:rPr>
          <w:rFonts w:hint="eastAsia"/>
        </w:rPr>
        <w:t>2020</w:t>
      </w:r>
      <w:r w:rsidRPr="00F42DAD">
        <w:rPr>
          <w:rFonts w:ascii="SimSun" w:eastAsia="SimSun" w:hAnsi="SimSun" w:cs="SimSun" w:hint="eastAsia"/>
        </w:rPr>
        <w:t>年，四名公民记者在遭到武汉当局拘留后从公众视野中消失。在武汉，陈秋实、李泽华（两个月后于</w:t>
      </w:r>
      <w:r w:rsidRPr="00F42DAD">
        <w:rPr>
          <w:rFonts w:hint="eastAsia"/>
        </w:rPr>
        <w:t xml:space="preserve">2020 </w:t>
      </w:r>
      <w:r w:rsidRPr="00F42DAD">
        <w:rPr>
          <w:rFonts w:ascii="SimSun" w:eastAsia="SimSun" w:hAnsi="SimSun" w:cs="SimSun" w:hint="eastAsia"/>
        </w:rPr>
        <w:t>年</w:t>
      </w:r>
      <w:r w:rsidRPr="00F42DAD">
        <w:rPr>
          <w:rFonts w:hint="eastAsia"/>
        </w:rPr>
        <w:t xml:space="preserve"> 4 </w:t>
      </w:r>
      <w:r w:rsidRPr="00F42DAD">
        <w:rPr>
          <w:rFonts w:ascii="SimSun" w:eastAsia="SimSun" w:hAnsi="SimSun" w:cs="SimSun" w:hint="eastAsia"/>
        </w:rPr>
        <w:t>月获释）、张展和方斌在新冠肺炎爆发初期和随后的封城期间采访了专业医护人员和民众，并在社交媒体上公</w:t>
      </w:r>
      <w:r w:rsidRPr="00F42DAD">
        <w:rPr>
          <w:rFonts w:ascii="SimSun" w:eastAsia="SimSun" w:hAnsi="SimSun" w:cs="SimSun" w:hint="eastAsia"/>
        </w:rPr>
        <w:lastRenderedPageBreak/>
        <w:t>布了他们的见闻。媒体</w:t>
      </w:r>
      <w:r w:rsidRPr="00F42DAD">
        <w:rPr>
          <w:rFonts w:hint="eastAsia"/>
        </w:rPr>
        <w:t xml:space="preserve"> 11 </w:t>
      </w:r>
      <w:r w:rsidRPr="00F42DAD">
        <w:rPr>
          <w:rFonts w:ascii="SimSun" w:eastAsia="SimSun" w:hAnsi="SimSun" w:cs="SimSun" w:hint="eastAsia"/>
        </w:rPr>
        <w:t>月</w:t>
      </w:r>
      <w:r w:rsidRPr="00F42DAD">
        <w:rPr>
          <w:rFonts w:hint="eastAsia"/>
        </w:rPr>
        <w:t xml:space="preserve"> 24 </w:t>
      </w:r>
      <w:r w:rsidRPr="00F42DAD">
        <w:rPr>
          <w:rFonts w:ascii="SimSun" w:eastAsia="SimSun" w:hAnsi="SimSun" w:cs="SimSun" w:hint="eastAsia"/>
        </w:rPr>
        <w:t>日报道，方斌被拘押在武汉。这是方斌自</w:t>
      </w:r>
      <w:r w:rsidRPr="00F42DAD">
        <w:rPr>
          <w:rFonts w:hint="eastAsia"/>
        </w:rPr>
        <w:t xml:space="preserve"> 2020 </w:t>
      </w:r>
      <w:r w:rsidRPr="00F42DAD">
        <w:rPr>
          <w:rFonts w:ascii="SimSun" w:eastAsia="SimSun" w:hAnsi="SimSun" w:cs="SimSun" w:hint="eastAsia"/>
        </w:rPr>
        <w:t>年</w:t>
      </w:r>
      <w:r w:rsidRPr="00F42DAD">
        <w:rPr>
          <w:rFonts w:hint="eastAsia"/>
        </w:rPr>
        <w:t xml:space="preserve"> 2 </w:t>
      </w:r>
      <w:r w:rsidRPr="00F42DAD">
        <w:rPr>
          <w:rFonts w:ascii="SimSun" w:eastAsia="SimSun" w:hAnsi="SimSun" w:cs="SimSun" w:hint="eastAsia"/>
        </w:rPr>
        <w:t>月被捕以来有关他所在地点的第一个消息。</w:t>
      </w:r>
      <w:r w:rsidRPr="00F42DAD">
        <w:rPr>
          <w:rFonts w:hint="eastAsia"/>
        </w:rPr>
        <w:t>9</w:t>
      </w:r>
      <w:r w:rsidRPr="00F42DAD">
        <w:rPr>
          <w:rFonts w:ascii="SimSun" w:eastAsia="SimSun" w:hAnsi="SimSun" w:cs="SimSun" w:hint="eastAsia"/>
        </w:rPr>
        <w:t>月</w:t>
      </w:r>
      <w:r w:rsidRPr="00F42DAD">
        <w:rPr>
          <w:rFonts w:hint="eastAsia"/>
        </w:rPr>
        <w:t>30</w:t>
      </w:r>
      <w:r w:rsidRPr="00F42DAD">
        <w:rPr>
          <w:rFonts w:ascii="SimSun" w:eastAsia="SimSun" w:hAnsi="SimSun" w:cs="SimSun" w:hint="eastAsia"/>
        </w:rPr>
        <w:t>日，陈秋实出现在社交媒体上，但表示他不能谈论在他身上发生了什么情况。</w:t>
      </w:r>
      <w:r w:rsidRPr="00F42DAD">
        <w:rPr>
          <w:rFonts w:hint="eastAsia"/>
        </w:rPr>
        <w:t>11</w:t>
      </w:r>
      <w:r w:rsidRPr="00F42DAD">
        <w:rPr>
          <w:rFonts w:ascii="SimSun" w:eastAsia="SimSun" w:hAnsi="SimSun" w:cs="SimSun" w:hint="eastAsia"/>
        </w:rPr>
        <w:t>月，据媒体报道，张展的家人和律师称</w:t>
      </w:r>
      <w:r w:rsidRPr="00F42DAD">
        <w:rPr>
          <w:rFonts w:hint="eastAsia"/>
        </w:rPr>
        <w:t>2020</w:t>
      </w:r>
      <w:r w:rsidRPr="00F42DAD">
        <w:rPr>
          <w:rFonts w:ascii="SimSun" w:eastAsia="SimSun" w:hAnsi="SimSun" w:cs="SimSun" w:hint="eastAsia"/>
        </w:rPr>
        <w:t>年</w:t>
      </w:r>
      <w:r w:rsidRPr="00F42DAD">
        <w:rPr>
          <w:rFonts w:hint="eastAsia"/>
        </w:rPr>
        <w:t>12</w:t>
      </w:r>
      <w:r w:rsidRPr="00F42DAD">
        <w:rPr>
          <w:rFonts w:ascii="SimSun" w:eastAsia="SimSun" w:hAnsi="SimSun" w:cs="SimSun" w:hint="eastAsia"/>
        </w:rPr>
        <w:t>月被判处四年有期徒刑的张展仍然在羁押中，并且一直在断断续续地绝食。</w:t>
      </w:r>
    </w:p>
    <w:p w14:paraId="1B022300" w14:textId="6BDA19C0" w:rsidR="00926DF8" w:rsidRPr="00F42DAD" w:rsidRDefault="00A66D65" w:rsidP="00F42DAD">
      <w:pPr>
        <w:rPr>
          <w:rFonts w:eastAsiaTheme="minorEastAsia"/>
        </w:rPr>
      </w:pPr>
      <w:bookmarkStart w:id="1" w:name="_Hlk33546710"/>
      <w:r w:rsidRPr="00F42DAD">
        <w:rPr>
          <w:rFonts w:ascii="SimSun" w:eastAsia="SimSun" w:hAnsi="SimSun" w:cs="SimSun" w:hint="eastAsia"/>
        </w:rPr>
        <w:t>政府仍然未就</w:t>
      </w:r>
      <w:r w:rsidRPr="00F42DAD">
        <w:rPr>
          <w:rFonts w:hint="eastAsia"/>
        </w:rPr>
        <w:t>1989</w:t>
      </w:r>
      <w:r w:rsidRPr="00F42DAD">
        <w:rPr>
          <w:rFonts w:ascii="SimSun" w:eastAsia="SimSun" w:hAnsi="SimSun" w:cs="SimSun" w:hint="eastAsia"/>
        </w:rPr>
        <w:t>年对天安门示威游行进行暴力镇压时被杀害、失踪或被拘捕的人员提供全面、可信的说法。许多参与</w:t>
      </w:r>
      <w:r w:rsidRPr="00F42DAD">
        <w:rPr>
          <w:rFonts w:hint="eastAsia"/>
        </w:rPr>
        <w:t xml:space="preserve"> 1989 </w:t>
      </w:r>
      <w:r w:rsidRPr="00F42DAD">
        <w:rPr>
          <w:rFonts w:ascii="SimSun" w:eastAsia="SimSun" w:hAnsi="SimSun" w:cs="SimSun" w:hint="eastAsia"/>
        </w:rPr>
        <w:t>年示威活动的活动人士及其家人继续遭受官方骚扰。政府未就防止、调查或惩罚这类骚扰而做出任何努力。</w:t>
      </w:r>
      <w:bookmarkEnd w:id="1"/>
    </w:p>
    <w:p w14:paraId="076CC5AE" w14:textId="77777777" w:rsidR="00926DF8" w:rsidRPr="0079030C" w:rsidRDefault="00A66D65" w:rsidP="00F42DAD">
      <w:pPr>
        <w:rPr>
          <w:b/>
          <w:bCs/>
          <w:sz w:val="32"/>
          <w:szCs w:val="32"/>
        </w:rPr>
      </w:pPr>
      <w:bookmarkStart w:id="2" w:name="_Hlk30596343"/>
      <w:r w:rsidRPr="0079030C">
        <w:rPr>
          <w:rFonts w:hint="eastAsia"/>
          <w:b/>
          <w:bCs/>
          <w:sz w:val="32"/>
          <w:szCs w:val="32"/>
        </w:rPr>
        <w:t xml:space="preserve">c. </w:t>
      </w:r>
      <w:r w:rsidRPr="0079030C">
        <w:rPr>
          <w:rFonts w:ascii="SimSun" w:eastAsia="SimSun" w:hAnsi="SimSun" w:cs="SimSun" w:hint="eastAsia"/>
          <w:b/>
          <w:bCs/>
          <w:sz w:val="32"/>
          <w:szCs w:val="32"/>
        </w:rPr>
        <w:t>酷刑和其他残酷、非人道或有辱人格的对待或处罚</w:t>
      </w:r>
      <w:bookmarkEnd w:id="2"/>
    </w:p>
    <w:p w14:paraId="40DF2417" w14:textId="365C88D4" w:rsidR="00926DF8" w:rsidRPr="00F42DAD" w:rsidRDefault="00A66D65" w:rsidP="00F42DAD">
      <w:r w:rsidRPr="00F42DAD">
        <w:rPr>
          <w:rFonts w:ascii="SimSun" w:eastAsia="SimSun" w:hAnsi="SimSun" w:cs="SimSun" w:hint="eastAsia"/>
        </w:rPr>
        <w:t>法律禁止从肉体上伤害或虐待囚犯，并且禁止狱警逼供、侮辱囚犯的尊严、殴打或教唆其他人殴打囚犯。在某些类别的刑事案件中，法律排除通过用包括逼供在内的非法手段取得的证据。有可靠的报道称，当局经常无视禁止酷刑的禁令，在政治敏感案件中尤其如此。</w:t>
      </w:r>
    </w:p>
    <w:p w14:paraId="135CEA80" w14:textId="0D313BE9" w:rsidR="00926DF8" w:rsidRPr="00F42DAD" w:rsidRDefault="00A66D65" w:rsidP="00F42DAD">
      <w:r w:rsidRPr="00F42DAD">
        <w:rPr>
          <w:rFonts w:ascii="SimSun" w:eastAsia="SimSun" w:hAnsi="SimSun" w:cs="SimSun" w:hint="eastAsia"/>
        </w:rPr>
        <w:t>不计其数的前囚犯或被拘押者报告说，他们遭到殴打、强奸、电击、强制数小时坐板凳边、绑手腕吊起、剥夺睡眠、强制灌食、违背本人意愿强迫服药以及其他形式的身心虐待。尽管狱管当局也会虐待普通犯人，但据报道，他们会格外恶劣地对待政治与宗教异议人士。</w:t>
      </w:r>
    </w:p>
    <w:p w14:paraId="28C698B6" w14:textId="488C12F7" w:rsidR="772473D0" w:rsidRPr="00F42DAD" w:rsidRDefault="772473D0" w:rsidP="00F42DAD">
      <w:r w:rsidRPr="00F42DAD">
        <w:rPr>
          <w:rFonts w:ascii="SimSun" w:eastAsia="SimSun" w:hAnsi="SimSun" w:cs="SimSun" w:hint="eastAsia"/>
        </w:rPr>
        <w:t>张展，因在武汉爆发新冠肺炎期间作为公民记者的活动于</w:t>
      </w:r>
      <w:r w:rsidRPr="00F42DAD">
        <w:rPr>
          <w:rFonts w:hint="eastAsia"/>
        </w:rPr>
        <w:t xml:space="preserve">2020 </w:t>
      </w:r>
      <w:r w:rsidRPr="00F42DAD">
        <w:rPr>
          <w:rFonts w:ascii="SimSun" w:eastAsia="SimSun" w:hAnsi="SimSun" w:cs="SimSun" w:hint="eastAsia"/>
        </w:rPr>
        <w:t>年</w:t>
      </w:r>
      <w:r w:rsidRPr="00F42DAD">
        <w:rPr>
          <w:rFonts w:hint="eastAsia"/>
        </w:rPr>
        <w:t xml:space="preserve"> 12 </w:t>
      </w:r>
      <w:r w:rsidRPr="00F42DAD">
        <w:rPr>
          <w:rFonts w:ascii="SimSun" w:eastAsia="SimSun" w:hAnsi="SimSun" w:cs="SimSun" w:hint="eastAsia"/>
        </w:rPr>
        <w:t>月被判处四年有期徒刑。上海监狱当局不允许家人探视。当张展绝食时，监狱官员对她采取强迫喂食，绑住她的双臂、身体和双脚。</w:t>
      </w:r>
    </w:p>
    <w:p w14:paraId="292089E5" w14:textId="22DB69C0" w:rsidR="00926DF8" w:rsidRPr="00F42DAD" w:rsidRDefault="7493169B" w:rsidP="00F42DAD">
      <w:r w:rsidRPr="00F42DAD">
        <w:rPr>
          <w:rFonts w:hint="eastAsia"/>
        </w:rPr>
        <w:t>8</w:t>
      </w:r>
      <w:r w:rsidRPr="00F42DAD">
        <w:rPr>
          <w:rFonts w:ascii="SimSun" w:eastAsia="SimSun" w:hAnsi="SimSun" w:cs="SimSun" w:hint="eastAsia"/>
        </w:rPr>
        <w:t>月，在被拘留</w:t>
      </w:r>
      <w:r w:rsidRPr="00F42DAD">
        <w:rPr>
          <w:rFonts w:hint="eastAsia"/>
        </w:rPr>
        <w:t xml:space="preserve">21 </w:t>
      </w:r>
      <w:r w:rsidRPr="00F42DAD">
        <w:rPr>
          <w:rFonts w:ascii="SimSun" w:eastAsia="SimSun" w:hAnsi="SimSun" w:cs="SimSun" w:hint="eastAsia"/>
        </w:rPr>
        <w:t>个月后，人权律师丁家喜受到起诉。丁家喜在</w:t>
      </w:r>
      <w:r w:rsidRPr="00F42DAD">
        <w:rPr>
          <w:rFonts w:hint="eastAsia"/>
        </w:rPr>
        <w:t>2019</w:t>
      </w:r>
      <w:r w:rsidRPr="00F42DAD">
        <w:rPr>
          <w:rFonts w:ascii="SimSun" w:eastAsia="SimSun" w:hAnsi="SimSun" w:cs="SimSun" w:hint="eastAsia"/>
        </w:rPr>
        <w:t>年由于在福建省厦门市参加会议，组织公民社会活动及和平反抗中共统治，被以涉嫌</w:t>
      </w:r>
      <w:r w:rsidRPr="00F42DAD">
        <w:rPr>
          <w:rFonts w:hint="eastAsia"/>
        </w:rPr>
        <w:t>“</w:t>
      </w:r>
      <w:r w:rsidRPr="00F42DAD">
        <w:rPr>
          <w:rFonts w:ascii="SimSun" w:eastAsia="SimSun" w:hAnsi="SimSun" w:cs="SimSun" w:hint="eastAsia"/>
        </w:rPr>
        <w:t>煽动颠覆国家政权罪</w:t>
      </w:r>
      <w:r w:rsidRPr="00F42DAD">
        <w:t>”</w:t>
      </w:r>
      <w:r w:rsidRPr="00F42DAD">
        <w:rPr>
          <w:rFonts w:ascii="SimSun" w:eastAsia="SimSun" w:hAnsi="SimSun" w:cs="SimSun" w:hint="eastAsia"/>
        </w:rPr>
        <w:t>拘捕。丁家喜的妻子在推特上发文称，丁家喜在北京的一个看守所受到折磨，包括对他施行剥夺睡眠的手段，例如每天</w:t>
      </w:r>
      <w:r w:rsidRPr="00F42DAD">
        <w:rPr>
          <w:rFonts w:hint="eastAsia"/>
        </w:rPr>
        <w:t xml:space="preserve"> 24 </w:t>
      </w:r>
      <w:r w:rsidRPr="00F42DAD">
        <w:rPr>
          <w:rFonts w:ascii="SimSun" w:eastAsia="SimSun" w:hAnsi="SimSun" w:cs="SimSun" w:hint="eastAsia"/>
        </w:rPr>
        <w:t>小时用聚光灯照他。</w:t>
      </w:r>
    </w:p>
    <w:p w14:paraId="3EFD62DD" w14:textId="6A81C2B6" w:rsidR="00926DF8" w:rsidRPr="00F42DAD" w:rsidRDefault="5481A07F" w:rsidP="00F42DAD">
      <w:pPr>
        <w:rPr>
          <w:rFonts w:eastAsiaTheme="minorEastAsia"/>
        </w:rPr>
      </w:pPr>
      <w:r w:rsidRPr="00F42DAD">
        <w:rPr>
          <w:rFonts w:hint="eastAsia"/>
        </w:rPr>
        <w:lastRenderedPageBreak/>
        <w:t>3</w:t>
      </w:r>
      <w:r w:rsidRPr="00F42DAD">
        <w:rPr>
          <w:rFonts w:ascii="SimSun" w:eastAsia="SimSun" w:hAnsi="SimSun" w:cs="SimSun" w:hint="eastAsia"/>
        </w:rPr>
        <w:t>月</w:t>
      </w:r>
      <w:r w:rsidRPr="00F42DAD">
        <w:rPr>
          <w:rFonts w:hint="eastAsia"/>
        </w:rPr>
        <w:t>22</w:t>
      </w:r>
      <w:r w:rsidRPr="00F42DAD">
        <w:rPr>
          <w:rFonts w:ascii="SimSun" w:eastAsia="SimSun" w:hAnsi="SimSun" w:cs="SimSun" w:hint="eastAsia"/>
        </w:rPr>
        <w:t>日，张五洲以</w:t>
      </w:r>
      <w:r w:rsidRPr="00F42DAD">
        <w:t>“</w:t>
      </w:r>
      <w:r w:rsidRPr="00F42DAD">
        <w:rPr>
          <w:rFonts w:ascii="SimSun" w:eastAsia="SimSun" w:hAnsi="SimSun" w:cs="SimSun" w:hint="eastAsia"/>
        </w:rPr>
        <w:t>妨害公务、寻衅滋事</w:t>
      </w:r>
      <w:r w:rsidRPr="00F42DAD">
        <w:t>”</w:t>
      </w:r>
      <w:r w:rsidRPr="00F42DAD">
        <w:rPr>
          <w:rFonts w:ascii="SimSun" w:eastAsia="SimSun" w:hAnsi="SimSun" w:cs="SimSun" w:hint="eastAsia"/>
        </w:rPr>
        <w:t>罪被判处有期徒刑两年九个月。据自由亚洲电台报道，她的律师</w:t>
      </w:r>
      <w:r w:rsidRPr="00F42DAD">
        <w:rPr>
          <w:rFonts w:hint="eastAsia"/>
        </w:rPr>
        <w:t xml:space="preserve"> 2020 </w:t>
      </w:r>
      <w:r w:rsidRPr="00F42DAD">
        <w:rPr>
          <w:rFonts w:ascii="SimSun" w:eastAsia="SimSun" w:hAnsi="SimSun" w:cs="SimSun" w:hint="eastAsia"/>
        </w:rPr>
        <w:t>年</w:t>
      </w:r>
      <w:r w:rsidRPr="00F42DAD">
        <w:rPr>
          <w:rFonts w:hint="eastAsia"/>
        </w:rPr>
        <w:t xml:space="preserve"> 7 </w:t>
      </w:r>
      <w:r w:rsidRPr="00F42DAD">
        <w:rPr>
          <w:rFonts w:ascii="SimSun" w:eastAsia="SimSun" w:hAnsi="SimSun" w:cs="SimSun" w:hint="eastAsia"/>
        </w:rPr>
        <w:t>月表示，张五洲在</w:t>
      </w:r>
      <w:r w:rsidRPr="00F42DAD">
        <w:rPr>
          <w:rFonts w:hint="eastAsia"/>
        </w:rPr>
        <w:t xml:space="preserve"> 2020 </w:t>
      </w:r>
      <w:r w:rsidRPr="00F42DAD">
        <w:rPr>
          <w:rFonts w:ascii="SimSun" w:eastAsia="SimSun" w:hAnsi="SimSun" w:cs="SimSun" w:hint="eastAsia"/>
        </w:rPr>
        <w:t>年</w:t>
      </w:r>
      <w:r w:rsidRPr="00F42DAD">
        <w:rPr>
          <w:rFonts w:hint="eastAsia"/>
        </w:rPr>
        <w:t xml:space="preserve"> 6 </w:t>
      </w:r>
      <w:r w:rsidRPr="00F42DAD">
        <w:rPr>
          <w:rFonts w:ascii="SimSun" w:eastAsia="SimSun" w:hAnsi="SimSun" w:cs="SimSun" w:hint="eastAsia"/>
        </w:rPr>
        <w:t>月被捕后，在广东省清远市清新区看守所遭到酷刑。张五洲说，看守所当局给她戴上手铐，让她戴着沉重的脚镣，和她关在同一牢房里的其他囚犯殴打了她。张五洲在广州白云山打出纪念天安门大屠杀周年纪念日的标语两天后，她被清远市公安局以</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的罪名拘留。</w:t>
      </w:r>
    </w:p>
    <w:p w14:paraId="131ECE3A" w14:textId="7BF3256B" w:rsidR="00926DF8" w:rsidRPr="00F42DAD" w:rsidRDefault="38288254" w:rsidP="00F42DAD">
      <w:r w:rsidRPr="00F42DAD">
        <w:rPr>
          <w:rFonts w:ascii="SimSun" w:eastAsia="SimSun" w:hAnsi="SimSun" w:cs="SimSun" w:hint="eastAsia"/>
        </w:rPr>
        <w:t>截至</w:t>
      </w:r>
      <w:r w:rsidRPr="00F42DAD">
        <w:rPr>
          <w:rFonts w:hint="eastAsia"/>
        </w:rPr>
        <w:t xml:space="preserve"> 11 </w:t>
      </w:r>
      <w:r w:rsidRPr="00F42DAD">
        <w:rPr>
          <w:rFonts w:ascii="SimSun" w:eastAsia="SimSun" w:hAnsi="SimSun" w:cs="SimSun" w:hint="eastAsia"/>
        </w:rPr>
        <w:t>月，被判四年徒刑的人权活动人士、律师余文生仍在南京监狱服刑。</w:t>
      </w:r>
      <w:r w:rsidRPr="00F42DAD">
        <w:rPr>
          <w:rFonts w:hint="eastAsia"/>
        </w:rPr>
        <w:t xml:space="preserve">  4 </w:t>
      </w:r>
      <w:r w:rsidRPr="00F42DAD">
        <w:rPr>
          <w:rFonts w:ascii="SimSun" w:eastAsia="SimSun" w:hAnsi="SimSun" w:cs="SimSun" w:hint="eastAsia"/>
        </w:rPr>
        <w:t>月，他因在监狱中发生的一次未知事件中造成神经损伤，被送医院治疗。</w:t>
      </w:r>
      <w:r w:rsidRPr="00F42DAD">
        <w:rPr>
          <w:rFonts w:hint="eastAsia"/>
        </w:rPr>
        <w:t>2020</w:t>
      </w:r>
      <w:r w:rsidRPr="00F42DAD">
        <w:rPr>
          <w:rFonts w:ascii="SimSun" w:eastAsia="SimSun" w:hAnsi="SimSun" w:cs="SimSun" w:hint="eastAsia"/>
        </w:rPr>
        <w:t>年</w:t>
      </w:r>
      <w:r w:rsidRPr="00F42DAD">
        <w:rPr>
          <w:rFonts w:hint="eastAsia"/>
        </w:rPr>
        <w:t>6</w:t>
      </w:r>
      <w:r w:rsidRPr="00F42DAD">
        <w:rPr>
          <w:rFonts w:ascii="SimSun" w:eastAsia="SimSun" w:hAnsi="SimSun" w:cs="SimSun" w:hint="eastAsia"/>
        </w:rPr>
        <w:t>月，他被裁定犯有</w:t>
      </w:r>
      <w:r w:rsidRPr="00F42DAD">
        <w:t>“</w:t>
      </w:r>
      <w:r w:rsidRPr="00F42DAD">
        <w:rPr>
          <w:rFonts w:ascii="SimSun" w:eastAsia="SimSun" w:hAnsi="SimSun" w:cs="SimSun" w:hint="eastAsia"/>
        </w:rPr>
        <w:t>煽动颠覆国家政权罪</w:t>
      </w:r>
      <w:r w:rsidRPr="00F42DAD">
        <w:t>”</w:t>
      </w:r>
      <w:r w:rsidRPr="00F42DAD">
        <w:rPr>
          <w:rFonts w:ascii="SimSun" w:eastAsia="SimSun" w:hAnsi="SimSun" w:cs="SimSun" w:hint="eastAsia"/>
        </w:rPr>
        <w:t>，在判决前后被与世隔离关押了</w:t>
      </w:r>
      <w:r w:rsidRPr="00F42DAD">
        <w:rPr>
          <w:rFonts w:hint="eastAsia"/>
        </w:rPr>
        <w:t>18</w:t>
      </w:r>
      <w:r w:rsidRPr="00F42DAD">
        <w:rPr>
          <w:rFonts w:ascii="SimSun" w:eastAsia="SimSun" w:hAnsi="SimSun" w:cs="SimSun" w:hint="eastAsia"/>
        </w:rPr>
        <w:t>个月。余文生报告说，他多次被喷胡椒喷雾，并身体被迫长时间保持难受的状态。</w:t>
      </w:r>
    </w:p>
    <w:p w14:paraId="680A5DEE" w14:textId="33E8B41D" w:rsidR="00926DF8" w:rsidRPr="00F42DAD" w:rsidRDefault="033E925D" w:rsidP="00F42DAD">
      <w:r w:rsidRPr="00F42DAD">
        <w:rPr>
          <w:rFonts w:ascii="SimSun" w:eastAsia="SimSun" w:hAnsi="SimSun" w:cs="SimSun" w:hint="eastAsia"/>
        </w:rPr>
        <w:t>截至</w:t>
      </w:r>
      <w:r w:rsidRPr="00F42DAD">
        <w:rPr>
          <w:rFonts w:hint="eastAsia"/>
        </w:rPr>
        <w:t xml:space="preserve"> 11 </w:t>
      </w:r>
      <w:r w:rsidRPr="00F42DAD">
        <w:rPr>
          <w:rFonts w:ascii="SimSun" w:eastAsia="SimSun" w:hAnsi="SimSun" w:cs="SimSun" w:hint="eastAsia"/>
        </w:rPr>
        <w:t>月，人权律师常玮平仍在审前拘留中。据报道，他</w:t>
      </w:r>
      <w:r w:rsidRPr="00F42DAD">
        <w:rPr>
          <w:rFonts w:hint="eastAsia"/>
        </w:rPr>
        <w:t xml:space="preserve"> </w:t>
      </w:r>
      <w:r w:rsidRPr="00F42DAD">
        <w:t>“</w:t>
      </w:r>
      <w:r w:rsidRPr="00F42DAD">
        <w:rPr>
          <w:rFonts w:ascii="SimSun" w:eastAsia="SimSun" w:hAnsi="SimSun" w:cs="SimSun" w:hint="eastAsia"/>
        </w:rPr>
        <w:t>在指定地点监视居住</w:t>
      </w:r>
      <w:r w:rsidRPr="00F42DAD">
        <w:t>”</w:t>
      </w:r>
      <w:r w:rsidRPr="00F42DAD">
        <w:rPr>
          <w:rFonts w:ascii="SimSun" w:eastAsia="SimSun" w:hAnsi="SimSun" w:cs="SimSun" w:hint="eastAsia"/>
        </w:rPr>
        <w:t>期间遭受酷刑。常玮平以成功代理艾滋病毒和艾滋病歧视案件而闻名。他在油管上发布了一段视频，详细讲述了自己在</w:t>
      </w:r>
      <w:r w:rsidRPr="00F42DAD">
        <w:rPr>
          <w:rFonts w:hint="eastAsia"/>
        </w:rPr>
        <w:t xml:space="preserve"> 2020 </w:t>
      </w:r>
      <w:r w:rsidRPr="00F42DAD">
        <w:rPr>
          <w:rFonts w:ascii="SimSun" w:eastAsia="SimSun" w:hAnsi="SimSun" w:cs="SimSun" w:hint="eastAsia"/>
        </w:rPr>
        <w:t>年</w:t>
      </w:r>
      <w:r w:rsidRPr="00F42DAD">
        <w:rPr>
          <w:rFonts w:hint="eastAsia"/>
        </w:rPr>
        <w:t xml:space="preserve"> 1 </w:t>
      </w:r>
      <w:r w:rsidRPr="00F42DAD">
        <w:rPr>
          <w:rFonts w:ascii="SimSun" w:eastAsia="SimSun" w:hAnsi="SimSun" w:cs="SimSun" w:hint="eastAsia"/>
        </w:rPr>
        <w:t>月的一轮</w:t>
      </w:r>
      <w:r w:rsidRPr="00F42DAD">
        <w:t>“</w:t>
      </w:r>
      <w:r w:rsidRPr="00F42DAD">
        <w:rPr>
          <w:rFonts w:ascii="SimSun" w:eastAsia="SimSun" w:hAnsi="SimSun" w:cs="SimSun" w:hint="eastAsia"/>
        </w:rPr>
        <w:t>在指定地点监视居住</w:t>
      </w:r>
      <w:r w:rsidRPr="00F42DAD">
        <w:t>”</w:t>
      </w:r>
      <w:r w:rsidRPr="00F42DAD">
        <w:rPr>
          <w:rFonts w:ascii="SimSun" w:eastAsia="SimSun" w:hAnsi="SimSun" w:cs="SimSun" w:hint="eastAsia"/>
        </w:rPr>
        <w:t>中遭受的酷刑，随后于</w:t>
      </w:r>
      <w:r w:rsidRPr="00F42DAD">
        <w:rPr>
          <w:rFonts w:hint="eastAsia"/>
        </w:rPr>
        <w:t xml:space="preserve"> 2020 </w:t>
      </w:r>
      <w:r w:rsidRPr="00F42DAD">
        <w:rPr>
          <w:rFonts w:ascii="SimSun" w:eastAsia="SimSun" w:hAnsi="SimSun" w:cs="SimSun" w:hint="eastAsia"/>
        </w:rPr>
        <w:t>年</w:t>
      </w:r>
      <w:r w:rsidRPr="00F42DAD">
        <w:rPr>
          <w:rFonts w:hint="eastAsia"/>
        </w:rPr>
        <w:t xml:space="preserve"> 10 </w:t>
      </w:r>
      <w:r w:rsidRPr="00F42DAD">
        <w:rPr>
          <w:rFonts w:ascii="SimSun" w:eastAsia="SimSun" w:hAnsi="SimSun" w:cs="SimSun" w:hint="eastAsia"/>
        </w:rPr>
        <w:t>月被拘捕。</w:t>
      </w:r>
    </w:p>
    <w:p w14:paraId="59CD4F8B" w14:textId="5A9E0F40" w:rsidR="22D065D3" w:rsidRPr="00F42DAD" w:rsidRDefault="009409A1" w:rsidP="00F42DAD">
      <w:r w:rsidRPr="00F42DAD">
        <w:rPr>
          <w:rFonts w:hint="eastAsia"/>
        </w:rPr>
        <w:t>2020</w:t>
      </w:r>
      <w:r w:rsidRPr="00F42DAD">
        <w:rPr>
          <w:rFonts w:ascii="SimSun" w:eastAsia="SimSun" w:hAnsi="SimSun" w:cs="SimSun" w:hint="eastAsia"/>
        </w:rPr>
        <w:t>年</w:t>
      </w:r>
      <w:r w:rsidRPr="00F42DAD">
        <w:rPr>
          <w:rFonts w:hint="eastAsia"/>
        </w:rPr>
        <w:t>12</w:t>
      </w:r>
      <w:r w:rsidRPr="00F42DAD">
        <w:rPr>
          <w:rFonts w:ascii="SimSun" w:eastAsia="SimSun" w:hAnsi="SimSun" w:cs="SimSun" w:hint="eastAsia"/>
        </w:rPr>
        <w:t>月，广东省茂南区人民法院以</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侵犯他人隐私</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非法经营</w:t>
      </w:r>
      <w:r w:rsidRPr="00F42DAD">
        <w:t>”</w:t>
      </w:r>
      <w:r w:rsidRPr="00F42DAD">
        <w:rPr>
          <w:rFonts w:ascii="SimSun" w:eastAsia="SimSun" w:hAnsi="SimSun" w:cs="SimSun" w:hint="eastAsia"/>
        </w:rPr>
        <w:t>等罪名判处牛腾宇有期徒刑</w:t>
      </w:r>
      <w:r w:rsidRPr="00F42DAD">
        <w:rPr>
          <w:rFonts w:hint="eastAsia"/>
        </w:rPr>
        <w:t>14</w:t>
      </w:r>
      <w:r w:rsidRPr="00F42DAD">
        <w:rPr>
          <w:rFonts w:ascii="SimSun" w:eastAsia="SimSun" w:hAnsi="SimSun" w:cs="SimSun" w:hint="eastAsia"/>
        </w:rPr>
        <w:t>年。这个案子与泄露习近平主席女儿的个人信息有关。据自由亚洲电台报道，牛腾宇的律师指称，在审判前，牛腾宇被扒光衣服吊在天花板上，他的生殖器被人用打火机烧。他们还指称，牛腾宇被打得很厉害，导致他无法使用右手。</w:t>
      </w:r>
    </w:p>
    <w:p w14:paraId="2733F0A5" w14:textId="7DC18C95" w:rsidR="00926DF8" w:rsidRPr="00F42DAD" w:rsidRDefault="00A66D65" w:rsidP="00F42DAD">
      <w:pPr>
        <w:rPr>
          <w:rFonts w:eastAsiaTheme="minorEastAsia"/>
        </w:rPr>
      </w:pPr>
      <w:r w:rsidRPr="00F42DAD">
        <w:rPr>
          <w:rFonts w:ascii="SimSun" w:eastAsia="SimSun" w:hAnsi="SimSun" w:cs="SimSun" w:hint="eastAsia"/>
        </w:rPr>
        <w:t>少数民族维吾尔族的人报告说，在惩戒系统和拘留营工作的执法人员和官员系统性地对他们施加酷刑和采取其他有辱人格的做法。幸存者称，当局对被拘留者实施电击、水刑、殴打、强奸、强制绝育、强迫卖淫、身体保持难受转台、强制服用不明药物和冷室（见第六节，系统性种族或民族暴力和歧视）。在美国有线电视新闻网</w:t>
      </w:r>
      <w:r w:rsidRPr="00F42DAD">
        <w:rPr>
          <w:rFonts w:hint="eastAsia"/>
        </w:rPr>
        <w:t xml:space="preserve"> (CNN) 10</w:t>
      </w:r>
      <w:r w:rsidRPr="00F42DAD">
        <w:rPr>
          <w:rFonts w:ascii="SimSun" w:eastAsia="SimSun" w:hAnsi="SimSun" w:cs="SimSun" w:hint="eastAsia"/>
        </w:rPr>
        <w:t>月</w:t>
      </w:r>
      <w:r w:rsidRPr="00F42DAD">
        <w:rPr>
          <w:rFonts w:hint="eastAsia"/>
        </w:rPr>
        <w:t xml:space="preserve"> </w:t>
      </w:r>
      <w:r w:rsidRPr="00F42DAD">
        <w:rPr>
          <w:rFonts w:ascii="SimSun" w:eastAsia="SimSun" w:hAnsi="SimSun" w:cs="SimSun" w:hint="eastAsia"/>
        </w:rPr>
        <w:t>的一篇报道中，一名现居欧洲、曾多次在新疆执行任务的前中国警探证实了其中许多具体指控，他将其描述为系统性的酷刑行动。</w:t>
      </w:r>
    </w:p>
    <w:p w14:paraId="4D7CDD19" w14:textId="5D3EDF7E" w:rsidR="00BD314B" w:rsidRPr="00F42DAD" w:rsidRDefault="009127A7" w:rsidP="00F42DAD">
      <w:r w:rsidRPr="00F42DAD">
        <w:rPr>
          <w:rFonts w:hint="eastAsia"/>
        </w:rPr>
        <w:lastRenderedPageBreak/>
        <w:t xml:space="preserve">3 </w:t>
      </w:r>
      <w:r w:rsidRPr="00F42DAD">
        <w:rPr>
          <w:rFonts w:ascii="SimSun" w:eastAsia="SimSun" w:hAnsi="SimSun" w:cs="SimSun" w:hint="eastAsia"/>
        </w:rPr>
        <w:t>月，纽林斯战略与政策研究所发布了对中国在新疆行动的综合评估，以审查</w:t>
      </w:r>
      <w:r w:rsidRPr="00F42DAD">
        <w:t>“</w:t>
      </w:r>
      <w:r w:rsidRPr="00F42DAD">
        <w:rPr>
          <w:rFonts w:ascii="SimSun" w:eastAsia="SimSun" w:hAnsi="SimSun" w:cs="SimSun" w:hint="eastAsia"/>
        </w:rPr>
        <w:t>中国是否对违反《灭绝种族罪公约》第二条负有国家责任，特别是中国是否对维吾尔人犯下了被公约第二条所定义的种族灭绝罪行。</w:t>
      </w:r>
      <w:r w:rsidRPr="00F42DAD">
        <w:t>”</w:t>
      </w:r>
      <w:r w:rsidRPr="00F42DAD">
        <w:rPr>
          <w:rFonts w:hint="eastAsia"/>
        </w:rPr>
        <w:t xml:space="preserve">  </w:t>
      </w:r>
      <w:r w:rsidRPr="00F42DAD">
        <w:rPr>
          <w:rFonts w:ascii="SimSun" w:eastAsia="SimSun" w:hAnsi="SimSun" w:cs="SimSun" w:hint="eastAsia"/>
        </w:rPr>
        <w:t>这份报告包括</w:t>
      </w:r>
      <w:r w:rsidRPr="00F42DAD">
        <w:rPr>
          <w:rFonts w:hint="eastAsia"/>
        </w:rPr>
        <w:t xml:space="preserve">30 </w:t>
      </w:r>
      <w:r w:rsidRPr="00F42DAD">
        <w:rPr>
          <w:rFonts w:ascii="SimSun" w:eastAsia="SimSun" w:hAnsi="SimSun" w:cs="SimSun" w:hint="eastAsia"/>
        </w:rPr>
        <w:t>多名学者和研究人员的贡献，发现中国已经实施了一项旨在全部或部分消灭维吾尔人的运动。报告指出，</w:t>
      </w:r>
      <w:r w:rsidRPr="00F42DAD">
        <w:t>“</w:t>
      </w:r>
      <w:r w:rsidRPr="00F42DAD">
        <w:rPr>
          <w:rFonts w:ascii="SimSun" w:eastAsia="SimSun" w:hAnsi="SimSun" w:cs="SimSun" w:hint="eastAsia"/>
        </w:rPr>
        <w:t>高层官员下令</w:t>
      </w:r>
      <w:r w:rsidRPr="00F42DAD">
        <w:t>‘</w:t>
      </w:r>
      <w:r w:rsidRPr="00F42DAD">
        <w:rPr>
          <w:rFonts w:ascii="SimSun" w:eastAsia="SimSun" w:hAnsi="SimSun" w:cs="SimSun" w:hint="eastAsia"/>
        </w:rPr>
        <w:t>抓捕所有应该抓捕的人</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彻底消灭他们</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断其宗、断其根、断其结、断其本源</w:t>
      </w:r>
      <w:r w:rsidR="00EB535A">
        <w:rPr>
          <w:rFonts w:ascii="SimSun" w:eastAsia="SimSun" w:hAnsi="SimSun" w:cs="SimSun" w:hint="eastAsia"/>
        </w:rPr>
        <w:t>’</w:t>
      </w:r>
      <w:r w:rsidRPr="00F42DAD">
        <w:rPr>
          <w:rFonts w:ascii="SimSun" w:eastAsia="SimSun" w:hAnsi="SimSun" w:cs="SimSun" w:hint="eastAsia"/>
        </w:rPr>
        <w:t>。</w:t>
      </w:r>
      <w:r w:rsidRPr="00F42DAD">
        <w:t>”</w:t>
      </w:r>
      <w:r w:rsidRPr="00F42DAD">
        <w:rPr>
          <w:rFonts w:hint="eastAsia"/>
        </w:rPr>
        <w:t xml:space="preserve"> </w:t>
      </w:r>
      <w:r w:rsidRPr="00F42DAD">
        <w:rPr>
          <w:rFonts w:ascii="SimSun" w:eastAsia="SimSun" w:hAnsi="SimSun" w:cs="SimSun" w:hint="eastAsia"/>
        </w:rPr>
        <w:t>报告指出，中国还开展了</w:t>
      </w:r>
      <w:r w:rsidRPr="00F42DAD">
        <w:t>“</w:t>
      </w:r>
      <w:r w:rsidRPr="00F42DAD">
        <w:rPr>
          <w:rFonts w:ascii="SimSun" w:eastAsia="SimSun" w:hAnsi="SimSun" w:cs="SimSun" w:hint="eastAsia"/>
        </w:rPr>
        <w:t>双管齐下行动，强制维吾尔育龄妇女绝育和拘禁维吾尔育龄男性，阻止维吾尔族的再生能力</w:t>
      </w:r>
      <w:r w:rsidRPr="00F42DAD">
        <w:t>”</w:t>
      </w:r>
      <w:r w:rsidRPr="00F42DAD">
        <w:rPr>
          <w:rFonts w:ascii="SimSun" w:eastAsia="SimSun" w:hAnsi="SimSun" w:cs="SimSun" w:hint="eastAsia"/>
        </w:rPr>
        <w:t>。</w:t>
      </w:r>
    </w:p>
    <w:p w14:paraId="5B7E4E60" w14:textId="1F5A5AA6" w:rsidR="009127A7" w:rsidRPr="00F42DAD" w:rsidRDefault="028C6E37" w:rsidP="00F42DAD">
      <w:pPr>
        <w:rPr>
          <w:rFonts w:eastAsiaTheme="minorEastAsia"/>
        </w:rPr>
      </w:pPr>
      <w:r w:rsidRPr="00F42DAD">
        <w:rPr>
          <w:rFonts w:hint="eastAsia"/>
        </w:rPr>
        <w:t xml:space="preserve">6 </w:t>
      </w:r>
      <w:r w:rsidRPr="00F42DAD">
        <w:rPr>
          <w:rFonts w:ascii="SimSun" w:eastAsia="SimSun" w:hAnsi="SimSun" w:cs="SimSun" w:hint="eastAsia"/>
        </w:rPr>
        <w:t>月，国际特赦组织发布了一份报告，记录了</w:t>
      </w:r>
      <w:r w:rsidRPr="00F42DAD">
        <w:rPr>
          <w:rFonts w:hint="eastAsia"/>
        </w:rPr>
        <w:t xml:space="preserve"> 50 </w:t>
      </w:r>
      <w:r w:rsidRPr="00F42DAD">
        <w:rPr>
          <w:rFonts w:ascii="SimSun" w:eastAsia="SimSun" w:hAnsi="SimSun" w:cs="SimSun" w:hint="eastAsia"/>
        </w:rPr>
        <w:t>多名前被拘留者在新疆集中营中所遭受的酷刑、虐待和针对他们的暴力行为。该报告详细地说明了针对维吾尔人和居住在新疆的其他少数民族成员系统性使用拘留和</w:t>
      </w:r>
      <w:r w:rsidRPr="00F42DAD">
        <w:t>“</w:t>
      </w:r>
      <w:r w:rsidRPr="00F42DAD">
        <w:rPr>
          <w:rFonts w:ascii="SimSun" w:eastAsia="SimSun" w:hAnsi="SimSun" w:cs="SimSun" w:hint="eastAsia"/>
        </w:rPr>
        <w:t>再教育</w:t>
      </w:r>
      <w:r w:rsidRPr="00F42DAD">
        <w:t>”</w:t>
      </w:r>
      <w:r w:rsidRPr="00F42DAD">
        <w:rPr>
          <w:rFonts w:ascii="SimSun" w:eastAsia="SimSun" w:hAnsi="SimSun" w:cs="SimSun" w:hint="eastAsia"/>
        </w:rPr>
        <w:t>中心的做法。报告总结说：</w:t>
      </w:r>
      <w:r w:rsidRPr="00F42DAD">
        <w:t>“</w:t>
      </w:r>
      <w:r w:rsidRPr="00F42DAD">
        <w:rPr>
          <w:rFonts w:ascii="SimSun" w:eastAsia="SimSun" w:hAnsi="SimSun" w:cs="SimSun" w:hint="eastAsia"/>
        </w:rPr>
        <w:t>根据国际特赦组织收集到的证据，并有其他可靠消息来源的佐证，新疆以穆斯林为主的少数民族成员遭到的伤害符合反人类罪的所有条件要素。</w:t>
      </w:r>
      <w:r w:rsidRPr="00F42DAD">
        <w:t>”</w:t>
      </w:r>
      <w:r w:rsidRPr="00F42DAD">
        <w:rPr>
          <w:rFonts w:hint="eastAsia"/>
        </w:rPr>
        <w:t xml:space="preserve"> </w:t>
      </w:r>
      <w:r w:rsidRPr="00F42DAD">
        <w:rPr>
          <w:rFonts w:ascii="SimSun" w:eastAsia="SimSun" w:hAnsi="SimSun" w:cs="SimSun" w:hint="eastAsia"/>
        </w:rPr>
        <w:t>此外，报告还详细阐述了暴力和拘禁，指出：</w:t>
      </w:r>
      <w:r w:rsidRPr="00F42DAD">
        <w:t>“</w:t>
      </w:r>
      <w:r w:rsidRPr="00F42DAD">
        <w:rPr>
          <w:rFonts w:ascii="SimSun" w:eastAsia="SimSun" w:hAnsi="SimSun" w:cs="SimSun" w:hint="eastAsia"/>
        </w:rPr>
        <w:t>国际特赦组织认为，它收集的证据为得出中国政府至少犯下以下反人类罪的结论提供了事实依据：违反国际法基本准则的监禁或其他严重剥夺人身自由、酷刑、以及迫害。</w:t>
      </w:r>
      <w:r w:rsidRPr="00F42DAD">
        <w:t>”</w:t>
      </w:r>
    </w:p>
    <w:p w14:paraId="3587557E" w14:textId="4FA86D36" w:rsidR="00926DF8" w:rsidRPr="00F42DAD" w:rsidRDefault="00F53D97" w:rsidP="00F42DAD">
      <w:r w:rsidRPr="00F42DAD">
        <w:rPr>
          <w:rFonts w:ascii="SimSun" w:eastAsia="SimSun" w:hAnsi="SimSun" w:cs="SimSun" w:hint="eastAsia"/>
        </w:rPr>
        <w:t>据媒体报道，司法体系之外的</w:t>
      </w:r>
      <w:r w:rsidRPr="00F42DAD">
        <w:t>“</w:t>
      </w:r>
      <w:r w:rsidRPr="00F42DAD">
        <w:rPr>
          <w:rFonts w:ascii="SimSun" w:eastAsia="SimSun" w:hAnsi="SimSun" w:cs="SimSun" w:hint="eastAsia"/>
        </w:rPr>
        <w:t>留置</w:t>
      </w:r>
      <w:r w:rsidRPr="00F42DAD">
        <w:t>”</w:t>
      </w:r>
      <w:r w:rsidRPr="00F42DAD">
        <w:rPr>
          <w:rFonts w:ascii="SimSun" w:eastAsia="SimSun" w:hAnsi="SimSun" w:cs="SimSun" w:hint="eastAsia"/>
        </w:rPr>
        <w:t>拘押制度是政府和中共用来调查腐败和其他非法行为的法律工具，在处理和虐待被拘押者方面使用的监管手段包括诸如长期单独监禁、剥夺睡眠、殴打、强制以令人难受的姿态连续站立或者坐数小时，有时是数日等。</w:t>
      </w:r>
    </w:p>
    <w:p w14:paraId="2ADAD945" w14:textId="08138CA5" w:rsidR="00926DF8" w:rsidRPr="00F42DAD" w:rsidRDefault="00A66D65" w:rsidP="00F42DAD">
      <w:r w:rsidRPr="00F42DAD">
        <w:rPr>
          <w:rFonts w:ascii="SimSun" w:eastAsia="SimSun" w:hAnsi="SimSun" w:cs="SimSun" w:hint="eastAsia"/>
        </w:rPr>
        <w:t>法律规定精神病治疗和住院治疗应</w:t>
      </w:r>
      <w:r w:rsidRPr="00F42DAD">
        <w:t>“</w:t>
      </w:r>
      <w:r w:rsidRPr="00F42DAD">
        <w:rPr>
          <w:rFonts w:ascii="SimSun" w:eastAsia="SimSun" w:hAnsi="SimSun" w:cs="SimSun" w:hint="eastAsia"/>
        </w:rPr>
        <w:t>在自愿的基础上</w:t>
      </w:r>
      <w:r w:rsidRPr="00F42DAD">
        <w:t>”</w:t>
      </w:r>
      <w:r w:rsidRPr="00F42DAD">
        <w:rPr>
          <w:rFonts w:ascii="SimSun" w:eastAsia="SimSun" w:hAnsi="SimSun" w:cs="SimSun" w:hint="eastAsia"/>
        </w:rPr>
        <w:t>，但法律又允许当局和家庭成员违背当事人的意愿将其送往精神病院，而且不能为被送往精神病院的人提供有意义的法律保护。法律不提供聘请律师的权利，并且限制当事人与精神病院以外的人沟通的权利。</w:t>
      </w:r>
    </w:p>
    <w:p w14:paraId="6CEA55DE" w14:textId="24C6A842" w:rsidR="00926DF8" w:rsidRPr="00F42DAD" w:rsidRDefault="3E067331" w:rsidP="00F42DAD">
      <w:bookmarkStart w:id="3" w:name="_Hlk20262700"/>
      <w:r w:rsidRPr="00F42DAD">
        <w:rPr>
          <w:rFonts w:ascii="SimSun" w:eastAsia="SimSun" w:hAnsi="SimSun" w:cs="SimSun" w:hint="eastAsia"/>
        </w:rPr>
        <w:t>官方媒体报道称，公安部直接管理着</w:t>
      </w:r>
      <w:r w:rsidRPr="00F42DAD">
        <w:rPr>
          <w:rFonts w:hint="eastAsia"/>
        </w:rPr>
        <w:t>23</w:t>
      </w:r>
      <w:r w:rsidRPr="00F42DAD">
        <w:rPr>
          <w:rFonts w:ascii="SimSun" w:eastAsia="SimSun" w:hAnsi="SimSun" w:cs="SimSun" w:hint="eastAsia"/>
        </w:rPr>
        <w:t>家精神病院，专门收治触犯刑法的精神病患者。虽然许多被送入精神病院的人被判犯有谋杀和其他暴力犯罪，但也有报道称，不少活动人士、宗教或信仰信徒以及上访人员因政治原因被</w:t>
      </w:r>
      <w:r w:rsidRPr="00F42DAD">
        <w:rPr>
          <w:rFonts w:ascii="SimSun" w:eastAsia="SimSun" w:hAnsi="SimSun" w:cs="SimSun" w:hint="eastAsia"/>
        </w:rPr>
        <w:lastRenderedPageBreak/>
        <w:t>迫接受精神病治疗。公安人员可以将人送进精神病院，强迫他们接受治疗，尽管他们的</w:t>
      </w:r>
      <w:r w:rsidRPr="00F42DAD">
        <w:t>“</w:t>
      </w:r>
      <w:r w:rsidRPr="00F42DAD">
        <w:rPr>
          <w:rFonts w:ascii="SimSun" w:eastAsia="SimSun" w:hAnsi="SimSun" w:cs="SimSun" w:hint="eastAsia"/>
        </w:rPr>
        <w:t>病情</w:t>
      </w:r>
      <w:r w:rsidRPr="00F42DAD">
        <w:t>”</w:t>
      </w:r>
      <w:r w:rsidRPr="00F42DAD">
        <w:rPr>
          <w:rFonts w:ascii="SimSun" w:eastAsia="SimSun" w:hAnsi="SimSun" w:cs="SimSun" w:hint="eastAsia"/>
        </w:rPr>
        <w:t>与精神病无关。</w:t>
      </w:r>
      <w:bookmarkEnd w:id="3"/>
    </w:p>
    <w:p w14:paraId="2A037F88" w14:textId="77777777" w:rsidR="00926DF8" w:rsidRPr="00F42DAD" w:rsidRDefault="5AF847F2" w:rsidP="00F42DAD">
      <w:r w:rsidRPr="00F42DAD">
        <w:rPr>
          <w:rFonts w:ascii="SimSun" w:eastAsia="SimSun" w:hAnsi="SimSun" w:cs="SimSun" w:hint="eastAsia"/>
        </w:rPr>
        <w:t>安全部队逍遥法外是一个重大问题，包括公安部、国家安全部和管理监狱系统的司法部。</w:t>
      </w:r>
    </w:p>
    <w:p w14:paraId="6E46857E" w14:textId="77777777" w:rsidR="00926DF8" w:rsidRPr="00EB535A" w:rsidRDefault="00A66D65" w:rsidP="00F42DAD">
      <w:pPr>
        <w:rPr>
          <w:b/>
          <w:bCs/>
        </w:rPr>
      </w:pPr>
      <w:r w:rsidRPr="00EB535A">
        <w:rPr>
          <w:rFonts w:ascii="SimSun" w:eastAsia="SimSun" w:hAnsi="SimSun" w:cs="SimSun" w:hint="eastAsia"/>
          <w:b/>
          <w:bCs/>
        </w:rPr>
        <w:t>监狱和拘押中心的条件</w:t>
      </w:r>
    </w:p>
    <w:p w14:paraId="5E29FBC7" w14:textId="77777777" w:rsidR="00926DF8" w:rsidRPr="00F42DAD" w:rsidRDefault="00A66D65" w:rsidP="00F42DAD">
      <w:r w:rsidRPr="00F42DAD">
        <w:rPr>
          <w:rFonts w:ascii="SimSun" w:eastAsia="SimSun" w:hAnsi="SimSun" w:cs="SimSun" w:hint="eastAsia"/>
        </w:rPr>
        <w:t>关押政治犯和刑事犯的惩戒设施通常条件恶劣，而且威胁生命安全或有辱人格。</w:t>
      </w:r>
    </w:p>
    <w:p w14:paraId="24FDA367" w14:textId="2167D88F" w:rsidR="00926DF8" w:rsidRPr="00F42DAD" w:rsidRDefault="00A66D65" w:rsidP="00F42DAD">
      <w:r w:rsidRPr="00EB535A">
        <w:rPr>
          <w:rFonts w:ascii="SimSun" w:eastAsia="SimSun" w:hAnsi="SimSun" w:cs="SimSun" w:hint="eastAsia"/>
          <w:b/>
          <w:bCs/>
        </w:rPr>
        <w:t>居住条件：</w:t>
      </w:r>
      <w:r w:rsidRPr="00F42DAD">
        <w:rPr>
          <w:rFonts w:ascii="SimSun" w:eastAsia="SimSun" w:hAnsi="SimSun" w:cs="SimSun" w:hint="eastAsia"/>
        </w:rPr>
        <w:t>当局经常将囚犯与在押人员关在拥挤不堪、卫生条件恶劣的环境中。食物往往量少质次，很多在押人员在得到许可的情况下都要依赖亲属提供额外的食品、药品和保暖衣物。囚犯经常报告说因为没有床铺或被褥而不得不睡在地上。在很多情况下，卫生、通风、取暖、照明和饮用水等条件都不合要求。</w:t>
      </w:r>
    </w:p>
    <w:p w14:paraId="033C7108" w14:textId="50AE62CD" w:rsidR="00926DF8" w:rsidRPr="00F42DAD" w:rsidRDefault="0035505F" w:rsidP="00F42DAD">
      <w:pPr>
        <w:rPr>
          <w:rFonts w:eastAsiaTheme="minorEastAsia"/>
        </w:rPr>
      </w:pPr>
      <w:r w:rsidRPr="00F42DAD">
        <w:rPr>
          <w:rFonts w:ascii="SimSun" w:eastAsia="SimSun" w:hAnsi="SimSun" w:cs="SimSun" w:hint="eastAsia"/>
        </w:rPr>
        <w:t>尽管官方保证囚犯有权得到及时治疗，但是不能为囚犯提供及时、适当的医疗护理仍然是一个严重的问题。监狱当局有时拒绝为政治犯提供治疗。多个非政府组织和新闻机构报道了在</w:t>
      </w:r>
      <w:r w:rsidRPr="00F42DAD">
        <w:t>“</w:t>
      </w:r>
      <w:r w:rsidRPr="00F42DAD">
        <w:rPr>
          <w:rFonts w:ascii="SimSun" w:eastAsia="SimSun" w:hAnsi="SimSun" w:cs="SimSun" w:hint="eastAsia"/>
        </w:rPr>
        <w:t>再教育</w:t>
      </w:r>
      <w:r w:rsidRPr="00F42DAD">
        <w:t>”</w:t>
      </w:r>
      <w:r w:rsidRPr="00F42DAD">
        <w:rPr>
          <w:rFonts w:ascii="SimSun" w:eastAsia="SimSun" w:hAnsi="SimSun" w:cs="SimSun" w:hint="eastAsia"/>
        </w:rPr>
        <w:t>中心或长期法外拘留中心的在押人员重病或死亡的消息。</w:t>
      </w:r>
    </w:p>
    <w:p w14:paraId="5F710116" w14:textId="4E98B046" w:rsidR="00926DF8" w:rsidRPr="00F42DAD" w:rsidRDefault="535418BA" w:rsidP="00F42DAD">
      <w:r w:rsidRPr="00F42DAD">
        <w:rPr>
          <w:rFonts w:ascii="SimSun" w:eastAsia="SimSun" w:hAnsi="SimSun" w:cs="SimSun" w:hint="eastAsia"/>
        </w:rPr>
        <w:t>政治犯有时会与普通犯人关在一起，据报</w:t>
      </w:r>
      <w:r w:rsidR="00EB535A">
        <w:rPr>
          <w:rFonts w:ascii="SimSun" w:eastAsia="SimSun" w:hAnsi="SimSun" w:cs="SimSun" w:hint="eastAsia"/>
        </w:rPr>
        <w:t>告</w:t>
      </w:r>
      <w:r w:rsidRPr="00F42DAD">
        <w:rPr>
          <w:rFonts w:ascii="SimSun" w:eastAsia="SimSun" w:hAnsi="SimSun" w:cs="SimSun" w:hint="eastAsia"/>
        </w:rPr>
        <w:t>狱警会教唆其他犯人殴打政治犯。</w:t>
      </w:r>
      <w:r w:rsidRPr="00F42DAD">
        <w:rPr>
          <w:rFonts w:hint="eastAsia"/>
        </w:rPr>
        <w:t xml:space="preserve">  </w:t>
      </w:r>
      <w:r w:rsidRPr="00F42DAD">
        <w:rPr>
          <w:rFonts w:ascii="SimSun" w:eastAsia="SimSun" w:hAnsi="SimSun" w:cs="SimSun" w:hint="eastAsia"/>
        </w:rPr>
        <w:t>有些政治犯据说与死刑犯关押在一起。当局不准一些异议人士从亲属处获得补充食物、药品以及保暖的衣物。</w:t>
      </w:r>
    </w:p>
    <w:p w14:paraId="33DE316F" w14:textId="7E8697D2" w:rsidR="00926DF8" w:rsidRPr="00F42DAD" w:rsidRDefault="00A66D65" w:rsidP="00F42DAD">
      <w:r w:rsidRPr="00F42DAD">
        <w:rPr>
          <w:rFonts w:ascii="SimSun" w:eastAsia="SimSun" w:hAnsi="SimSun" w:cs="SimSun" w:hint="eastAsia"/>
        </w:rPr>
        <w:t>行政拘留所的条件与监狱的条件相似。在行政拘留所发生过殴打致死的事件。</w:t>
      </w:r>
      <w:r w:rsidRPr="00F42DAD">
        <w:rPr>
          <w:rFonts w:hint="eastAsia"/>
        </w:rPr>
        <w:t xml:space="preserve">  </w:t>
      </w:r>
      <w:r w:rsidRPr="00F42DAD">
        <w:rPr>
          <w:rFonts w:ascii="SimSun" w:eastAsia="SimSun" w:hAnsi="SimSun" w:cs="SimSun" w:hint="eastAsia"/>
        </w:rPr>
        <w:t>被关押的人报告说曾遭到殴打、性侵、缺乏适当的食物以及只有有限的或根本没有医疗服务。</w:t>
      </w:r>
    </w:p>
    <w:p w14:paraId="651EB3A7" w14:textId="1958F35E" w:rsidR="00926DF8" w:rsidRPr="00F42DAD" w:rsidRDefault="0367E4D2" w:rsidP="00F42DAD">
      <w:r w:rsidRPr="00F42DAD">
        <w:rPr>
          <w:rFonts w:ascii="SimSun" w:eastAsia="SimSun" w:hAnsi="SimSun" w:cs="SimSun" w:hint="eastAsia"/>
        </w:rPr>
        <w:t>新疆当局扩大了用于维吾尔人、哈萨克人和其它穆斯林人士的再教育营。</w:t>
      </w:r>
      <w:r w:rsidRPr="00F42DAD">
        <w:rPr>
          <w:rFonts w:hint="eastAsia"/>
        </w:rPr>
        <w:t xml:space="preserve">Buzzfeed </w:t>
      </w:r>
      <w:r w:rsidRPr="00F42DAD">
        <w:rPr>
          <w:rFonts w:ascii="SimSun" w:eastAsia="SimSun" w:hAnsi="SimSun" w:cs="SimSun" w:hint="eastAsia"/>
        </w:rPr>
        <w:t>在</w:t>
      </w:r>
      <w:r w:rsidRPr="00F42DAD">
        <w:rPr>
          <w:rFonts w:hint="eastAsia"/>
        </w:rPr>
        <w:t xml:space="preserve"> 7 </w:t>
      </w:r>
      <w:r w:rsidRPr="00F42DAD">
        <w:rPr>
          <w:rFonts w:ascii="SimSun" w:eastAsia="SimSun" w:hAnsi="SimSun" w:cs="SimSun" w:hint="eastAsia"/>
        </w:rPr>
        <w:t>月份报道称，拘留中心的地图</w:t>
      </w:r>
      <w:r w:rsidRPr="00F42DAD">
        <w:t>“</w:t>
      </w:r>
      <w:r w:rsidRPr="00F42DAD">
        <w:rPr>
          <w:rFonts w:ascii="SimSun" w:eastAsia="SimSun" w:hAnsi="SimSun" w:cs="SimSun" w:hint="eastAsia"/>
        </w:rPr>
        <w:t>与新疆各县和州的地理位置非常吻合，大多数县都有一个集中营和拘留中心，每个州有一、两个监狱</w:t>
      </w:r>
      <w:r w:rsidRPr="00F42DAD">
        <w:t>”</w:t>
      </w:r>
      <w:r w:rsidRPr="00F42DAD">
        <w:rPr>
          <w:rFonts w:ascii="SimSun" w:eastAsia="SimSun" w:hAnsi="SimSun" w:cs="SimSun" w:hint="eastAsia"/>
        </w:rPr>
        <w:t>。该报告估计，政府已经建造了足以容纳多达</w:t>
      </w:r>
      <w:r w:rsidRPr="00F42DAD">
        <w:rPr>
          <w:rFonts w:hint="eastAsia"/>
        </w:rPr>
        <w:t xml:space="preserve"> 101 </w:t>
      </w:r>
      <w:r w:rsidRPr="00F42DAD">
        <w:rPr>
          <w:rFonts w:ascii="SimSun" w:eastAsia="SimSun" w:hAnsi="SimSun" w:cs="SimSun" w:hint="eastAsia"/>
        </w:rPr>
        <w:t>万人的拘留设施。澳大利亚</w:t>
      </w:r>
      <w:r w:rsidRPr="00F42DAD">
        <w:rPr>
          <w:rFonts w:ascii="SimSun" w:eastAsia="SimSun" w:hAnsi="SimSun" w:cs="SimSun" w:hint="eastAsia"/>
        </w:rPr>
        <w:lastRenderedPageBreak/>
        <w:t>战略政策研究所的新疆数据项目卫星分析显示，新疆有</w:t>
      </w:r>
      <w:r w:rsidRPr="00F42DAD">
        <w:rPr>
          <w:rFonts w:hint="eastAsia"/>
        </w:rPr>
        <w:t>385</w:t>
      </w:r>
      <w:r w:rsidRPr="00F42DAD">
        <w:rPr>
          <w:rFonts w:ascii="SimSun" w:eastAsia="SimSun" w:hAnsi="SimSun" w:cs="SimSun" w:hint="eastAsia"/>
        </w:rPr>
        <w:t>个拘留中心。在一些情况下，当局使用改建的学校、工厂和监狱来关押被拘押人员。美联社</w:t>
      </w:r>
      <w:r w:rsidRPr="00F42DAD">
        <w:rPr>
          <w:rFonts w:hint="eastAsia"/>
        </w:rPr>
        <w:t xml:space="preserve"> 10 </w:t>
      </w:r>
      <w:r w:rsidRPr="00F42DAD">
        <w:rPr>
          <w:rFonts w:ascii="SimSun" w:eastAsia="SimSun" w:hAnsi="SimSun" w:cs="SimSun" w:hint="eastAsia"/>
        </w:rPr>
        <w:t>月报道称，当局已经关闭了位于城市里的临时拘留中心或将其改作他用，但是在城市外建造了更大的拘留中心取而代之。根据人权观察的报告，这些再教育营注重</w:t>
      </w:r>
      <w:r w:rsidRPr="00F42DAD">
        <w:t>“</w:t>
      </w:r>
      <w:r w:rsidRPr="00F42DAD">
        <w:rPr>
          <w:rFonts w:ascii="SimSun" w:eastAsia="SimSun" w:hAnsi="SimSun" w:cs="SimSun" w:hint="eastAsia"/>
        </w:rPr>
        <w:t>对被收容者进行军事化纪律约束和全面的政治灌输</w:t>
      </w:r>
      <w:r w:rsidRPr="00F42DAD">
        <w:t>”</w:t>
      </w:r>
      <w:r w:rsidRPr="00F42DAD">
        <w:rPr>
          <w:rFonts w:ascii="SimSun" w:eastAsia="SimSun" w:hAnsi="SimSun" w:cs="SimSun" w:hint="eastAsia"/>
        </w:rPr>
        <w:t>。被拘押人员报告称在再教育营中普遍受到身体虐待和酷刑，以及存在拥挤不堪和不卫生的状况。</w:t>
      </w:r>
    </w:p>
    <w:p w14:paraId="0D45DC60" w14:textId="717B48D1" w:rsidR="00926DF8" w:rsidRPr="00F42DAD" w:rsidRDefault="4C278696" w:rsidP="00F42DAD">
      <w:r w:rsidRPr="00F42DAD">
        <w:rPr>
          <w:rFonts w:hint="eastAsia"/>
        </w:rPr>
        <w:t xml:space="preserve">7 </w:t>
      </w:r>
      <w:r w:rsidRPr="00F42DAD">
        <w:rPr>
          <w:rFonts w:ascii="SimSun" w:eastAsia="SimSun" w:hAnsi="SimSun" w:cs="SimSun" w:hint="eastAsia"/>
        </w:rPr>
        <w:t>月，据美联社估计，新疆达坂城的一个拘留中心可容纳</w:t>
      </w:r>
      <w:r w:rsidRPr="00F42DAD">
        <w:rPr>
          <w:rFonts w:hint="eastAsia"/>
        </w:rPr>
        <w:t>1</w:t>
      </w:r>
      <w:r w:rsidRPr="00F42DAD">
        <w:rPr>
          <w:rFonts w:ascii="SimSun" w:eastAsia="SimSun" w:hAnsi="SimSun" w:cs="SimSun" w:hint="eastAsia"/>
        </w:rPr>
        <w:t>万人。美联社报道说，在参观该设施期间观察到，被拘留者</w:t>
      </w:r>
      <w:r w:rsidRPr="00F42DAD">
        <w:t>“</w:t>
      </w:r>
      <w:r w:rsidRPr="00F42DAD">
        <w:rPr>
          <w:rFonts w:ascii="SimSun" w:eastAsia="SimSun" w:hAnsi="SimSun" w:cs="SimSun" w:hint="eastAsia"/>
        </w:rPr>
        <w:t>整齐排列，双腿盘坐，背部挺直</w:t>
      </w:r>
      <w:r w:rsidRPr="00F42DAD">
        <w:t>”</w:t>
      </w:r>
      <w:r w:rsidRPr="00F42DAD">
        <w:rPr>
          <w:rFonts w:ascii="SimSun" w:eastAsia="SimSun" w:hAnsi="SimSun" w:cs="SimSun" w:hint="eastAsia"/>
        </w:rPr>
        <w:t>，在观看中共宣传的视频。</w:t>
      </w:r>
      <w:r w:rsidRPr="00F42DAD">
        <w:rPr>
          <w:rFonts w:hint="eastAsia"/>
        </w:rPr>
        <w:t xml:space="preserve">10 </w:t>
      </w:r>
      <w:r w:rsidRPr="00F42DAD">
        <w:rPr>
          <w:rFonts w:ascii="SimSun" w:eastAsia="SimSun" w:hAnsi="SimSun" w:cs="SimSun" w:hint="eastAsia"/>
        </w:rPr>
        <w:t>月，美国有线电视新闻网采访了一名曾经多次到新疆出差的前中国警官，他直接参与了针对维吾尔人和其他少数民族社区的严重身体虐待和暴力行为。这个前警官说：</w:t>
      </w:r>
      <w:r w:rsidRPr="00F42DAD">
        <w:t>“</w:t>
      </w:r>
      <w:r w:rsidRPr="00F42DAD">
        <w:rPr>
          <w:rFonts w:ascii="SimSun" w:eastAsia="SimSun" w:hAnsi="SimSun" w:cs="SimSun" w:hint="eastAsia"/>
        </w:rPr>
        <w:t>我们在一夜之间全部强行带走了（他们）。如果在这个地区的一个县里有几百人，那么你就必须逮捕这几百人。</w:t>
      </w:r>
      <w:r w:rsidRPr="00F42DAD">
        <w:t>”</w:t>
      </w:r>
      <w:r w:rsidRPr="00F42DAD">
        <w:rPr>
          <w:rFonts w:hint="eastAsia"/>
        </w:rPr>
        <w:t xml:space="preserve"> </w:t>
      </w:r>
      <w:r w:rsidRPr="00F42DAD">
        <w:rPr>
          <w:rFonts w:ascii="SimSun" w:eastAsia="SimSun" w:hAnsi="SimSun" w:cs="SimSun" w:hint="eastAsia"/>
        </w:rPr>
        <w:t>在审讯期间，警察会</w:t>
      </w:r>
      <w:r w:rsidRPr="00F42DAD">
        <w:t>“</w:t>
      </w:r>
      <w:r w:rsidRPr="00F42DAD">
        <w:rPr>
          <w:rFonts w:ascii="SimSun" w:eastAsia="SimSun" w:hAnsi="SimSun" w:cs="SimSun" w:hint="eastAsia"/>
        </w:rPr>
        <w:t>踢他们，殴打他们（直到他们）青一块紫一块，</w:t>
      </w:r>
      <w:r w:rsidRPr="00F42DAD">
        <w:rPr>
          <w:rFonts w:hint="eastAsia"/>
        </w:rPr>
        <w:t>......</w:t>
      </w:r>
      <w:r w:rsidRPr="00F42DAD">
        <w:rPr>
          <w:rFonts w:ascii="SimSun" w:eastAsia="SimSun" w:hAnsi="SimSun" w:cs="SimSun" w:hint="eastAsia"/>
        </w:rPr>
        <w:t>直到他们跪在地上哭。</w:t>
      </w:r>
      <w:r w:rsidRPr="00F42DAD">
        <w:t>”</w:t>
      </w:r>
      <w:r w:rsidRPr="00F42DAD">
        <w:rPr>
          <w:rFonts w:hint="eastAsia"/>
        </w:rPr>
        <w:t xml:space="preserve"> </w:t>
      </w:r>
      <w:r w:rsidRPr="00F42DAD">
        <w:t>“</w:t>
      </w:r>
      <w:r w:rsidRPr="00F42DAD">
        <w:rPr>
          <w:rFonts w:ascii="SimSun" w:eastAsia="SimSun" w:hAnsi="SimSun" w:cs="SimSun" w:hint="eastAsia"/>
        </w:rPr>
        <w:t>审讯</w:t>
      </w:r>
      <w:r w:rsidRPr="00F42DAD">
        <w:t>”</w:t>
      </w:r>
      <w:r w:rsidRPr="00F42DAD">
        <w:rPr>
          <w:rFonts w:ascii="SimSun" w:eastAsia="SimSun" w:hAnsi="SimSun" w:cs="SimSun" w:hint="eastAsia"/>
        </w:rPr>
        <w:t>方法包括将人铐在金属或木制</w:t>
      </w:r>
      <w:r w:rsidRPr="00F42DAD">
        <w:t>“</w:t>
      </w:r>
      <w:r w:rsidRPr="00F42DAD">
        <w:rPr>
          <w:rFonts w:ascii="SimSun" w:eastAsia="SimSun" w:hAnsi="SimSun" w:cs="SimSun" w:hint="eastAsia"/>
        </w:rPr>
        <w:t>老虎凳</w:t>
      </w:r>
      <w:r w:rsidRPr="00F42DAD">
        <w:t>”</w:t>
      </w:r>
      <w:r w:rsidRPr="00F42DAD">
        <w:rPr>
          <w:rFonts w:ascii="SimSun" w:eastAsia="SimSun" w:hAnsi="SimSun" w:cs="SimSun" w:hint="eastAsia"/>
        </w:rPr>
        <w:t>上（使他们无法移动）、对男性和女性实施性暴力、电击以及水刑。消息人士称，囚犯被迫连续数日不能睡觉，不给食物和水。这位前警官表示，已经招募了</w:t>
      </w:r>
      <w:r w:rsidRPr="00F42DAD">
        <w:rPr>
          <w:rFonts w:hint="eastAsia"/>
        </w:rPr>
        <w:t>15</w:t>
      </w:r>
      <w:r w:rsidRPr="00F42DAD">
        <w:rPr>
          <w:rFonts w:ascii="SimSun" w:eastAsia="SimSun" w:hAnsi="SimSun" w:cs="SimSun" w:hint="eastAsia"/>
        </w:rPr>
        <w:t>万名警官参加全自治区范围的</w:t>
      </w:r>
      <w:r w:rsidRPr="00F42DAD">
        <w:t>“</w:t>
      </w:r>
      <w:r w:rsidRPr="00F42DAD">
        <w:rPr>
          <w:rFonts w:ascii="SimSun" w:eastAsia="SimSun" w:hAnsi="SimSun" w:cs="SimSun" w:hint="eastAsia"/>
        </w:rPr>
        <w:t>严打</w:t>
      </w:r>
      <w:r w:rsidRPr="00F42DAD">
        <w:t>”</w:t>
      </w:r>
      <w:r w:rsidRPr="00F42DAD">
        <w:rPr>
          <w:rFonts w:ascii="SimSun" w:eastAsia="SimSun" w:hAnsi="SimSun" w:cs="SimSun" w:hint="eastAsia"/>
        </w:rPr>
        <w:t>运动，这些人必须完成逮捕配额。当局指控被拘捕的人员犯有恐怖罪行，但该知情人称，他认为在他参与逮捕的数百名囚犯中</w:t>
      </w:r>
      <w:r w:rsidRPr="00F42DAD">
        <w:t>“</w:t>
      </w:r>
      <w:r w:rsidRPr="00F42DAD">
        <w:rPr>
          <w:rFonts w:ascii="SimSun" w:eastAsia="SimSun" w:hAnsi="SimSun" w:cs="SimSun" w:hint="eastAsia"/>
        </w:rPr>
        <w:t>没有一个人</w:t>
      </w:r>
      <w:r w:rsidRPr="00F42DAD">
        <w:t>”</w:t>
      </w:r>
      <w:r w:rsidRPr="00F42DAD">
        <w:rPr>
          <w:rFonts w:ascii="SimSun" w:eastAsia="SimSun" w:hAnsi="SimSun" w:cs="SimSun" w:hint="eastAsia"/>
        </w:rPr>
        <w:t>犯罪。</w:t>
      </w:r>
    </w:p>
    <w:p w14:paraId="4D06E785" w14:textId="58CA7B14" w:rsidR="00926DF8" w:rsidRPr="00F42DAD" w:rsidRDefault="00A66D65" w:rsidP="00F42DAD">
      <w:r w:rsidRPr="002C09D0">
        <w:rPr>
          <w:rFonts w:ascii="SimSun" w:eastAsia="SimSun" w:hAnsi="SimSun" w:cs="SimSun" w:hint="eastAsia"/>
          <w:b/>
          <w:bCs/>
        </w:rPr>
        <w:t>管理：</w:t>
      </w:r>
      <w:r w:rsidRPr="00F42DAD">
        <w:rPr>
          <w:rFonts w:ascii="SimSun" w:eastAsia="SimSun" w:hAnsi="SimSun" w:cs="SimSun" w:hint="eastAsia"/>
        </w:rPr>
        <w:t>法律规定囚犯写给监狱上级机关或司法机构的信件不需受到检查，但该法律在何种程度上得以执行尚不清楚。尽管当局偶尔会调查可信的非人道待遇指控，但并不对外公布调查结果。当局不准许多囚犯和在押人员得到合理的探视，也不准他们与家人通信联络。有些家庭成员不知道他们被监禁的亲属的下落。当局还禁止许多囚犯和在押人员从事宗教活动或获得宗教读物。</w:t>
      </w:r>
    </w:p>
    <w:p w14:paraId="08F0800A" w14:textId="43A9DBC8" w:rsidR="00926DF8" w:rsidRPr="00F42DAD" w:rsidRDefault="00A66D65" w:rsidP="00F42DAD">
      <w:r w:rsidRPr="002C09D0">
        <w:rPr>
          <w:rFonts w:ascii="SimSun" w:eastAsia="SimSun" w:hAnsi="SimSun" w:cs="SimSun" w:hint="eastAsia"/>
          <w:b/>
          <w:bCs/>
        </w:rPr>
        <w:t>独立监督：</w:t>
      </w:r>
      <w:r w:rsidRPr="00F42DAD">
        <w:rPr>
          <w:rFonts w:ascii="SimSun" w:eastAsia="SimSun" w:hAnsi="SimSun" w:cs="SimSun" w:hint="eastAsia"/>
        </w:rPr>
        <w:t>有关当局将与监狱以及其他各类行政和法外拘押设施有关的信息视为国家机密，政府不允许对这些设施进行独立监督。</w:t>
      </w:r>
    </w:p>
    <w:p w14:paraId="6D9A1EE0" w14:textId="77777777" w:rsidR="00926DF8" w:rsidRPr="002C09D0" w:rsidRDefault="00A66D65" w:rsidP="00F42DAD">
      <w:pPr>
        <w:rPr>
          <w:b/>
          <w:bCs/>
          <w:sz w:val="32"/>
          <w:szCs w:val="32"/>
        </w:rPr>
      </w:pPr>
      <w:r w:rsidRPr="002C09D0">
        <w:rPr>
          <w:rFonts w:hint="eastAsia"/>
          <w:b/>
          <w:bCs/>
          <w:sz w:val="32"/>
          <w:szCs w:val="32"/>
        </w:rPr>
        <w:lastRenderedPageBreak/>
        <w:t xml:space="preserve">d. </w:t>
      </w:r>
      <w:r w:rsidRPr="002C09D0">
        <w:rPr>
          <w:rFonts w:ascii="SimSun" w:eastAsia="SimSun" w:hAnsi="SimSun" w:cs="SimSun" w:hint="eastAsia"/>
          <w:b/>
          <w:bCs/>
          <w:sz w:val="32"/>
          <w:szCs w:val="32"/>
        </w:rPr>
        <w:t>任意逮捕或关押</w:t>
      </w:r>
    </w:p>
    <w:p w14:paraId="1230CA6F" w14:textId="10078E91" w:rsidR="00926DF8" w:rsidRPr="00F42DAD" w:rsidRDefault="00A66D65" w:rsidP="00F42DAD">
      <w:r w:rsidRPr="00F42DAD">
        <w:rPr>
          <w:rFonts w:ascii="SimSun" w:eastAsia="SimSun" w:hAnsi="SimSun" w:cs="SimSun" w:hint="eastAsia"/>
        </w:rPr>
        <w:t>任意逮捕或关押的问题仍然是系统性的。法律赋予公安人员广泛的行政拘留权以及在没有正式逮捕或刑事起诉的情况下长期羁押的权利。律师、人权活动人士、记者、宗教领袖及其支持者、前政治犯及其家属等群体继续成为任意拘留或逮捕的对象。</w:t>
      </w:r>
    </w:p>
    <w:p w14:paraId="669C2C0B" w14:textId="09F4A59C" w:rsidR="7EC651EC" w:rsidRPr="00F42DAD" w:rsidRDefault="00713B64" w:rsidP="00F42DAD">
      <w:r w:rsidRPr="00F42DAD">
        <w:rPr>
          <w:rFonts w:ascii="SimSun" w:eastAsia="SimSun" w:hAnsi="SimSun" w:cs="SimSun" w:hint="eastAsia"/>
        </w:rPr>
        <w:t>（有关失踪、</w:t>
      </w:r>
      <w:r w:rsidRPr="00F42DAD">
        <w:t>“</w:t>
      </w:r>
      <w:r w:rsidRPr="00F42DAD">
        <w:rPr>
          <w:rFonts w:ascii="SimSun" w:eastAsia="SimSun" w:hAnsi="SimSun" w:cs="SimSun" w:hint="eastAsia"/>
        </w:rPr>
        <w:t>在指定地点监视居住</w:t>
      </w:r>
      <w:r w:rsidRPr="00F42DAD">
        <w:t>”</w:t>
      </w:r>
      <w:r w:rsidRPr="00F42DAD">
        <w:rPr>
          <w:rFonts w:ascii="SimSun" w:eastAsia="SimSun" w:hAnsi="SimSun" w:cs="SimSun" w:hint="eastAsia"/>
        </w:rPr>
        <w:t>和留置的描述，请参见第一节</w:t>
      </w:r>
      <w:r w:rsidRPr="00F42DAD">
        <w:rPr>
          <w:rFonts w:hint="eastAsia"/>
        </w:rPr>
        <w:t>b</w:t>
      </w:r>
      <w:r w:rsidRPr="00F42DAD">
        <w:rPr>
          <w:rFonts w:ascii="SimSun" w:eastAsia="SimSun" w:hAnsi="SimSun" w:cs="SimSun" w:hint="eastAsia"/>
        </w:rPr>
        <w:t>条。）</w:t>
      </w:r>
    </w:p>
    <w:p w14:paraId="3BD8CE6A" w14:textId="77777777" w:rsidR="00926DF8" w:rsidRPr="00F42DAD" w:rsidRDefault="00CE2EF0" w:rsidP="00F42DAD">
      <w:r w:rsidRPr="00F42DAD">
        <w:rPr>
          <w:rFonts w:ascii="SimSun" w:eastAsia="SimSun" w:hAnsi="SimSun" w:cs="SimSun" w:hint="eastAsia"/>
        </w:rPr>
        <w:t>法律规定任何人都有权在法庭上质疑其被逮捕或羁押的合法性，但政府一般不执行这种规定。</w:t>
      </w:r>
    </w:p>
    <w:p w14:paraId="344D149F" w14:textId="51BDB834" w:rsidR="00926DF8" w:rsidRPr="00F42DAD" w:rsidRDefault="00D646E4" w:rsidP="00F42DAD">
      <w:r w:rsidRPr="00F42DAD">
        <w:rPr>
          <w:rFonts w:ascii="SimSun" w:eastAsia="SimSun" w:hAnsi="SimSun" w:cs="SimSun" w:hint="eastAsia"/>
        </w:rPr>
        <w:t>中央纪律检查委员会</w:t>
      </w:r>
      <w:r w:rsidR="004F78D3">
        <w:rPr>
          <w:rFonts w:ascii="SimSun" w:eastAsia="SimSun" w:hAnsi="SimSun" w:cs="SimSun" w:hint="eastAsia"/>
        </w:rPr>
        <w:t>-</w:t>
      </w:r>
      <w:r w:rsidR="004F78D3" w:rsidRPr="00F42DAD">
        <w:rPr>
          <w:rFonts w:ascii="SimSun" w:eastAsia="SimSun" w:hAnsi="SimSun" w:cs="SimSun" w:hint="eastAsia"/>
        </w:rPr>
        <w:t>国家监察委员会</w:t>
      </w:r>
      <w:r w:rsidRPr="00F42DAD">
        <w:rPr>
          <w:rFonts w:ascii="SimSun" w:eastAsia="SimSun" w:hAnsi="SimSun" w:cs="SimSun" w:hint="eastAsia"/>
        </w:rPr>
        <w:t>（中央纪委国家监委，见第四节）的官方拘押制度被称为留置，有指控说那里对被拘押者虐待和实施酷刑。被留置人员受到与世隔绝的监禁，而且没有就其拘押进行申诉的途径。尽管法律禁止虐待在押人员，但是供在押者举报虐待行为的机制尚不清楚。</w:t>
      </w:r>
    </w:p>
    <w:p w14:paraId="1B333EFA" w14:textId="6B00E77D" w:rsidR="00926DF8" w:rsidRPr="00F42DAD" w:rsidDel="009A5E1B" w:rsidRDefault="20B76E3A" w:rsidP="00F42DAD">
      <w:r w:rsidRPr="00F42DAD">
        <w:rPr>
          <w:rFonts w:hint="eastAsia"/>
        </w:rPr>
        <w:t xml:space="preserve">3 </w:t>
      </w:r>
      <w:r w:rsidRPr="00F42DAD">
        <w:rPr>
          <w:rFonts w:ascii="SimSun" w:eastAsia="SimSun" w:hAnsi="SimSun" w:cs="SimSun" w:hint="eastAsia"/>
        </w:rPr>
        <w:t>月</w:t>
      </w:r>
      <w:r w:rsidRPr="00F42DAD">
        <w:rPr>
          <w:rFonts w:hint="eastAsia"/>
        </w:rPr>
        <w:t xml:space="preserve"> 14 </w:t>
      </w:r>
      <w:r w:rsidRPr="00F42DAD">
        <w:rPr>
          <w:rFonts w:ascii="SimSun" w:eastAsia="SimSun" w:hAnsi="SimSun" w:cs="SimSun" w:hint="eastAsia"/>
        </w:rPr>
        <w:t>日，李翘楚被逮捕，因为她维权，并且与</w:t>
      </w:r>
      <w:r w:rsidRPr="00F42DAD">
        <w:rPr>
          <w:rFonts w:hint="eastAsia"/>
        </w:rPr>
        <w:t>2019</w:t>
      </w:r>
      <w:r w:rsidRPr="00F42DAD">
        <w:rPr>
          <w:rFonts w:ascii="SimSun" w:eastAsia="SimSun" w:hAnsi="SimSun" w:cs="SimSun" w:hint="eastAsia"/>
        </w:rPr>
        <w:t>年在福建厦门参加会议的律师和维权人士有联系，那些人在全国范围内遭到镇压。她在</w:t>
      </w:r>
      <w:r w:rsidRPr="00F42DAD">
        <w:rPr>
          <w:rFonts w:hint="eastAsia"/>
        </w:rPr>
        <w:t xml:space="preserve"> 8 </w:t>
      </w:r>
      <w:r w:rsidRPr="00F42DAD">
        <w:rPr>
          <w:rFonts w:ascii="SimSun" w:eastAsia="SimSun" w:hAnsi="SimSun" w:cs="SimSun" w:hint="eastAsia"/>
        </w:rPr>
        <w:t>月</w:t>
      </w:r>
      <w:r w:rsidRPr="00F42DAD">
        <w:rPr>
          <w:rFonts w:hint="eastAsia"/>
        </w:rPr>
        <w:t xml:space="preserve"> 27 </w:t>
      </w:r>
      <w:r w:rsidRPr="00F42DAD">
        <w:rPr>
          <w:rFonts w:ascii="SimSun" w:eastAsia="SimSun" w:hAnsi="SimSun" w:cs="SimSun" w:hint="eastAsia"/>
        </w:rPr>
        <w:t>日第一次见到她的律师，律师报告说她的心理健康状况恶化了。至年底，她仍因涉嫌</w:t>
      </w:r>
      <w:r w:rsidRPr="00F42DAD">
        <w:t>“</w:t>
      </w:r>
      <w:r w:rsidRPr="00F42DAD">
        <w:rPr>
          <w:rFonts w:ascii="SimSun" w:eastAsia="SimSun" w:hAnsi="SimSun" w:cs="SimSun" w:hint="eastAsia"/>
        </w:rPr>
        <w:t>颠覆国家政权</w:t>
      </w:r>
      <w:r w:rsidRPr="00F42DAD">
        <w:t>”</w:t>
      </w:r>
      <w:r w:rsidRPr="00F42DAD">
        <w:rPr>
          <w:rFonts w:ascii="SimSun" w:eastAsia="SimSun" w:hAnsi="SimSun" w:cs="SimSun" w:hint="eastAsia"/>
        </w:rPr>
        <w:t>被关押在山东省。</w:t>
      </w:r>
    </w:p>
    <w:p w14:paraId="104195BC" w14:textId="7BA0A39B" w:rsidR="00926DF8" w:rsidRPr="00F42DAD" w:rsidDel="009A5E1B" w:rsidRDefault="3C3BF115" w:rsidP="00F42DAD">
      <w:r w:rsidRPr="00F42DAD">
        <w:rPr>
          <w:rFonts w:ascii="SimSun" w:eastAsia="SimSun" w:hAnsi="SimSun" w:cs="SimSun" w:hint="eastAsia"/>
        </w:rPr>
        <w:t>据自由亚洲电台报道，</w:t>
      </w:r>
      <w:r w:rsidRPr="00F42DAD">
        <w:rPr>
          <w:rFonts w:hint="eastAsia"/>
        </w:rPr>
        <w:t>10</w:t>
      </w:r>
      <w:r w:rsidRPr="00F42DAD">
        <w:rPr>
          <w:rFonts w:ascii="SimSun" w:eastAsia="SimSun" w:hAnsi="SimSun" w:cs="SimSun" w:hint="eastAsia"/>
        </w:rPr>
        <w:t>月</w:t>
      </w:r>
      <w:r w:rsidRPr="00F42DAD">
        <w:rPr>
          <w:rFonts w:hint="eastAsia"/>
        </w:rPr>
        <w:t>1</w:t>
      </w:r>
      <w:r w:rsidRPr="00F42DAD">
        <w:rPr>
          <w:rFonts w:ascii="SimSun" w:eastAsia="SimSun" w:hAnsi="SimSun" w:cs="SimSun" w:hint="eastAsia"/>
        </w:rPr>
        <w:t>日，新疆和田</w:t>
      </w:r>
      <w:r w:rsidRPr="00F42DAD">
        <w:rPr>
          <w:rFonts w:hint="eastAsia"/>
        </w:rPr>
        <w:t>170</w:t>
      </w:r>
      <w:r w:rsidRPr="00F42DAD">
        <w:rPr>
          <w:rFonts w:ascii="SimSun" w:eastAsia="SimSun" w:hAnsi="SimSun" w:cs="SimSun" w:hint="eastAsia"/>
        </w:rPr>
        <w:t>多名维吾尔人在国庆日被和田国家安全局拘留。他们被指控在升旗活动中表现出对国家的对抗情绪。被拘人员中至少有</w:t>
      </w:r>
      <w:r w:rsidRPr="00F42DAD">
        <w:rPr>
          <w:rFonts w:hint="eastAsia"/>
        </w:rPr>
        <w:t xml:space="preserve"> 40 </w:t>
      </w:r>
      <w:r w:rsidRPr="00F42DAD">
        <w:rPr>
          <w:rFonts w:ascii="SimSun" w:eastAsia="SimSun" w:hAnsi="SimSun" w:cs="SimSun" w:hint="eastAsia"/>
        </w:rPr>
        <w:t>名妇女和</w:t>
      </w:r>
      <w:r w:rsidRPr="00F42DAD">
        <w:rPr>
          <w:rFonts w:hint="eastAsia"/>
        </w:rPr>
        <w:t xml:space="preserve"> 19 </w:t>
      </w:r>
      <w:r w:rsidRPr="00F42DAD">
        <w:rPr>
          <w:rFonts w:ascii="SimSun" w:eastAsia="SimSun" w:hAnsi="SimSun" w:cs="SimSun" w:hint="eastAsia"/>
        </w:rPr>
        <w:t>名未成年人。</w:t>
      </w:r>
    </w:p>
    <w:p w14:paraId="4953F86D" w14:textId="7A665A32" w:rsidR="00926DF8" w:rsidRPr="00F42DAD" w:rsidDel="009A5E1B" w:rsidRDefault="238FDA93" w:rsidP="00F42DAD">
      <w:r w:rsidRPr="00F42DAD">
        <w:rPr>
          <w:rFonts w:ascii="SimSun" w:eastAsia="SimSun" w:hAnsi="SimSun" w:cs="SimSun" w:hint="eastAsia"/>
        </w:rPr>
        <w:t>据人权团体维权网（</w:t>
      </w:r>
      <w:r w:rsidRPr="00F42DAD">
        <w:rPr>
          <w:rFonts w:hint="eastAsia"/>
        </w:rPr>
        <w:t>Rights Protection Network</w:t>
      </w:r>
      <w:r w:rsidRPr="00F42DAD">
        <w:rPr>
          <w:rFonts w:ascii="SimSun" w:eastAsia="SimSun" w:hAnsi="SimSun" w:cs="SimSun" w:hint="eastAsia"/>
        </w:rPr>
        <w:t>）报道，</w:t>
      </w:r>
      <w:r w:rsidRPr="00F42DAD">
        <w:rPr>
          <w:rFonts w:hint="eastAsia"/>
        </w:rPr>
        <w:t>9</w:t>
      </w:r>
      <w:r w:rsidRPr="00F42DAD">
        <w:rPr>
          <w:rFonts w:ascii="SimSun" w:eastAsia="SimSun" w:hAnsi="SimSun" w:cs="SimSun" w:hint="eastAsia"/>
        </w:rPr>
        <w:t>月</w:t>
      </w:r>
      <w:r w:rsidRPr="00F42DAD">
        <w:rPr>
          <w:rFonts w:hint="eastAsia"/>
        </w:rPr>
        <w:t>19</w:t>
      </w:r>
      <w:r w:rsidRPr="00F42DAD">
        <w:rPr>
          <w:rFonts w:ascii="SimSun" w:eastAsia="SimSun" w:hAnsi="SimSun" w:cs="SimSun" w:hint="eastAsia"/>
        </w:rPr>
        <w:t>日，记者黄雪琴和维权人士王建兵在广州被拘捕。黄雪琴原计划</w:t>
      </w:r>
      <w:r w:rsidRPr="00F42DAD">
        <w:rPr>
          <w:rFonts w:hint="eastAsia"/>
        </w:rPr>
        <w:t>9</w:t>
      </w:r>
      <w:r w:rsidRPr="00F42DAD">
        <w:rPr>
          <w:rFonts w:ascii="SimSun" w:eastAsia="SimSun" w:hAnsi="SimSun" w:cs="SimSun" w:hint="eastAsia"/>
        </w:rPr>
        <w:t>月</w:t>
      </w:r>
      <w:r w:rsidRPr="00F42DAD">
        <w:rPr>
          <w:rFonts w:hint="eastAsia"/>
        </w:rPr>
        <w:t>20</w:t>
      </w:r>
      <w:r w:rsidRPr="00F42DAD">
        <w:rPr>
          <w:rFonts w:ascii="SimSun" w:eastAsia="SimSun" w:hAnsi="SimSun" w:cs="SimSun" w:hint="eastAsia"/>
        </w:rPr>
        <w:t>日经香港离开中国，前往英国攻读研究生。媒体报道称，两人因涉嫌</w:t>
      </w:r>
      <w:r w:rsidRPr="00F42DAD">
        <w:t>“</w:t>
      </w:r>
      <w:r w:rsidRPr="00F42DAD">
        <w:rPr>
          <w:rFonts w:ascii="SimSun" w:eastAsia="SimSun" w:hAnsi="SimSun" w:cs="SimSun" w:hint="eastAsia"/>
        </w:rPr>
        <w:t>煽动颠覆国家政权</w:t>
      </w:r>
      <w:r w:rsidRPr="00F42DAD">
        <w:t>”</w:t>
      </w:r>
      <w:r w:rsidRPr="00F42DAD">
        <w:rPr>
          <w:rFonts w:ascii="SimSun" w:eastAsia="SimSun" w:hAnsi="SimSun" w:cs="SimSun" w:hint="eastAsia"/>
        </w:rPr>
        <w:t>而</w:t>
      </w:r>
      <w:r w:rsidRPr="00F42DAD">
        <w:t>“</w:t>
      </w:r>
      <w:r w:rsidRPr="00F42DAD">
        <w:rPr>
          <w:rFonts w:ascii="SimSun" w:eastAsia="SimSun" w:hAnsi="SimSun" w:cs="SimSun" w:hint="eastAsia"/>
        </w:rPr>
        <w:t>在指定居所监视居住</w:t>
      </w:r>
      <w:r w:rsidRPr="00F42DAD">
        <w:t>”</w:t>
      </w:r>
      <w:r w:rsidRPr="00F42DAD">
        <w:rPr>
          <w:rFonts w:ascii="SimSun" w:eastAsia="SimSun" w:hAnsi="SimSun" w:cs="SimSun" w:hint="eastAsia"/>
        </w:rPr>
        <w:t>，遭到与世隔绝的监禁。截至年底，他们仍被关押在广州，任何人都不得允许去见这两人。</w:t>
      </w:r>
    </w:p>
    <w:p w14:paraId="420BD576" w14:textId="0DAA6C42" w:rsidR="68A6AC26" w:rsidRPr="00F42DAD" w:rsidRDefault="68A6AC26" w:rsidP="00F42DAD">
      <w:r w:rsidRPr="00F42DAD">
        <w:rPr>
          <w:rFonts w:hint="eastAsia"/>
        </w:rPr>
        <w:t xml:space="preserve">9 </w:t>
      </w:r>
      <w:r w:rsidRPr="00F42DAD">
        <w:rPr>
          <w:rFonts w:ascii="SimSun" w:eastAsia="SimSun" w:hAnsi="SimSun" w:cs="SimSun" w:hint="eastAsia"/>
        </w:rPr>
        <w:t>月，在加拿大当局释放华为技术公司高管孟晚舟之后不久，中国当局释放了被拘押在中国的加拿大公民康明凯（</w:t>
      </w:r>
      <w:r w:rsidRPr="00F42DAD">
        <w:rPr>
          <w:rFonts w:hint="eastAsia"/>
        </w:rPr>
        <w:t>Michael Kovrig</w:t>
      </w:r>
      <w:r w:rsidRPr="00F42DAD">
        <w:rPr>
          <w:rFonts w:ascii="SimSun" w:eastAsia="SimSun" w:hAnsi="SimSun" w:cs="SimSun" w:hint="eastAsia"/>
        </w:rPr>
        <w:t>）和迈克尔</w:t>
      </w:r>
      <w:r w:rsidR="004F78D3">
        <w:rPr>
          <w:rFonts w:asciiTheme="minorEastAsia" w:eastAsiaTheme="minorEastAsia" w:hAnsiTheme="minorEastAsia" w:hint="eastAsia"/>
        </w:rPr>
        <w:t>·</w:t>
      </w:r>
      <w:r w:rsidRPr="00F42DAD">
        <w:rPr>
          <w:rFonts w:ascii="SimSun" w:eastAsia="SimSun" w:hAnsi="SimSun" w:cs="SimSun" w:hint="eastAsia"/>
        </w:rPr>
        <w:t>斯帕沃尔</w:t>
      </w:r>
      <w:r w:rsidRPr="00F42DAD">
        <w:rPr>
          <w:rFonts w:ascii="SimSun" w:eastAsia="SimSun" w:hAnsi="SimSun" w:cs="SimSun" w:hint="eastAsia"/>
        </w:rPr>
        <w:lastRenderedPageBreak/>
        <w:t>（</w:t>
      </w:r>
      <w:r w:rsidRPr="00F42DAD">
        <w:rPr>
          <w:rFonts w:hint="eastAsia"/>
        </w:rPr>
        <w:t>Michael Spavor</w:t>
      </w:r>
      <w:r w:rsidRPr="00F42DAD">
        <w:rPr>
          <w:rFonts w:ascii="SimSun" w:eastAsia="SimSun" w:hAnsi="SimSun" w:cs="SimSun" w:hint="eastAsia"/>
        </w:rPr>
        <w:t>），并允许他们返回加拿大。在孟晚舟在加拿大被捕后，康明凯和斯帕沃尔自</w:t>
      </w:r>
      <w:r w:rsidRPr="00F42DAD">
        <w:rPr>
          <w:rFonts w:hint="eastAsia"/>
        </w:rPr>
        <w:t xml:space="preserve"> 2018 </w:t>
      </w:r>
      <w:r w:rsidRPr="00F42DAD">
        <w:rPr>
          <w:rFonts w:ascii="SimSun" w:eastAsia="SimSun" w:hAnsi="SimSun" w:cs="SimSun" w:hint="eastAsia"/>
        </w:rPr>
        <w:t>年</w:t>
      </w:r>
      <w:r w:rsidRPr="00F42DAD">
        <w:rPr>
          <w:rFonts w:hint="eastAsia"/>
        </w:rPr>
        <w:t xml:space="preserve"> 12 </w:t>
      </w:r>
      <w:r w:rsidRPr="00F42DAD">
        <w:rPr>
          <w:rFonts w:ascii="SimSun" w:eastAsia="SimSun" w:hAnsi="SimSun" w:cs="SimSun" w:hint="eastAsia"/>
        </w:rPr>
        <w:t>月一直被拘押。数月来，这两名加拿大公民在被控罪之前一直处于</w:t>
      </w:r>
      <w:r w:rsidRPr="00F42DAD">
        <w:t>“</w:t>
      </w:r>
      <w:r w:rsidRPr="00F42DAD">
        <w:rPr>
          <w:rFonts w:ascii="SimSun" w:eastAsia="SimSun" w:hAnsi="SimSun" w:cs="SimSun" w:hint="eastAsia"/>
        </w:rPr>
        <w:t>在指定地点监视居住</w:t>
      </w:r>
      <w:r w:rsidRPr="00F42DAD">
        <w:t>”</w:t>
      </w:r>
      <w:r w:rsidRPr="00F42DAD">
        <w:rPr>
          <w:rFonts w:ascii="SimSun" w:eastAsia="SimSun" w:hAnsi="SimSun" w:cs="SimSun" w:hint="eastAsia"/>
        </w:rPr>
        <w:t>，并且被拒绝见律师和接受领事服务。另一名加拿大人罗伯特</w:t>
      </w:r>
      <w:r w:rsidRPr="00F42DAD">
        <w:t>·</w:t>
      </w:r>
      <w:r w:rsidRPr="00F42DAD">
        <w:rPr>
          <w:rFonts w:ascii="SimSun" w:eastAsia="SimSun" w:hAnsi="SimSun" w:cs="SimSun" w:hint="eastAsia"/>
        </w:rPr>
        <w:t>谢伦伯格（</w:t>
      </w:r>
      <w:r w:rsidRPr="00F42DAD">
        <w:rPr>
          <w:rFonts w:hint="eastAsia"/>
        </w:rPr>
        <w:t>Robert Schellenberg</w:t>
      </w:r>
      <w:r w:rsidRPr="00F42DAD">
        <w:rPr>
          <w:rFonts w:ascii="SimSun" w:eastAsia="SimSun" w:hAnsi="SimSun" w:cs="SimSun" w:hint="eastAsia"/>
        </w:rPr>
        <w:t>）仍在押，对他的判决尚在复查中。孟晚舟被捕后，谢伦伯格的走私毒品罪的刑罚从</w:t>
      </w:r>
      <w:r w:rsidRPr="00F42DAD">
        <w:rPr>
          <w:rFonts w:hint="eastAsia"/>
        </w:rPr>
        <w:t>15</w:t>
      </w:r>
      <w:r w:rsidRPr="00F42DAD">
        <w:rPr>
          <w:rFonts w:ascii="SimSun" w:eastAsia="SimSun" w:hAnsi="SimSun" w:cs="SimSun" w:hint="eastAsia"/>
        </w:rPr>
        <w:t>年有期徒刑提高到死刑。</w:t>
      </w:r>
    </w:p>
    <w:p w14:paraId="53E48A96" w14:textId="5FE76B18" w:rsidR="00926DF8" w:rsidRPr="00F42DAD" w:rsidRDefault="154D932A" w:rsidP="00F42DAD">
      <w:pPr>
        <w:rPr>
          <w:rFonts w:eastAsiaTheme="minorEastAsia"/>
        </w:rPr>
      </w:pPr>
      <w:r w:rsidRPr="00F42DAD">
        <w:rPr>
          <w:rFonts w:ascii="SimSun" w:eastAsia="SimSun" w:hAnsi="SimSun" w:cs="SimSun" w:hint="eastAsia"/>
        </w:rPr>
        <w:t>全国留置系统拘押的人数尚无统计资料。不过有几个省份公布了这些数字，包括黑龙江省的</w:t>
      </w:r>
      <w:r w:rsidRPr="00F42DAD">
        <w:rPr>
          <w:rFonts w:hint="eastAsia"/>
        </w:rPr>
        <w:t xml:space="preserve"> 376 </w:t>
      </w:r>
      <w:r w:rsidRPr="00F42DAD">
        <w:rPr>
          <w:rFonts w:ascii="SimSun" w:eastAsia="SimSun" w:hAnsi="SimSun" w:cs="SimSun" w:hint="eastAsia"/>
        </w:rPr>
        <w:t>人和吉林省的</w:t>
      </w:r>
      <w:r w:rsidRPr="00F42DAD">
        <w:rPr>
          <w:rFonts w:hint="eastAsia"/>
        </w:rPr>
        <w:t xml:space="preserve"> 275 </w:t>
      </w:r>
      <w:r w:rsidRPr="00F42DAD">
        <w:rPr>
          <w:rFonts w:ascii="SimSun" w:eastAsia="SimSun" w:hAnsi="SimSun" w:cs="SimSun" w:hint="eastAsia"/>
        </w:rPr>
        <w:t>人，都是</w:t>
      </w:r>
      <w:r w:rsidRPr="00F42DAD">
        <w:rPr>
          <w:rFonts w:hint="eastAsia"/>
        </w:rPr>
        <w:t>2020</w:t>
      </w:r>
      <w:r w:rsidRPr="00F42DAD">
        <w:rPr>
          <w:rFonts w:ascii="SimSun" w:eastAsia="SimSun" w:hAnsi="SimSun" w:cs="SimSun" w:hint="eastAsia"/>
        </w:rPr>
        <w:t>年被拘押的。一位负责留置拘押系统的省级官员表示，嫌疑人在被转送到刑事司法系统之前平均被拘留</w:t>
      </w:r>
      <w:r w:rsidRPr="00F42DAD">
        <w:rPr>
          <w:rFonts w:hint="eastAsia"/>
        </w:rPr>
        <w:t xml:space="preserve"> 42.5 </w:t>
      </w:r>
      <w:r w:rsidRPr="00F42DAD">
        <w:rPr>
          <w:rFonts w:ascii="SimSun" w:eastAsia="SimSun" w:hAnsi="SimSun" w:cs="SimSun" w:hint="eastAsia"/>
        </w:rPr>
        <w:t>天。</w:t>
      </w:r>
    </w:p>
    <w:p w14:paraId="4757FFEB" w14:textId="77777777" w:rsidR="00926DF8" w:rsidRPr="004F78D3" w:rsidRDefault="00A66D65" w:rsidP="00F42DAD">
      <w:pPr>
        <w:rPr>
          <w:b/>
          <w:bCs/>
        </w:rPr>
      </w:pPr>
      <w:r w:rsidRPr="004F78D3">
        <w:rPr>
          <w:rFonts w:ascii="SimSun" w:eastAsia="SimSun" w:hAnsi="SimSun" w:cs="SimSun" w:hint="eastAsia"/>
          <w:b/>
          <w:bCs/>
        </w:rPr>
        <w:t>逮捕程序和被关押者的待遇</w:t>
      </w:r>
    </w:p>
    <w:p w14:paraId="0BD603BD" w14:textId="61DB5184" w:rsidR="00926DF8" w:rsidRPr="00F42DAD" w:rsidRDefault="00A66D65" w:rsidP="00F42DAD">
      <w:pPr>
        <w:rPr>
          <w:rFonts w:eastAsiaTheme="minorEastAsia"/>
        </w:rPr>
      </w:pPr>
      <w:r w:rsidRPr="00F42DAD">
        <w:rPr>
          <w:rFonts w:ascii="SimSun" w:eastAsia="SimSun" w:hAnsi="SimSun" w:cs="SimSun" w:hint="eastAsia"/>
        </w:rPr>
        <w:t>刑事拘留超过</w:t>
      </w:r>
      <w:r w:rsidRPr="00F42DAD">
        <w:rPr>
          <w:rFonts w:hint="eastAsia"/>
        </w:rPr>
        <w:t xml:space="preserve"> 37 </w:t>
      </w:r>
      <w:r w:rsidRPr="00F42DAD">
        <w:rPr>
          <w:rFonts w:ascii="SimSun" w:eastAsia="SimSun" w:hAnsi="SimSun" w:cs="SimSun" w:hint="eastAsia"/>
        </w:rPr>
        <w:t>天就需要检察院正式批捕，但对于涉及</w:t>
      </w:r>
      <w:r w:rsidRPr="00F42DAD">
        <w:t>“</w:t>
      </w:r>
      <w:r w:rsidRPr="00F42DAD">
        <w:rPr>
          <w:rFonts w:ascii="SimSun" w:eastAsia="SimSun" w:hAnsi="SimSun" w:cs="SimSun" w:hint="eastAsia"/>
        </w:rPr>
        <w:t>国家安全、恐怖主义和重大受贿</w:t>
      </w:r>
      <w:r w:rsidRPr="00F42DAD">
        <w:t>”</w:t>
      </w:r>
      <w:r w:rsidRPr="00F42DAD">
        <w:rPr>
          <w:rFonts w:ascii="SimSun" w:eastAsia="SimSun" w:hAnsi="SimSun" w:cs="SimSun" w:hint="eastAsia"/>
        </w:rPr>
        <w:t>的案件，法律允许最高</w:t>
      </w:r>
      <w:r w:rsidRPr="00F42DAD">
        <w:rPr>
          <w:rFonts w:hint="eastAsia"/>
        </w:rPr>
        <w:t>6</w:t>
      </w:r>
      <w:r w:rsidRPr="00F42DAD">
        <w:rPr>
          <w:rFonts w:ascii="SimSun" w:eastAsia="SimSun" w:hAnsi="SimSun" w:cs="SimSun" w:hint="eastAsia"/>
        </w:rPr>
        <w:t>个月的与世隔绝的拘押而无须正式逮捕。在正式逮捕嫌疑人之后，公安当局还有权在案件调查期间将嫌疑人再拘押</w:t>
      </w:r>
      <w:r w:rsidRPr="00F42DAD">
        <w:rPr>
          <w:rFonts w:hint="eastAsia"/>
        </w:rPr>
        <w:t>7</w:t>
      </w:r>
      <w:r w:rsidRPr="00F42DAD">
        <w:rPr>
          <w:rFonts w:ascii="SimSun" w:eastAsia="SimSun" w:hAnsi="SimSun" w:cs="SimSun" w:hint="eastAsia"/>
        </w:rPr>
        <w:t>个月。</w:t>
      </w:r>
    </w:p>
    <w:p w14:paraId="7611C4D1" w14:textId="65FFEAA3" w:rsidR="00926DF8" w:rsidRPr="00F42DAD" w:rsidRDefault="00A66D65" w:rsidP="00F42DAD">
      <w:r w:rsidRPr="00F42DAD">
        <w:rPr>
          <w:rFonts w:ascii="SimSun" w:eastAsia="SimSun" w:hAnsi="SimSun" w:cs="SimSun" w:hint="eastAsia"/>
        </w:rPr>
        <w:t>在调查结束后，检察院在决定是否对其作出刑事指控期间可将嫌疑人再拘押</w:t>
      </w:r>
      <w:r w:rsidRPr="00F42DAD">
        <w:rPr>
          <w:rFonts w:hint="eastAsia"/>
        </w:rPr>
        <w:t>45</w:t>
      </w:r>
      <w:r w:rsidRPr="00F42DAD">
        <w:rPr>
          <w:rFonts w:ascii="SimSun" w:eastAsia="SimSun" w:hAnsi="SimSun" w:cs="SimSun" w:hint="eastAsia"/>
        </w:rPr>
        <w:t>天。一旦提出刑事指控，当局可以在司法程序开始之前再将嫌疑人拘押</w:t>
      </w:r>
      <w:r w:rsidRPr="00F42DAD">
        <w:rPr>
          <w:rFonts w:hint="eastAsia"/>
        </w:rPr>
        <w:t>45</w:t>
      </w:r>
      <w:r w:rsidRPr="00F42DAD">
        <w:rPr>
          <w:rFonts w:ascii="SimSun" w:eastAsia="SimSun" w:hAnsi="SimSun" w:cs="SimSun" w:hint="eastAsia"/>
        </w:rPr>
        <w:t>天。有时公安人员拘押嫌疑人的时间会超过法律允许的期限，在案件开审前嫌疑人被拘押一年甚至更久是常见的情况。</w:t>
      </w:r>
    </w:p>
    <w:p w14:paraId="7555671B" w14:textId="399F405C" w:rsidR="00926DF8" w:rsidRPr="00F42DAD" w:rsidRDefault="736CF56B" w:rsidP="00F42DAD">
      <w:r w:rsidRPr="00F42DAD">
        <w:rPr>
          <w:rFonts w:ascii="SimSun" w:eastAsia="SimSun" w:hAnsi="SimSun" w:cs="SimSun" w:hint="eastAsia"/>
        </w:rPr>
        <w:t>法律规定，允许在押人员在受到刑事起诉之前会见自己的辩护律师，然而在被起诉前遭到长期拘押而无法与律师会面的情况屡见不鲜。《刑事诉讼法》规定，法院要为没有委托律师的、有盲、聋、哑或精神病等情况的、未成年的以及面临无期徒刑或死刑的被告指派一名律师。无论被告是否有经济能力，该法律都适用。法院也可以为其他无力支付律师费用的刑事被告人指派律师，但是法院经常不这样做。一些律师报告说，他们很难会见被关押在拘留所里的委托人，尤其是被认为是政治敏感案件的委托人。据《南华早报》报道，</w:t>
      </w:r>
      <w:r w:rsidRPr="00F42DAD">
        <w:rPr>
          <w:rFonts w:hint="eastAsia"/>
        </w:rPr>
        <w:t>8</w:t>
      </w:r>
      <w:r w:rsidRPr="00F42DAD">
        <w:rPr>
          <w:rFonts w:ascii="SimSun" w:eastAsia="SimSun" w:hAnsi="SimSun" w:cs="SimSun" w:hint="eastAsia"/>
        </w:rPr>
        <w:t>月出台的将于</w:t>
      </w:r>
      <w:r w:rsidRPr="00F42DAD">
        <w:rPr>
          <w:rFonts w:hint="eastAsia"/>
        </w:rPr>
        <w:t>2022</w:t>
      </w:r>
      <w:r w:rsidRPr="00F42DAD">
        <w:rPr>
          <w:rFonts w:ascii="SimSun" w:eastAsia="SimSun" w:hAnsi="SimSun" w:cs="SimSun" w:hint="eastAsia"/>
        </w:rPr>
        <w:t>年生效的新法律援助法规定法律咨询、法律文件</w:t>
      </w:r>
      <w:r w:rsidRPr="00F42DAD">
        <w:rPr>
          <w:rFonts w:ascii="SimSun" w:eastAsia="SimSun" w:hAnsi="SimSun" w:cs="SimSun" w:hint="eastAsia"/>
        </w:rPr>
        <w:lastRenderedPageBreak/>
        <w:t>起草、案件代理、劳动仲裁及调解费用由中央和地方政府设立的法律援助中心支付。</w:t>
      </w:r>
    </w:p>
    <w:p w14:paraId="63AF5F67" w14:textId="186E6498" w:rsidR="00926DF8" w:rsidRPr="00F42DAD" w:rsidRDefault="00A66D65" w:rsidP="00F42DAD">
      <w:r w:rsidRPr="00F42DAD">
        <w:rPr>
          <w:rFonts w:ascii="SimSun" w:eastAsia="SimSun" w:hAnsi="SimSun" w:cs="SimSun" w:hint="eastAsia"/>
        </w:rPr>
        <w:t>刑事被告人在等候审理期间有权申请保释（也被称为</w:t>
      </w:r>
      <w:r w:rsidRPr="00F42DAD">
        <w:t>“</w:t>
      </w:r>
      <w:r w:rsidRPr="00F42DAD">
        <w:rPr>
          <w:rFonts w:ascii="SimSun" w:eastAsia="SimSun" w:hAnsi="SimSun" w:cs="SimSun" w:hint="eastAsia"/>
        </w:rPr>
        <w:t>取保候审</w:t>
      </w:r>
      <w:r w:rsidRPr="00F42DAD">
        <w:t>”</w:t>
      </w:r>
      <w:r w:rsidRPr="00F42DAD">
        <w:rPr>
          <w:rFonts w:ascii="SimSun" w:eastAsia="SimSun" w:hAnsi="SimSun" w:cs="SimSun" w:hint="eastAsia"/>
        </w:rPr>
        <w:t>），但该系统运作效率不佳，当局很少让嫌疑人取保候审。</w:t>
      </w:r>
    </w:p>
    <w:p w14:paraId="3D782E28" w14:textId="500C188D" w:rsidR="00926DF8" w:rsidRPr="00F42DAD" w:rsidRDefault="535418BA" w:rsidP="00F42DAD">
      <w:r w:rsidRPr="00F42DAD">
        <w:rPr>
          <w:rFonts w:ascii="SimSun" w:eastAsia="SimSun" w:hAnsi="SimSun" w:cs="SimSun" w:hint="eastAsia"/>
        </w:rPr>
        <w:t>法律要求在拘留后</w:t>
      </w:r>
      <w:r w:rsidRPr="00F42DAD">
        <w:rPr>
          <w:rFonts w:hint="eastAsia"/>
        </w:rPr>
        <w:t>24</w:t>
      </w:r>
      <w:r w:rsidRPr="00F42DAD">
        <w:rPr>
          <w:rFonts w:ascii="SimSun" w:eastAsia="SimSun" w:hAnsi="SimSun" w:cs="SimSun" w:hint="eastAsia"/>
        </w:rPr>
        <w:t>小时内通知被拘留者的家属。然而，当局往往将一些人关押了远超出此规定的时间却不发出通知，在涉及政治敏感案件的时候尤其如此。有些案件从未送过通知。根据一项笼统的例外规定，如果通知家属会</w:t>
      </w:r>
      <w:r w:rsidRPr="00F42DAD">
        <w:t>“</w:t>
      </w:r>
      <w:r w:rsidRPr="00F42DAD">
        <w:rPr>
          <w:rFonts w:ascii="SimSun" w:eastAsia="SimSun" w:hAnsi="SimSun" w:cs="SimSun" w:hint="eastAsia"/>
        </w:rPr>
        <w:t>阻碍案件调查</w:t>
      </w:r>
      <w:r w:rsidRPr="00F42DAD">
        <w:t>”</w:t>
      </w:r>
      <w:r w:rsidRPr="00F42DAD">
        <w:rPr>
          <w:rFonts w:ascii="SimSun" w:eastAsia="SimSun" w:hAnsi="SimSun" w:cs="SimSun" w:hint="eastAsia"/>
        </w:rPr>
        <w:t>，则警方不需要通知。刑事诉讼法将该例外情况局限于涉及国家安全或恐怖主义的案件，但公安人员对这些条款有着宽泛的解释权。</w:t>
      </w:r>
    </w:p>
    <w:p w14:paraId="66D1CCF1" w14:textId="4A83AF04" w:rsidR="00926DF8" w:rsidRPr="00F42DAD" w:rsidRDefault="00B04836" w:rsidP="00F42DAD">
      <w:r w:rsidRPr="00F42DAD">
        <w:rPr>
          <w:rFonts w:ascii="SimSun" w:eastAsia="SimSun" w:hAnsi="SimSun" w:cs="SimSun" w:hint="eastAsia"/>
        </w:rPr>
        <w:t>在某些情况下，法律允许监视居住，而不是拘押在正式的设施中。假如警方怀疑有危害国家安全、恐怖活动或情节严重的受贿等罪行，而且认为在家监视居住有可能会妨碍调查，经由上一级部门批准后，警方可以对嫌疑人执行长达</w:t>
      </w:r>
      <w:r w:rsidRPr="00F42DAD">
        <w:rPr>
          <w:rFonts w:hint="eastAsia"/>
        </w:rPr>
        <w:t>6</w:t>
      </w:r>
      <w:r w:rsidRPr="00F42DAD">
        <w:rPr>
          <w:rFonts w:ascii="SimSun" w:eastAsia="SimSun" w:hAnsi="SimSun" w:cs="SimSun" w:hint="eastAsia"/>
        </w:rPr>
        <w:t>个月的</w:t>
      </w:r>
      <w:r w:rsidRPr="00F42DAD">
        <w:t>“</w:t>
      </w:r>
      <w:r w:rsidRPr="00F42DAD">
        <w:rPr>
          <w:rFonts w:ascii="SimSun" w:eastAsia="SimSun" w:hAnsi="SimSun" w:cs="SimSun" w:hint="eastAsia"/>
        </w:rPr>
        <w:t>在指定地点监视居住</w:t>
      </w:r>
      <w:r w:rsidRPr="00F42DAD">
        <w:t>”</w:t>
      </w:r>
      <w:r w:rsidRPr="00F42DAD">
        <w:rPr>
          <w:rFonts w:ascii="SimSun" w:eastAsia="SimSun" w:hAnsi="SimSun" w:cs="SimSun" w:hint="eastAsia"/>
        </w:rPr>
        <w:t>。在这一类案件中，当局也可能不准辩护律师与嫌疑人见面。一些人权组织和被拘押过的人士报告说，这种做法使被拘押人面临遭受酷刑的高风险，因为被关在一个既不是自己家又不是正式拘押设施的地方削弱了对被拘押人士待遇以及上诉机制的监管。</w:t>
      </w:r>
    </w:p>
    <w:p w14:paraId="018F2FDB" w14:textId="6CA51668" w:rsidR="00926DF8" w:rsidRPr="00F42DAD" w:rsidRDefault="00A66D65" w:rsidP="00F42DAD">
      <w:r w:rsidRPr="00F42DAD">
        <w:rPr>
          <w:rFonts w:ascii="SimSun" w:eastAsia="SimSun" w:hAnsi="SimSun" w:cs="SimSun" w:hint="eastAsia"/>
        </w:rPr>
        <w:t>当局使用行政拘留手段来恐吓政治与宗教维权人士并阻止公开示威。行政拘留的方式包括强制戒毒治疗（针对吸毒者）、</w:t>
      </w:r>
      <w:r w:rsidRPr="00F42DAD">
        <w:t>“</w:t>
      </w:r>
      <w:r w:rsidRPr="00F42DAD">
        <w:rPr>
          <w:rFonts w:ascii="SimSun" w:eastAsia="SimSun" w:hAnsi="SimSun" w:cs="SimSun" w:hint="eastAsia"/>
        </w:rPr>
        <w:t>拘留教养</w:t>
      </w:r>
      <w:r w:rsidRPr="00F42DAD">
        <w:t>”</w:t>
      </w:r>
      <w:r w:rsidRPr="00F42DAD">
        <w:rPr>
          <w:rFonts w:ascii="SimSun" w:eastAsia="SimSun" w:hAnsi="SimSun" w:cs="SimSun" w:hint="eastAsia"/>
        </w:rPr>
        <w:t>（针对未成年罪犯），以及用于拘留政治活动人士和宗教信徒尤其是法轮功学员的</w:t>
      </w:r>
      <w:r w:rsidRPr="00F42DAD">
        <w:t>“</w:t>
      </w:r>
      <w:r w:rsidRPr="00F42DAD">
        <w:rPr>
          <w:rFonts w:ascii="SimSun" w:eastAsia="SimSun" w:hAnsi="SimSun" w:cs="SimSun" w:hint="eastAsia"/>
        </w:rPr>
        <w:t>法制教育</w:t>
      </w:r>
      <w:r w:rsidRPr="00F42DAD">
        <w:t>”</w:t>
      </w:r>
      <w:r w:rsidRPr="00F42DAD">
        <w:rPr>
          <w:rFonts w:ascii="SimSun" w:eastAsia="SimSun" w:hAnsi="SimSun" w:cs="SimSun" w:hint="eastAsia"/>
        </w:rPr>
        <w:t>中心。在强制戒毒康复中心停留的最长时间是两年，其中有</w:t>
      </w:r>
      <w:r w:rsidRPr="00F42DAD">
        <w:rPr>
          <w:rFonts w:hint="eastAsia"/>
        </w:rPr>
        <w:t>6</w:t>
      </w:r>
      <w:r w:rsidRPr="00F42DAD">
        <w:rPr>
          <w:rFonts w:ascii="SimSun" w:eastAsia="SimSun" w:hAnsi="SimSun" w:cs="SimSun" w:hint="eastAsia"/>
        </w:rPr>
        <w:t>个月通常是在戒毒中心。政府对那些被控卖淫或者嫖娼的人也有类似的康复中心。</w:t>
      </w:r>
    </w:p>
    <w:p w14:paraId="75F023E7" w14:textId="7CA9D916" w:rsidR="00926DF8" w:rsidRPr="00F42DAD" w:rsidRDefault="00A66D65" w:rsidP="00F42DAD">
      <w:r w:rsidRPr="004F78D3">
        <w:rPr>
          <w:rFonts w:ascii="SimSun" w:eastAsia="SimSun" w:hAnsi="SimSun" w:cs="SimSun" w:hint="eastAsia"/>
          <w:b/>
          <w:bCs/>
        </w:rPr>
        <w:t>任意逮捕：</w:t>
      </w:r>
      <w:r w:rsidRPr="00F42DAD">
        <w:rPr>
          <w:rFonts w:ascii="SimSun" w:eastAsia="SimSun" w:hAnsi="SimSun" w:cs="SimSun" w:hint="eastAsia"/>
        </w:rPr>
        <w:t>当局以泄漏国家机密罪、颠覆罪和其他罪名实施拘留和逮捕，以此镇压持不同政见者，压制公众诉求。但这些指控，以及何谓国家机密，都定义不清，而且任何信息都可以通过追溯方式被认定为国家机密。当局还广泛使用含义不明的</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罪名来对付许多维权人士。这个词的语义不清。</w:t>
      </w:r>
      <w:r w:rsidRPr="00F42DAD">
        <w:rPr>
          <w:rFonts w:hint="eastAsia"/>
        </w:rPr>
        <w:t xml:space="preserve">  </w:t>
      </w:r>
      <w:r w:rsidRPr="00F42DAD">
        <w:rPr>
          <w:rFonts w:ascii="SimSun" w:eastAsia="SimSun" w:hAnsi="SimSun" w:cs="SimSun" w:hint="eastAsia"/>
        </w:rPr>
        <w:t>当局还以广义且模糊不清的保守国家秘密法来拘捕有泄露刑事审判、商业活动和政府活动信息等行为的公民和外国人士。反间谍法授权当局可要</w:t>
      </w:r>
      <w:r w:rsidRPr="00F42DAD">
        <w:rPr>
          <w:rFonts w:ascii="SimSun" w:eastAsia="SimSun" w:hAnsi="SimSun" w:cs="SimSun" w:hint="eastAsia"/>
        </w:rPr>
        <w:lastRenderedPageBreak/>
        <w:t>求个人和团体停止任何被视为威胁国家安全的活动。不遵守该要求者可能会导致财产和资产被没收。</w:t>
      </w:r>
    </w:p>
    <w:p w14:paraId="433B2A1B" w14:textId="5F66F058" w:rsidR="00926DF8" w:rsidRPr="00F42DAD" w:rsidRDefault="535418BA" w:rsidP="00F42DAD">
      <w:pPr>
        <w:rPr>
          <w:rFonts w:eastAsiaTheme="minorEastAsia"/>
        </w:rPr>
      </w:pPr>
      <w:r w:rsidRPr="00F42DAD">
        <w:rPr>
          <w:rFonts w:ascii="SimSun" w:eastAsia="SimSun" w:hAnsi="SimSun" w:cs="SimSun" w:hint="eastAsia"/>
        </w:rPr>
        <w:t>有多起报告说，当局逮捕或长期拘押了一些律师、宗教领袖或者信徒、上访人员和其他维权人士，后来其指控却因为证据不足而被驳回。当局将许多公民非法软禁、剥夺旅行权、或者送进包括</w:t>
      </w:r>
      <w:r w:rsidRPr="00F42DAD">
        <w:t>“</w:t>
      </w:r>
      <w:r w:rsidRPr="00F42DAD">
        <w:rPr>
          <w:rFonts w:ascii="SimSun" w:eastAsia="SimSun" w:hAnsi="SimSun" w:cs="SimSun" w:hint="eastAsia"/>
        </w:rPr>
        <w:t>黑监狱</w:t>
      </w:r>
      <w:r w:rsidRPr="00F42DAD">
        <w:t>”</w:t>
      </w:r>
      <w:r w:rsidRPr="00F42DAD">
        <w:rPr>
          <w:rFonts w:ascii="SimSun" w:eastAsia="SimSun" w:hAnsi="SimSun" w:cs="SimSun" w:hint="eastAsia"/>
        </w:rPr>
        <w:t>在内的各种非法拘留设施实施行政拘留。在有些案件中，公安人员会给学校施加压力，不准接收知名政治犯的孩子入学。被软禁人士的情况各有不同，但有时有人会在公安人员的监视下在家中与世隔绝。公安人员经常会驻守在这些人家里。在外国高层官员来访、一年一度的全国人民代表大会和全国人民政治协商会议、天安门广场屠杀纪念日以及在藏区和新疆的敏感纪念日等敏感时期，当局都会软禁许多公民。公安人员还会将一些没有被软禁的人士送到很远的地方去所谓度假。</w:t>
      </w:r>
    </w:p>
    <w:p w14:paraId="2006A24F" w14:textId="255C155F" w:rsidR="00D30E1C" w:rsidRPr="00F42DAD" w:rsidRDefault="63445FDB" w:rsidP="00F42DAD">
      <w:pPr>
        <w:rPr>
          <w:rFonts w:eastAsiaTheme="minorEastAsia"/>
        </w:rPr>
      </w:pPr>
      <w:r w:rsidRPr="00F42DAD">
        <w:rPr>
          <w:rFonts w:hint="eastAsia"/>
        </w:rPr>
        <w:t>3</w:t>
      </w:r>
      <w:r w:rsidRPr="00F42DAD">
        <w:rPr>
          <w:rFonts w:ascii="SimSun" w:eastAsia="SimSun" w:hAnsi="SimSun" w:cs="SimSun" w:hint="eastAsia"/>
        </w:rPr>
        <w:t>月，自</w:t>
      </w:r>
      <w:r w:rsidRPr="00F42DAD">
        <w:rPr>
          <w:rFonts w:hint="eastAsia"/>
        </w:rPr>
        <w:t>2019</w:t>
      </w:r>
      <w:r w:rsidRPr="00F42DAD">
        <w:rPr>
          <w:rFonts w:ascii="SimSun" w:eastAsia="SimSun" w:hAnsi="SimSun" w:cs="SimSun" w:hint="eastAsia"/>
        </w:rPr>
        <w:t>年起在上海被拘押的维权人士陈建芳因</w:t>
      </w:r>
      <w:r w:rsidRPr="00F42DAD">
        <w:t>“</w:t>
      </w:r>
      <w:r w:rsidRPr="00F42DAD">
        <w:rPr>
          <w:rFonts w:ascii="SimSun" w:eastAsia="SimSun" w:hAnsi="SimSun" w:cs="SimSun" w:hint="eastAsia"/>
        </w:rPr>
        <w:t>煽动颠覆国家政权</w:t>
      </w:r>
      <w:r w:rsidRPr="00F42DAD">
        <w:t>”</w:t>
      </w:r>
      <w:r w:rsidRPr="00F42DAD">
        <w:rPr>
          <w:rFonts w:ascii="SimSun" w:eastAsia="SimSun" w:hAnsi="SimSun" w:cs="SimSun" w:hint="eastAsia"/>
        </w:rPr>
        <w:t>的罪名受到审判。审判后法庭没有宣布判决，陈建芳仍然在押。陈建芳解聘了由法院指定的律师后，不允许她会见接替的律师。</w:t>
      </w:r>
    </w:p>
    <w:p w14:paraId="398D72B6" w14:textId="6F710983" w:rsidR="00D30E1C" w:rsidRPr="00F42DAD" w:rsidRDefault="00D30E1C" w:rsidP="00F42DAD">
      <w:pPr>
        <w:rPr>
          <w:rFonts w:eastAsiaTheme="minorEastAsia"/>
        </w:rPr>
      </w:pPr>
      <w:r w:rsidRPr="00F42DAD">
        <w:rPr>
          <w:rFonts w:hint="eastAsia"/>
        </w:rPr>
        <w:t>5</w:t>
      </w:r>
      <w:r w:rsidRPr="00F42DAD">
        <w:rPr>
          <w:rFonts w:ascii="SimSun" w:eastAsia="SimSun" w:hAnsi="SimSun" w:cs="SimSun" w:hint="eastAsia"/>
        </w:rPr>
        <w:t>月，倡导政治言论自由的</w:t>
      </w:r>
      <w:r w:rsidRPr="00F42DAD">
        <w:t>“</w:t>
      </w:r>
      <w:r w:rsidRPr="00F42DAD">
        <w:rPr>
          <w:rFonts w:ascii="SimSun" w:eastAsia="SimSun" w:hAnsi="SimSun" w:cs="SimSun" w:hint="eastAsia"/>
        </w:rPr>
        <w:t>南方街头运动</w:t>
      </w:r>
      <w:r w:rsidRPr="00F42DAD">
        <w:t>”</w:t>
      </w:r>
      <w:r w:rsidRPr="00F42DAD">
        <w:rPr>
          <w:rFonts w:ascii="SimSun" w:eastAsia="SimSun" w:hAnsi="SimSun" w:cs="SimSun" w:hint="eastAsia"/>
        </w:rPr>
        <w:t>领袖王爱忠因涉嫌</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被广州警方拘留，</w:t>
      </w:r>
      <w:r w:rsidRPr="00F42DAD">
        <w:rPr>
          <w:rFonts w:hint="eastAsia"/>
        </w:rPr>
        <w:t>7</w:t>
      </w:r>
      <w:r w:rsidRPr="00F42DAD">
        <w:rPr>
          <w:rFonts w:ascii="SimSun" w:eastAsia="SimSun" w:hAnsi="SimSun" w:cs="SimSun" w:hint="eastAsia"/>
        </w:rPr>
        <w:t>月正式被逮捕。据非政府组织中国人权捍卫者称，当局告诉王的妻子，他因在社交媒体上发帖和接受外国媒体采访而被捕。</w:t>
      </w:r>
    </w:p>
    <w:p w14:paraId="345D5005" w14:textId="6D38939E" w:rsidR="00D30E1C" w:rsidRPr="00F42DAD" w:rsidRDefault="00D30E1C" w:rsidP="00F42DAD">
      <w:pPr>
        <w:rPr>
          <w:rFonts w:eastAsiaTheme="minorEastAsia"/>
        </w:rPr>
      </w:pPr>
      <w:r w:rsidRPr="00F42DAD">
        <w:rPr>
          <w:rFonts w:hint="eastAsia"/>
        </w:rPr>
        <w:t>6</w:t>
      </w:r>
      <w:r w:rsidRPr="00F42DAD">
        <w:rPr>
          <w:rFonts w:ascii="SimSun" w:eastAsia="SimSun" w:hAnsi="SimSun" w:cs="SimSun" w:hint="eastAsia"/>
        </w:rPr>
        <w:t>月</w:t>
      </w:r>
      <w:r w:rsidRPr="00F42DAD">
        <w:rPr>
          <w:rFonts w:hint="eastAsia"/>
        </w:rPr>
        <w:t>4</w:t>
      </w:r>
      <w:r w:rsidRPr="00F42DAD">
        <w:rPr>
          <w:rFonts w:ascii="SimSun" w:eastAsia="SimSun" w:hAnsi="SimSun" w:cs="SimSun" w:hint="eastAsia"/>
        </w:rPr>
        <w:t>日，高恒因在社交媒体上晒出自己手持纪念天安门大屠杀标语的照片而被广州警方逮捕。高恒在等待审判中，他最后一次在狱中与一名律师会面是在</w:t>
      </w:r>
      <w:r w:rsidRPr="00F42DAD">
        <w:rPr>
          <w:rFonts w:hint="eastAsia"/>
        </w:rPr>
        <w:t xml:space="preserve"> 7 </w:t>
      </w:r>
      <w:r w:rsidRPr="00F42DAD">
        <w:rPr>
          <w:rFonts w:ascii="SimSun" w:eastAsia="SimSun" w:hAnsi="SimSun" w:cs="SimSun" w:hint="eastAsia"/>
        </w:rPr>
        <w:t>月。对于他被指控的罪名或目前状况的细节未见公开发布。</w:t>
      </w:r>
    </w:p>
    <w:p w14:paraId="0606DEC4" w14:textId="0A7F1C5A" w:rsidR="00926DF8" w:rsidRPr="00F42DAD" w:rsidRDefault="00A66D65" w:rsidP="00F42DAD">
      <w:bookmarkStart w:id="4" w:name="_Hlk25522739"/>
      <w:bookmarkEnd w:id="4"/>
      <w:r w:rsidRPr="004F78D3">
        <w:rPr>
          <w:rFonts w:ascii="SimSun" w:eastAsia="SimSun" w:hAnsi="SimSun" w:cs="SimSun" w:hint="eastAsia"/>
          <w:b/>
          <w:bCs/>
        </w:rPr>
        <w:t>审前拘押：</w:t>
      </w:r>
      <w:r w:rsidRPr="00F42DAD">
        <w:rPr>
          <w:rFonts w:ascii="SimSun" w:eastAsia="SimSun" w:hAnsi="SimSun" w:cs="SimSun" w:hint="eastAsia"/>
        </w:rPr>
        <w:t>审前拘押可能会超过一年。据报告，涉及</w:t>
      </w:r>
      <w:r w:rsidRPr="00F42DAD">
        <w:t>“</w:t>
      </w:r>
      <w:r w:rsidRPr="00F42DAD">
        <w:rPr>
          <w:rFonts w:ascii="SimSun" w:eastAsia="SimSun" w:hAnsi="SimSun" w:cs="SimSun" w:hint="eastAsia"/>
        </w:rPr>
        <w:t>敏感案件</w:t>
      </w:r>
      <w:r w:rsidRPr="00F42DAD">
        <w:t>”</w:t>
      </w:r>
      <w:r w:rsidRPr="00F42DAD">
        <w:rPr>
          <w:rFonts w:ascii="SimSun" w:eastAsia="SimSun" w:hAnsi="SimSun" w:cs="SimSun" w:hint="eastAsia"/>
        </w:rPr>
        <w:t>的被告审前遭到拘押的时间更长。从</w:t>
      </w:r>
      <w:r w:rsidRPr="00F42DAD">
        <w:rPr>
          <w:rFonts w:hint="eastAsia"/>
        </w:rPr>
        <w:t>2015</w:t>
      </w:r>
      <w:r w:rsidRPr="00F42DAD">
        <w:rPr>
          <w:rFonts w:ascii="SimSun" w:eastAsia="SimSun" w:hAnsi="SimSun" w:cs="SimSun" w:hint="eastAsia"/>
        </w:rPr>
        <w:t>年到</w:t>
      </w:r>
      <w:r w:rsidRPr="00F42DAD">
        <w:rPr>
          <w:rFonts w:hint="eastAsia"/>
        </w:rPr>
        <w:t>2018</w:t>
      </w:r>
      <w:r w:rsidRPr="00F42DAD">
        <w:rPr>
          <w:rFonts w:ascii="SimSun" w:eastAsia="SimSun" w:hAnsi="SimSun" w:cs="SimSun" w:hint="eastAsia"/>
        </w:rPr>
        <w:t>年，当局在</w:t>
      </w:r>
      <w:r w:rsidRPr="00F42DAD">
        <w:t>“</w:t>
      </w:r>
      <w:r w:rsidRPr="00F42DAD">
        <w:rPr>
          <w:rFonts w:hint="eastAsia"/>
        </w:rPr>
        <w:t>709”</w:t>
      </w:r>
      <w:r w:rsidRPr="00F42DAD">
        <w:rPr>
          <w:rFonts w:ascii="SimSun" w:eastAsia="SimSun" w:hAnsi="SimSun" w:cs="SimSun" w:hint="eastAsia"/>
        </w:rPr>
        <w:t>大抓捕（指</w:t>
      </w:r>
      <w:r w:rsidRPr="00F42DAD">
        <w:rPr>
          <w:rFonts w:hint="eastAsia"/>
        </w:rPr>
        <w:t xml:space="preserve"> 2015 </w:t>
      </w:r>
      <w:r w:rsidRPr="00F42DAD">
        <w:rPr>
          <w:rFonts w:ascii="SimSun" w:eastAsia="SimSun" w:hAnsi="SimSun" w:cs="SimSun" w:hint="eastAsia"/>
        </w:rPr>
        <w:t>年</w:t>
      </w:r>
      <w:r w:rsidRPr="00F42DAD">
        <w:rPr>
          <w:rFonts w:hint="eastAsia"/>
        </w:rPr>
        <w:t xml:space="preserve"> 7 </w:t>
      </w:r>
      <w:r w:rsidRPr="00F42DAD">
        <w:rPr>
          <w:rFonts w:ascii="SimSun" w:eastAsia="SimSun" w:hAnsi="SimSun" w:cs="SimSun" w:hint="eastAsia"/>
        </w:rPr>
        <w:t>月</w:t>
      </w:r>
      <w:r w:rsidRPr="00F42DAD">
        <w:rPr>
          <w:rFonts w:hint="eastAsia"/>
        </w:rPr>
        <w:t xml:space="preserve"> 9 </w:t>
      </w:r>
      <w:r w:rsidRPr="00F42DAD">
        <w:rPr>
          <w:rFonts w:ascii="SimSun" w:eastAsia="SimSun" w:hAnsi="SimSun" w:cs="SimSun" w:hint="eastAsia"/>
        </w:rPr>
        <w:t>日开始的政府对维权律师的打压）中拘捕的许多人和他们的辩护律师都遭到超过一年的审前拘押，而且无法接触他们的家人或律师。具体统计数字未见公布，公众也无法获得，但长期的审前拘押在政治犯案件中尤为常见。</w:t>
      </w:r>
    </w:p>
    <w:p w14:paraId="16AABA8C" w14:textId="437E0E21" w:rsidR="00926DF8" w:rsidRPr="00F42DAD" w:rsidRDefault="00FF181B" w:rsidP="00F42DAD">
      <w:r w:rsidRPr="00F42DAD">
        <w:rPr>
          <w:rFonts w:ascii="SimSun" w:eastAsia="SimSun" w:hAnsi="SimSun" w:cs="SimSun" w:hint="eastAsia"/>
        </w:rPr>
        <w:lastRenderedPageBreak/>
        <w:t>截至年底，为</w:t>
      </w:r>
      <w:r w:rsidRPr="00F42DAD">
        <w:t>“</w:t>
      </w:r>
      <w:r w:rsidRPr="00F42DAD">
        <w:rPr>
          <w:rFonts w:hint="eastAsia"/>
        </w:rPr>
        <w:t>709</w:t>
      </w:r>
      <w:r w:rsidRPr="00F42DAD">
        <w:t>”</w:t>
      </w:r>
      <w:r w:rsidRPr="00F42DAD">
        <w:rPr>
          <w:rFonts w:ascii="SimSun" w:eastAsia="SimSun" w:hAnsi="SimSun" w:cs="SimSun" w:hint="eastAsia"/>
        </w:rPr>
        <w:t>大抓捕中的人权律师进行辩护的北京律师李昱函仍然被拘押在沈阳拘留中心。她因被指控</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的罪名自</w:t>
      </w:r>
      <w:r w:rsidRPr="00F42DAD">
        <w:rPr>
          <w:rFonts w:hint="eastAsia"/>
        </w:rPr>
        <w:t>2017</w:t>
      </w:r>
      <w:r w:rsidRPr="00F42DAD">
        <w:rPr>
          <w:rFonts w:ascii="SimSun" w:eastAsia="SimSun" w:hAnsi="SimSun" w:cs="SimSun" w:hint="eastAsia"/>
        </w:rPr>
        <w:t>年遭到拘押至今。</w:t>
      </w:r>
      <w:r w:rsidRPr="00F42DAD">
        <w:rPr>
          <w:rFonts w:hint="eastAsia"/>
        </w:rPr>
        <w:t xml:space="preserve">7 </w:t>
      </w:r>
      <w:r w:rsidRPr="00F42DAD">
        <w:rPr>
          <w:rFonts w:ascii="SimSun" w:eastAsia="SimSun" w:hAnsi="SimSun" w:cs="SimSun" w:hint="eastAsia"/>
        </w:rPr>
        <w:t>月</w:t>
      </w:r>
      <w:r w:rsidRPr="00F42DAD">
        <w:rPr>
          <w:rFonts w:hint="eastAsia"/>
        </w:rPr>
        <w:t xml:space="preserve"> 12</w:t>
      </w:r>
      <w:r w:rsidRPr="00F42DAD">
        <w:rPr>
          <w:rFonts w:ascii="SimSun" w:eastAsia="SimSun" w:hAnsi="SimSun" w:cs="SimSun" w:hint="eastAsia"/>
        </w:rPr>
        <w:t>日，李昱函会见了她的律师，律师报告称李昱函被要求坦白自己的</w:t>
      </w:r>
      <w:r w:rsidRPr="00F42DAD">
        <w:t>“</w:t>
      </w:r>
      <w:r w:rsidRPr="00F42DAD">
        <w:rPr>
          <w:rFonts w:ascii="SimSun" w:eastAsia="SimSun" w:hAnsi="SimSun" w:cs="SimSun" w:hint="eastAsia"/>
        </w:rPr>
        <w:t>罪行</w:t>
      </w:r>
      <w:r w:rsidRPr="00F42DAD">
        <w:t>”</w:t>
      </w:r>
      <w:r w:rsidRPr="00F42DAD">
        <w:rPr>
          <w:rFonts w:ascii="SimSun" w:eastAsia="SimSun" w:hAnsi="SimSun" w:cs="SimSun" w:hint="eastAsia"/>
        </w:rPr>
        <w:t>，她拒绝了。</w:t>
      </w:r>
      <w:r w:rsidRPr="00F42DAD">
        <w:rPr>
          <w:rFonts w:hint="eastAsia"/>
        </w:rPr>
        <w:t>10</w:t>
      </w:r>
      <w:r w:rsidRPr="00F42DAD">
        <w:rPr>
          <w:rFonts w:ascii="SimSun" w:eastAsia="SimSun" w:hAnsi="SimSun" w:cs="SimSun" w:hint="eastAsia"/>
        </w:rPr>
        <w:t>月</w:t>
      </w:r>
      <w:r w:rsidRPr="00F42DAD">
        <w:rPr>
          <w:rFonts w:hint="eastAsia"/>
        </w:rPr>
        <w:t>21</w:t>
      </w:r>
      <w:r w:rsidRPr="00F42DAD">
        <w:rPr>
          <w:rFonts w:ascii="SimSun" w:eastAsia="SimSun" w:hAnsi="SimSun" w:cs="SimSun" w:hint="eastAsia"/>
        </w:rPr>
        <w:t>日，李昱函的案件开庭审理，但没有作出判决。由于李昱函的健康原因，她的律师曾多次向沈阳当局提出要求让李昱函保外就医，但每次都被驳回。</w:t>
      </w:r>
    </w:p>
    <w:p w14:paraId="793BE901" w14:textId="1F146566" w:rsidR="00721FDF" w:rsidRPr="00F42DAD" w:rsidRDefault="260AD70D" w:rsidP="00F42DAD">
      <w:r w:rsidRPr="00F42DAD">
        <w:rPr>
          <w:rFonts w:ascii="SimSun" w:eastAsia="SimSun" w:hAnsi="SimSun" w:cs="SimSun" w:hint="eastAsia"/>
        </w:rPr>
        <w:t>截至</w:t>
      </w:r>
      <w:r w:rsidRPr="00F42DAD">
        <w:rPr>
          <w:rFonts w:hint="eastAsia"/>
        </w:rPr>
        <w:t>9</w:t>
      </w:r>
      <w:r w:rsidRPr="00F42DAD">
        <w:rPr>
          <w:rFonts w:ascii="SimSun" w:eastAsia="SimSun" w:hAnsi="SimSun" w:cs="SimSun" w:hint="eastAsia"/>
        </w:rPr>
        <w:t>月</w:t>
      </w:r>
      <w:r w:rsidRPr="00F42DAD">
        <w:rPr>
          <w:rFonts w:hint="eastAsia"/>
        </w:rPr>
        <w:t>8</w:t>
      </w:r>
      <w:r w:rsidRPr="00F42DAD">
        <w:rPr>
          <w:rFonts w:ascii="SimSun" w:eastAsia="SimSun" w:hAnsi="SimSun" w:cs="SimSun" w:hint="eastAsia"/>
        </w:rPr>
        <w:t>日，大连市甘井子区法院尚未对自</w:t>
      </w:r>
      <w:r w:rsidRPr="00F42DAD">
        <w:rPr>
          <w:rFonts w:hint="eastAsia"/>
        </w:rPr>
        <w:t>2020</w:t>
      </w:r>
      <w:r w:rsidRPr="00F42DAD">
        <w:rPr>
          <w:rFonts w:ascii="SimSun" w:eastAsia="SimSun" w:hAnsi="SimSun" w:cs="SimSun" w:hint="eastAsia"/>
        </w:rPr>
        <w:t>年</w:t>
      </w:r>
      <w:r w:rsidRPr="00F42DAD">
        <w:rPr>
          <w:rFonts w:hint="eastAsia"/>
        </w:rPr>
        <w:t>6</w:t>
      </w:r>
      <w:r w:rsidRPr="00F42DAD">
        <w:rPr>
          <w:rFonts w:ascii="SimSun" w:eastAsia="SimSun" w:hAnsi="SimSun" w:cs="SimSun" w:hint="eastAsia"/>
        </w:rPr>
        <w:t>月以来被拘押的法轮功学员任海飞进行庭审，也未提出指控。任海飞在没有逮捕令的情况下被捕，因最初被捕后受重伤住院，出院后被还押在大连姚家看守所。任海飞此前曾因信仰法轮功和参与与政府对待其他法轮功学员有关的和平抗议活动，于</w:t>
      </w:r>
      <w:r w:rsidRPr="00F42DAD">
        <w:rPr>
          <w:rFonts w:hint="eastAsia"/>
        </w:rPr>
        <w:t>2001</w:t>
      </w:r>
      <w:r w:rsidRPr="00F42DAD">
        <w:rPr>
          <w:rFonts w:ascii="SimSun" w:eastAsia="SimSun" w:hAnsi="SimSun" w:cs="SimSun" w:hint="eastAsia"/>
        </w:rPr>
        <w:t>年至</w:t>
      </w:r>
      <w:r w:rsidRPr="00F42DAD">
        <w:rPr>
          <w:rFonts w:hint="eastAsia"/>
        </w:rPr>
        <w:t>2008</w:t>
      </w:r>
      <w:r w:rsidRPr="00F42DAD">
        <w:rPr>
          <w:rFonts w:ascii="SimSun" w:eastAsia="SimSun" w:hAnsi="SimSun" w:cs="SimSun" w:hint="eastAsia"/>
        </w:rPr>
        <w:t>年被关押。任海飞的庭审先是定于</w:t>
      </w:r>
      <w:r w:rsidRPr="00F42DAD">
        <w:rPr>
          <w:rFonts w:hint="eastAsia"/>
        </w:rPr>
        <w:t>7</w:t>
      </w:r>
      <w:r w:rsidRPr="00F42DAD">
        <w:rPr>
          <w:rFonts w:ascii="SimSun" w:eastAsia="SimSun" w:hAnsi="SimSun" w:cs="SimSun" w:hint="eastAsia"/>
        </w:rPr>
        <w:t>月，但是当局以新冠肺炎为由延后了庭审。</w:t>
      </w:r>
    </w:p>
    <w:p w14:paraId="43684F42" w14:textId="77777777" w:rsidR="00926DF8" w:rsidRPr="004F78D3" w:rsidRDefault="00A66D65" w:rsidP="00F42DAD">
      <w:pPr>
        <w:rPr>
          <w:b/>
          <w:bCs/>
          <w:sz w:val="32"/>
          <w:szCs w:val="32"/>
        </w:rPr>
      </w:pPr>
      <w:r w:rsidRPr="004F78D3">
        <w:rPr>
          <w:rFonts w:hint="eastAsia"/>
          <w:b/>
          <w:bCs/>
          <w:sz w:val="32"/>
          <w:szCs w:val="32"/>
        </w:rPr>
        <w:t xml:space="preserve">e. </w:t>
      </w:r>
      <w:r w:rsidRPr="004F78D3">
        <w:rPr>
          <w:rFonts w:ascii="SimSun" w:eastAsia="SimSun" w:hAnsi="SimSun" w:cs="SimSun" w:hint="eastAsia"/>
          <w:b/>
          <w:bCs/>
          <w:sz w:val="32"/>
          <w:szCs w:val="32"/>
        </w:rPr>
        <w:t>拒绝给予公正、公开的审判</w:t>
      </w:r>
    </w:p>
    <w:p w14:paraId="123490E2" w14:textId="1B4C317D" w:rsidR="00926DF8" w:rsidRPr="00F42DAD" w:rsidRDefault="00A66D65" w:rsidP="00F42DAD">
      <w:r w:rsidRPr="00F42DAD">
        <w:rPr>
          <w:rFonts w:ascii="SimSun" w:eastAsia="SimSun" w:hAnsi="SimSun" w:cs="SimSun" w:hint="eastAsia"/>
        </w:rPr>
        <w:t>尽管法律规定法院应当独立行使司法权，不受行政机关、社会团体以及个人的干涉，但司法并不独立。法官常常就如何裁决待审案件，特别是政治敏感案件，接到来自政府和中共的政治指导。中共中央政治和法律事务委员会有权审查和指导各级法院的审理活动。法院与检察院的所有任命都必须得到中共组织部的批准。</w:t>
      </w:r>
    </w:p>
    <w:p w14:paraId="628D0DA2" w14:textId="1FBF2E19" w:rsidR="00926DF8" w:rsidRPr="00F42DAD" w:rsidRDefault="00A66D65" w:rsidP="00F42DAD">
      <w:r w:rsidRPr="00F42DAD">
        <w:rPr>
          <w:rFonts w:ascii="SimSun" w:eastAsia="SimSun" w:hAnsi="SimSun" w:cs="SimSun" w:hint="eastAsia"/>
        </w:rPr>
        <w:t>由于防范司法腐败的措施模糊不清且执行不力，腐败常常会影响司法裁决。地方政府负责任命地方法官并支付他们的工资，从而经常对其辖区内法官的裁决施加影响。</w:t>
      </w:r>
    </w:p>
    <w:p w14:paraId="2EE25C20" w14:textId="79548360" w:rsidR="00926DF8" w:rsidRPr="00F42DAD" w:rsidRDefault="00A66D65" w:rsidP="00F42DAD">
      <w:pPr>
        <w:rPr>
          <w:rFonts w:eastAsia="Malgun Gothic"/>
        </w:rPr>
      </w:pPr>
      <w:r w:rsidRPr="00F42DAD">
        <w:rPr>
          <w:rFonts w:ascii="SimSun" w:eastAsia="SimSun" w:hAnsi="SimSun" w:cs="SimSun" w:hint="eastAsia"/>
        </w:rPr>
        <w:t>一个由中共控制的委员会对大多数重大案件作出决定，而一审法院和上诉法院法官的职责只是为该委员会的决定撰写一份法理依据。</w:t>
      </w:r>
    </w:p>
    <w:p w14:paraId="66B73C44" w14:textId="394DF30F" w:rsidR="00926DF8" w:rsidRPr="00F42DAD" w:rsidRDefault="00A66D65" w:rsidP="00F42DAD">
      <w:r w:rsidRPr="00F42DAD">
        <w:rPr>
          <w:rFonts w:ascii="SimSun" w:eastAsia="SimSun" w:hAnsi="SimSun" w:cs="SimSun" w:hint="eastAsia"/>
        </w:rPr>
        <w:t>法院无权裁决某项立法是否符合宪法。虽然法律允许团体和个人对法律法规是否符合宪法提出质疑，但是这些质疑只能向立法机构提出。律师几乎没有机会在诉讼中就法律是否违宪进行辩护。</w:t>
      </w:r>
    </w:p>
    <w:p w14:paraId="6BB014BF" w14:textId="652231EF" w:rsidR="00926DF8" w:rsidRPr="00F42DAD" w:rsidRDefault="535418BA" w:rsidP="00F42DAD">
      <w:r w:rsidRPr="00F42DAD">
        <w:rPr>
          <w:rFonts w:ascii="SimSun" w:eastAsia="SimSun" w:hAnsi="SimSun" w:cs="SimSun" w:hint="eastAsia"/>
        </w:rPr>
        <w:lastRenderedPageBreak/>
        <w:t>据媒体报道，公安部门通过电视播放律师、国外和国内博客作者、记者和企业高管认罪的镜头，从而在刑事审理开始之前将他们定罪。在有些案件中，这种认罪可能是释放的前提条件。非政府组织认为，这样的电视认罪很有可能是逼供或是使用酷刑的结果，而且一些曾经认罪的受押人在被释放之后推翻了自己的供词，并确认他们的认罪是被强迫的。法律并没有允许在审判前让犯罪嫌疑人通过电视认罪的规定。</w:t>
      </w:r>
    </w:p>
    <w:p w14:paraId="58640BDB" w14:textId="6AF2DC78" w:rsidR="00926DF8" w:rsidRPr="00F42DAD" w:rsidRDefault="00D62C42" w:rsidP="00F42DAD">
      <w:r w:rsidRPr="00F42DAD">
        <w:rPr>
          <w:rFonts w:hint="eastAsia"/>
        </w:rPr>
        <w:t>2</w:t>
      </w:r>
      <w:r w:rsidRPr="00F42DAD">
        <w:rPr>
          <w:rFonts w:ascii="SimSun" w:eastAsia="SimSun" w:hAnsi="SimSun" w:cs="SimSun" w:hint="eastAsia"/>
        </w:rPr>
        <w:t>月，英国的媒体监管机构英国通讯管理局（</w:t>
      </w:r>
      <w:r w:rsidRPr="00F42DAD">
        <w:rPr>
          <w:rFonts w:hint="eastAsia"/>
        </w:rPr>
        <w:t>Ofcom</w:t>
      </w:r>
      <w:r w:rsidRPr="00F42DAD">
        <w:rPr>
          <w:rFonts w:ascii="SimSun" w:eastAsia="SimSun" w:hAnsi="SimSun" w:cs="SimSun" w:hint="eastAsia"/>
        </w:rPr>
        <w:t>）取消了中国中央电视台的国际新闻频道</w:t>
      </w:r>
      <w:r w:rsidRPr="00F42DAD">
        <w:rPr>
          <w:rFonts w:hint="eastAsia"/>
        </w:rPr>
        <w:t>--</w:t>
      </w:r>
      <w:r w:rsidRPr="00F42DAD">
        <w:rPr>
          <w:rFonts w:ascii="SimSun" w:eastAsia="SimSun" w:hAnsi="SimSun" w:cs="SimSun" w:hint="eastAsia"/>
        </w:rPr>
        <w:t>中国环球电视网的播出许可，理由是该电视网对中国政府和中共缺少足够的编辑独立性。</w:t>
      </w:r>
      <w:r w:rsidRPr="00F42DAD">
        <w:rPr>
          <w:rFonts w:hint="eastAsia"/>
        </w:rPr>
        <w:t>2020</w:t>
      </w:r>
      <w:r w:rsidRPr="00F42DAD">
        <w:rPr>
          <w:rFonts w:ascii="SimSun" w:eastAsia="SimSun" w:hAnsi="SimSun" w:cs="SimSun" w:hint="eastAsia"/>
        </w:rPr>
        <w:t>年</w:t>
      </w:r>
      <w:r w:rsidRPr="00F42DAD">
        <w:rPr>
          <w:rFonts w:hint="eastAsia"/>
        </w:rPr>
        <w:t>7</w:t>
      </w:r>
      <w:r w:rsidRPr="00F42DAD">
        <w:rPr>
          <w:rFonts w:ascii="SimSun" w:eastAsia="SimSun" w:hAnsi="SimSun" w:cs="SimSun" w:hint="eastAsia"/>
        </w:rPr>
        <w:t>月，英国通讯管理局在其正式调查中发现，中国环球电视网在</w:t>
      </w:r>
      <w:r w:rsidRPr="00F42DAD">
        <w:rPr>
          <w:rFonts w:hint="eastAsia"/>
        </w:rPr>
        <w:t>2013</w:t>
      </w:r>
      <w:r w:rsidRPr="00F42DAD">
        <w:rPr>
          <w:rFonts w:ascii="SimSun" w:eastAsia="SimSun" w:hAnsi="SimSun" w:cs="SimSun" w:hint="eastAsia"/>
        </w:rPr>
        <w:t>年和</w:t>
      </w:r>
      <w:r w:rsidRPr="00F42DAD">
        <w:rPr>
          <w:rFonts w:hint="eastAsia"/>
        </w:rPr>
        <w:t>2014</w:t>
      </w:r>
      <w:r w:rsidRPr="00F42DAD">
        <w:rPr>
          <w:rFonts w:ascii="SimSun" w:eastAsia="SimSun" w:hAnsi="SimSun" w:cs="SimSun" w:hint="eastAsia"/>
        </w:rPr>
        <w:t>年播出了一名被关押在中国的英国私家侦探被迫坦白的情形。</w:t>
      </w:r>
    </w:p>
    <w:p w14:paraId="2B79CB46" w14:textId="3D2FA61F" w:rsidR="00926DF8" w:rsidRPr="00F42DAD" w:rsidRDefault="00F26A39" w:rsidP="00F42DAD">
      <w:pPr>
        <w:rPr>
          <w:rFonts w:eastAsia="Malgun Gothic"/>
        </w:rPr>
      </w:pPr>
      <w:r w:rsidRPr="00F42DAD">
        <w:rPr>
          <w:rFonts w:ascii="SimSun" w:eastAsia="SimSun" w:hAnsi="SimSun" w:cs="SimSun" w:hint="eastAsia"/>
        </w:rPr>
        <w:t>据报道，</w:t>
      </w:r>
      <w:r w:rsidRPr="00F42DAD">
        <w:t>“</w:t>
      </w:r>
      <w:r w:rsidRPr="00F42DAD">
        <w:rPr>
          <w:rFonts w:ascii="SimSun" w:eastAsia="SimSun" w:hAnsi="SimSun" w:cs="SimSun" w:hint="eastAsia"/>
        </w:rPr>
        <w:t>司法独立</w:t>
      </w:r>
      <w:r w:rsidRPr="00F42DAD">
        <w:t>”</w:t>
      </w:r>
      <w:r w:rsidRPr="00F42DAD">
        <w:rPr>
          <w:rFonts w:ascii="SimSun" w:eastAsia="SimSun" w:hAnsi="SimSun" w:cs="SimSun" w:hint="eastAsia"/>
        </w:rPr>
        <w:t>仍然是中共命令大学教授不得讨论的课题之一（见第二节</w:t>
      </w:r>
      <w:r w:rsidRPr="00F42DAD">
        <w:rPr>
          <w:rFonts w:hint="eastAsia"/>
        </w:rPr>
        <w:t>a.</w:t>
      </w:r>
      <w:r w:rsidRPr="00F42DAD">
        <w:t>“</w:t>
      </w:r>
      <w:r w:rsidRPr="00F42DAD">
        <w:rPr>
          <w:rFonts w:ascii="SimSun" w:eastAsia="SimSun" w:hAnsi="SimSun" w:cs="SimSun" w:hint="eastAsia"/>
        </w:rPr>
        <w:t>学术自由和文化活动</w:t>
      </w:r>
      <w:r w:rsidRPr="00F42DAD">
        <w:t>”</w:t>
      </w:r>
      <w:r w:rsidRPr="00F42DAD">
        <w:rPr>
          <w:rFonts w:ascii="SimSun" w:eastAsia="SimSun" w:hAnsi="SimSun" w:cs="SimSun" w:hint="eastAsia"/>
        </w:rPr>
        <w:t>）。</w:t>
      </w:r>
    </w:p>
    <w:p w14:paraId="516396E0" w14:textId="77777777" w:rsidR="00926DF8" w:rsidRPr="00CA196D" w:rsidRDefault="535418BA" w:rsidP="00F42DAD">
      <w:pPr>
        <w:rPr>
          <w:b/>
          <w:bCs/>
        </w:rPr>
      </w:pPr>
      <w:r w:rsidRPr="00CA196D">
        <w:rPr>
          <w:rFonts w:ascii="SimSun" w:eastAsia="SimSun" w:hAnsi="SimSun" w:cs="SimSun" w:hint="eastAsia"/>
          <w:b/>
          <w:bCs/>
        </w:rPr>
        <w:t>审判程序</w:t>
      </w:r>
    </w:p>
    <w:p w14:paraId="068F4D4A" w14:textId="77777777" w:rsidR="00926DF8" w:rsidRPr="00F42DAD" w:rsidRDefault="00A66D65" w:rsidP="00F42DAD">
      <w:r w:rsidRPr="00F42DAD">
        <w:rPr>
          <w:rFonts w:ascii="SimSun" w:eastAsia="SimSun" w:hAnsi="SimSun" w:cs="SimSun" w:hint="eastAsia"/>
        </w:rPr>
        <w:t>尽管法律重申无罪推定，但刑事司法系统依然倾向于有罪推定，那些受到高度关注或政治敏感的案件更是如此。</w:t>
      </w:r>
    </w:p>
    <w:p w14:paraId="44373823" w14:textId="45C6865B" w:rsidR="00926DF8" w:rsidRPr="00F42DAD" w:rsidRDefault="00A66D65" w:rsidP="00F42DAD">
      <w:r w:rsidRPr="00F42DAD">
        <w:rPr>
          <w:rFonts w:ascii="SimSun" w:eastAsia="SimSun" w:hAnsi="SimSun" w:cs="SimSun" w:hint="eastAsia"/>
        </w:rPr>
        <w:t>相对认罪的被告，法院往往会用更严厉的判决来惩罚拒绝认罪的人。上诉程序极少推翻原判，也不能提供足够的复审途径。对侵犯被告权利的补偿不合理。</w:t>
      </w:r>
    </w:p>
    <w:p w14:paraId="295E1F29" w14:textId="6D69FBE6" w:rsidR="00926DF8" w:rsidRPr="00F42DAD" w:rsidRDefault="535418BA" w:rsidP="00F42DAD">
      <w:pPr>
        <w:rPr>
          <w:rFonts w:eastAsiaTheme="minorEastAsia"/>
        </w:rPr>
      </w:pPr>
      <w:r w:rsidRPr="00F42DAD">
        <w:rPr>
          <w:rFonts w:ascii="SimSun" w:eastAsia="SimSun" w:hAnsi="SimSun" w:cs="SimSun" w:hint="eastAsia"/>
        </w:rPr>
        <w:t>最高人民法院规定，除了涉及国家机密、隐私、未成年人或由当事人请求保护商业机密的案件之外，所有的审判都应向公众公开。当局利用涉及国家机密案件的例外规定向公众甚至有时对家属都封锁政治敏感案件的进展情况，并且剥夺被告寻求辩护律师的权利。法院条例规定，持有效证件的外籍人士同中国公民一样拥有获准旁听审判的权利，但实际上只有获得邀请的外籍人士才能旁听庭审。同往年一样，在几次审判时，当局禁止外国驻中国的外交官和记者旁听庭审。有些案件被重新归类为</w:t>
      </w:r>
      <w:r w:rsidRPr="00F42DAD">
        <w:t>“</w:t>
      </w:r>
      <w:r w:rsidRPr="00F42DAD">
        <w:rPr>
          <w:rFonts w:ascii="SimSun" w:eastAsia="SimSun" w:hAnsi="SimSun" w:cs="SimSun" w:hint="eastAsia"/>
        </w:rPr>
        <w:t>国家机密</w:t>
      </w:r>
      <w:r w:rsidRPr="00F42DAD">
        <w:t>”</w:t>
      </w:r>
      <w:r w:rsidRPr="00F42DAD">
        <w:rPr>
          <w:rFonts w:ascii="SimSun" w:eastAsia="SimSun" w:hAnsi="SimSun" w:cs="SimSun" w:hint="eastAsia"/>
        </w:rPr>
        <w:t>，或者以其他理由不对公众公开。</w:t>
      </w:r>
    </w:p>
    <w:p w14:paraId="16C69D4C" w14:textId="36908651" w:rsidR="00926DF8" w:rsidRPr="00F42DAD" w:rsidRDefault="00F01258" w:rsidP="00F42DAD">
      <w:r w:rsidRPr="00F42DAD">
        <w:rPr>
          <w:rFonts w:ascii="SimSun" w:eastAsia="SimSun" w:hAnsi="SimSun" w:cs="SimSun" w:hint="eastAsia"/>
        </w:rPr>
        <w:lastRenderedPageBreak/>
        <w:t>法规规定，除了涉及国家机密和未成年嫌疑人的案件外，法院官员要在判决生效后的</w:t>
      </w:r>
      <w:r w:rsidRPr="00F42DAD">
        <w:rPr>
          <w:rFonts w:hint="eastAsia"/>
        </w:rPr>
        <w:t>7</w:t>
      </w:r>
      <w:r w:rsidRPr="00F42DAD">
        <w:rPr>
          <w:rFonts w:ascii="SimSun" w:eastAsia="SimSun" w:hAnsi="SimSun" w:cs="SimSun" w:hint="eastAsia"/>
        </w:rPr>
        <w:t>天之内在网上公布判决结果。法院并没有公布所有的判决。他们有广泛的决定权，如果认为公布判决书</w:t>
      </w:r>
      <w:r w:rsidRPr="00F42DAD">
        <w:t>“</w:t>
      </w:r>
      <w:r w:rsidRPr="00F42DAD">
        <w:rPr>
          <w:rFonts w:ascii="SimSun" w:eastAsia="SimSun" w:hAnsi="SimSun" w:cs="SimSun" w:hint="eastAsia"/>
        </w:rPr>
        <w:t>不适宜</w:t>
      </w:r>
      <w:r w:rsidRPr="00F42DAD">
        <w:t>”</w:t>
      </w:r>
      <w:r w:rsidRPr="00F42DAD">
        <w:rPr>
          <w:rFonts w:ascii="SimSun" w:eastAsia="SimSun" w:hAnsi="SimSun" w:cs="SimSun" w:hint="eastAsia"/>
        </w:rPr>
        <w:t>就不公布。许多政治案件的判决都没有公布。</w:t>
      </w:r>
    </w:p>
    <w:p w14:paraId="32637684" w14:textId="2B4016F9" w:rsidR="00926DF8" w:rsidRPr="00F42DAD" w:rsidRDefault="00A66D65" w:rsidP="00F42DAD">
      <w:r w:rsidRPr="00F42DAD">
        <w:rPr>
          <w:rFonts w:ascii="SimSun" w:eastAsia="SimSun" w:hAnsi="SimSun" w:cs="SimSun" w:hint="eastAsia"/>
        </w:rPr>
        <w:t>受到行政拘留的人没有寻求法律咨询的权利。刑事被告有权接受法律援助，但绝大多数刑事被告在受审时没有律师为其辩护。</w:t>
      </w:r>
    </w:p>
    <w:p w14:paraId="212B1291" w14:textId="1DB26212" w:rsidR="22712573" w:rsidRPr="00F42DAD" w:rsidRDefault="00A66D65" w:rsidP="00F42DAD">
      <w:r w:rsidRPr="00F42DAD">
        <w:rPr>
          <w:rFonts w:ascii="SimSun" w:eastAsia="SimSun" w:hAnsi="SimSun" w:cs="SimSun" w:hint="eastAsia"/>
        </w:rPr>
        <w:t>律师按规定都必须是中共控制下的全国律师协会成员，而且司法部规定所有的律师在取得或年度更新其执业证书时都要宣誓效忠中共的领导。中共继续要求有</w:t>
      </w:r>
      <w:r w:rsidRPr="00F42DAD">
        <w:rPr>
          <w:rFonts w:hint="eastAsia"/>
        </w:rPr>
        <w:t>3</w:t>
      </w:r>
      <w:r w:rsidRPr="00F42DAD">
        <w:rPr>
          <w:rFonts w:ascii="SimSun" w:eastAsia="SimSun" w:hAnsi="SimSun" w:cs="SimSun" w:hint="eastAsia"/>
        </w:rPr>
        <w:t>名或以上中共党员的律师事务所在所内成立党组织。</w:t>
      </w:r>
    </w:p>
    <w:p w14:paraId="70EA2987" w14:textId="28649459" w:rsidR="535418BA" w:rsidRPr="00F42DAD" w:rsidRDefault="535418BA" w:rsidP="00F42DAD">
      <w:r w:rsidRPr="00F42DAD">
        <w:rPr>
          <w:rFonts w:ascii="SimSun" w:eastAsia="SimSun" w:hAnsi="SimSun" w:cs="SimSun" w:hint="eastAsia"/>
        </w:rPr>
        <w:t>尽管政府声言尽力改进让律师会见其委托人的做法，但是</w:t>
      </w:r>
      <w:r w:rsidRPr="00F42DAD">
        <w:rPr>
          <w:rFonts w:hint="eastAsia"/>
        </w:rPr>
        <w:t>2017</w:t>
      </w:r>
      <w:r w:rsidRPr="00F42DAD">
        <w:rPr>
          <w:rFonts w:ascii="SimSun" w:eastAsia="SimSun" w:hAnsi="SimSun" w:cs="SimSun" w:hint="eastAsia"/>
        </w:rPr>
        <w:t>年全国律师协会主席告诉《中国青年报》，只有不到百分之三十的刑事案件有辩护律师参与。尤其是一些人权律师报告说，当局不允许他们为某些委托人辩护，或者威胁他们，如果选择做辩护就会受到惩罚。</w:t>
      </w:r>
      <w:r w:rsidRPr="00F42DAD">
        <w:rPr>
          <w:rFonts w:hint="eastAsia"/>
        </w:rPr>
        <w:t>11</w:t>
      </w:r>
      <w:r w:rsidRPr="00F42DAD">
        <w:rPr>
          <w:rFonts w:ascii="SimSun" w:eastAsia="SimSun" w:hAnsi="SimSun" w:cs="SimSun" w:hint="eastAsia"/>
        </w:rPr>
        <w:t>月</w:t>
      </w:r>
      <w:r w:rsidRPr="00F42DAD">
        <w:rPr>
          <w:rFonts w:hint="eastAsia"/>
        </w:rPr>
        <w:t>21</w:t>
      </w:r>
      <w:r w:rsidRPr="00F42DAD">
        <w:rPr>
          <w:rFonts w:ascii="SimSun" w:eastAsia="SimSun" w:hAnsi="SimSun" w:cs="SimSun" w:hint="eastAsia"/>
        </w:rPr>
        <w:t>日，据改变中国（</w:t>
      </w:r>
      <w:r w:rsidRPr="00F42DAD">
        <w:rPr>
          <w:rFonts w:hint="eastAsia"/>
        </w:rPr>
        <w:t xml:space="preserve">China Change </w:t>
      </w:r>
      <w:r w:rsidRPr="00F42DAD">
        <w:rPr>
          <w:rFonts w:ascii="SimSun" w:eastAsia="SimSun" w:hAnsi="SimSun" w:cs="SimSun" w:hint="eastAsia"/>
        </w:rPr>
        <w:t>）报道，自</w:t>
      </w:r>
      <w:r w:rsidRPr="00F42DAD">
        <w:rPr>
          <w:rFonts w:hint="eastAsia"/>
        </w:rPr>
        <w:t>2016</w:t>
      </w:r>
      <w:r w:rsidRPr="00F42DAD">
        <w:rPr>
          <w:rFonts w:ascii="SimSun" w:eastAsia="SimSun" w:hAnsi="SimSun" w:cs="SimSun" w:hint="eastAsia"/>
        </w:rPr>
        <w:t>年以来，已有</w:t>
      </w:r>
      <w:r w:rsidRPr="00F42DAD">
        <w:rPr>
          <w:rFonts w:hint="eastAsia"/>
        </w:rPr>
        <w:t>40</w:t>
      </w:r>
      <w:r w:rsidRPr="00F42DAD">
        <w:rPr>
          <w:rFonts w:ascii="SimSun" w:eastAsia="SimSun" w:hAnsi="SimSun" w:cs="SimSun" w:hint="eastAsia"/>
        </w:rPr>
        <w:t>多名律师因从事人权工作而被吊销执业证书。有些律师拒绝为政治敏感的案件辩护，而这类案件的当事人往往很难找到辩护律师。在有些情况下，当局不准当事人自选的律师接受委托，而是用法院指定的律师取而代之。</w:t>
      </w:r>
    </w:p>
    <w:p w14:paraId="3B1F02EC" w14:textId="483FC5A3" w:rsidR="00926DF8" w:rsidRPr="00F42DAD" w:rsidRDefault="773753F5" w:rsidP="00F42DAD">
      <w:r w:rsidRPr="00F42DAD">
        <w:rPr>
          <w:rFonts w:ascii="SimSun" w:eastAsia="SimSun" w:hAnsi="SimSun" w:cs="SimSun" w:hint="eastAsia"/>
        </w:rPr>
        <w:t>政府暂停或吊销了许多代理敏感案件的律师的执业证书或法律执照，包括为民主异议人士、家庭教会活动人士、法轮功修炼者或批评政府者辩护。当局利用全国律师协会的年度执业证书审查程序来拒绝或拖延给专业律师颁发执业证书。</w:t>
      </w:r>
      <w:r w:rsidRPr="00F42DAD">
        <w:rPr>
          <w:rFonts w:hint="eastAsia"/>
        </w:rPr>
        <w:t xml:space="preserve">10 </w:t>
      </w:r>
      <w:r w:rsidRPr="00F42DAD">
        <w:rPr>
          <w:rFonts w:ascii="SimSun" w:eastAsia="SimSun" w:hAnsi="SimSun" w:cs="SimSun" w:hint="eastAsia"/>
        </w:rPr>
        <w:t>月，该协会发布了新的指导方针，禁止律师公开谈论案件，包括组织新闻发布会和请愿、发表公开信或从事任何公众维权工作。</w:t>
      </w:r>
    </w:p>
    <w:p w14:paraId="00186EBA" w14:textId="7A7A7255" w:rsidR="00015C65" w:rsidRPr="00F42DAD" w:rsidRDefault="00015C65" w:rsidP="00F42DAD">
      <w:r w:rsidRPr="00F42DAD">
        <w:rPr>
          <w:rFonts w:ascii="SimSun" w:eastAsia="SimSun" w:hAnsi="SimSun" w:cs="SimSun" w:hint="eastAsia"/>
        </w:rPr>
        <w:t>政府用来恐吓或对人权律师施压的其他手段包括非法拘禁、对律所进行不明不白的</w:t>
      </w:r>
      <w:r w:rsidRPr="00F42DAD">
        <w:t>“</w:t>
      </w:r>
      <w:r w:rsidRPr="00F42DAD">
        <w:rPr>
          <w:rFonts w:ascii="SimSun" w:eastAsia="SimSun" w:hAnsi="SimSun" w:cs="SimSun" w:hint="eastAsia"/>
        </w:rPr>
        <w:t>调查</w:t>
      </w:r>
      <w:r w:rsidRPr="00F42DAD">
        <w:t>”</w:t>
      </w:r>
      <w:r w:rsidRPr="00F42DAD">
        <w:rPr>
          <w:rFonts w:ascii="SimSun" w:eastAsia="SimSun" w:hAnsi="SimSun" w:cs="SimSun" w:hint="eastAsia"/>
        </w:rPr>
        <w:t>、取消律师资格、骚扰、人身恐吓，以及阻挠律师取得证据或接触委托人。</w:t>
      </w:r>
    </w:p>
    <w:p w14:paraId="54BFBDCB" w14:textId="507C8864" w:rsidR="00926DF8" w:rsidRPr="00F42DAD" w:rsidRDefault="29388D41" w:rsidP="00F42DAD">
      <w:pPr>
        <w:rPr>
          <w:rFonts w:eastAsia="Times"/>
        </w:rPr>
      </w:pPr>
      <w:r w:rsidRPr="00F42DAD">
        <w:rPr>
          <w:rFonts w:hint="eastAsia"/>
        </w:rPr>
        <w:t>2</w:t>
      </w:r>
      <w:r w:rsidRPr="00F42DAD">
        <w:rPr>
          <w:rFonts w:ascii="SimSun" w:eastAsia="SimSun" w:hAnsi="SimSun" w:cs="SimSun" w:hint="eastAsia"/>
        </w:rPr>
        <w:t>月</w:t>
      </w:r>
      <w:r w:rsidRPr="00F42DAD">
        <w:rPr>
          <w:rFonts w:hint="eastAsia"/>
        </w:rPr>
        <w:t>2</w:t>
      </w:r>
      <w:r w:rsidRPr="00F42DAD">
        <w:rPr>
          <w:rFonts w:ascii="SimSun" w:eastAsia="SimSun" w:hAnsi="SimSun" w:cs="SimSun" w:hint="eastAsia"/>
        </w:rPr>
        <w:t>日，媒体报道称，代表维权人士和记者的郑州维权律师任全牛获悉，河南省司法厅吊销了他的执业证书。</w:t>
      </w:r>
      <w:r w:rsidRPr="00F42DAD">
        <w:rPr>
          <w:rFonts w:hint="eastAsia"/>
        </w:rPr>
        <w:t>3</w:t>
      </w:r>
      <w:r w:rsidRPr="00F42DAD">
        <w:rPr>
          <w:rFonts w:ascii="SimSun" w:eastAsia="SimSun" w:hAnsi="SimSun" w:cs="SimSun" w:hint="eastAsia"/>
        </w:rPr>
        <w:t>月，郑州司法部门通知任全牛工作的</w:t>
      </w:r>
      <w:r w:rsidRPr="00F42DAD">
        <w:rPr>
          <w:rFonts w:ascii="SimSun" w:eastAsia="SimSun" w:hAnsi="SimSun" w:cs="SimSun" w:hint="eastAsia"/>
        </w:rPr>
        <w:lastRenderedPageBreak/>
        <w:t>河南轨道律师事务所必须关闭。媒体进一步报道，</w:t>
      </w:r>
      <w:r w:rsidRPr="00F42DAD">
        <w:rPr>
          <w:rFonts w:hint="eastAsia"/>
        </w:rPr>
        <w:t>7</w:t>
      </w:r>
      <w:r w:rsidRPr="00F42DAD">
        <w:rPr>
          <w:rFonts w:ascii="SimSun" w:eastAsia="SimSun" w:hAnsi="SimSun" w:cs="SimSun" w:hint="eastAsia"/>
        </w:rPr>
        <w:t>月初，市有关当局将任全牛列入黑名单，禁止他开展自己的法律咨询业务。</w:t>
      </w:r>
    </w:p>
    <w:p w14:paraId="34364EEB" w14:textId="2F50F2BC" w:rsidR="6E5C221C" w:rsidRPr="00F42DAD" w:rsidRDefault="6E5C221C" w:rsidP="00F42DAD">
      <w:pPr>
        <w:rPr>
          <w:rFonts w:eastAsia="Times"/>
        </w:rPr>
      </w:pPr>
      <w:r w:rsidRPr="00F42DAD">
        <w:rPr>
          <w:rFonts w:hint="eastAsia"/>
        </w:rPr>
        <w:t>10</w:t>
      </w:r>
      <w:r w:rsidRPr="00F42DAD">
        <w:rPr>
          <w:rFonts w:ascii="SimSun" w:eastAsia="SimSun" w:hAnsi="SimSun" w:cs="SimSun" w:hint="eastAsia"/>
        </w:rPr>
        <w:t>月，尽管蔺其磊多次申请注册，北京市司法局以蔺其磊所在的律师事务所已注销为由吊销了他的律师执业证书。蔺其磊所在的北京瑞凯律师事务所曾代理过许多宗教信徒和支持民主人士的案件。</w:t>
      </w:r>
    </w:p>
    <w:p w14:paraId="7BE894FF" w14:textId="061B2BA4" w:rsidR="00C6251E" w:rsidRPr="00F42DAD" w:rsidRDefault="6E5C221C" w:rsidP="00F42DAD">
      <w:r w:rsidRPr="00F42DAD">
        <w:rPr>
          <w:rFonts w:hint="eastAsia"/>
        </w:rPr>
        <w:t>12</w:t>
      </w:r>
      <w:r w:rsidRPr="00F42DAD">
        <w:rPr>
          <w:rFonts w:ascii="SimSun" w:eastAsia="SimSun" w:hAnsi="SimSun" w:cs="SimSun" w:hint="eastAsia"/>
        </w:rPr>
        <w:t>月</w:t>
      </w:r>
      <w:r w:rsidRPr="00F42DAD">
        <w:rPr>
          <w:rFonts w:hint="eastAsia"/>
        </w:rPr>
        <w:t>16</w:t>
      </w:r>
      <w:r w:rsidRPr="00F42DAD">
        <w:rPr>
          <w:rFonts w:ascii="SimSun" w:eastAsia="SimSun" w:hAnsi="SimSun" w:cs="SimSun" w:hint="eastAsia"/>
        </w:rPr>
        <w:t>日，北京市司法局吊销梁小军的律师执照，理由是他在社交媒体上发表了批评马克思主义并将法轮功称为宗教的帖子。梁小军在他的律师执业期间中代理过许多人权捍卫者、活动人士和其他被取消资格的律师的案件。</w:t>
      </w:r>
    </w:p>
    <w:p w14:paraId="074641D8" w14:textId="34693C8C" w:rsidR="00926DF8" w:rsidRPr="00F42DAD" w:rsidRDefault="00C8355E" w:rsidP="00F42DAD">
      <w:r w:rsidRPr="00F42DAD">
        <w:rPr>
          <w:rFonts w:ascii="SimSun" w:eastAsia="SimSun" w:hAnsi="SimSun" w:cs="SimSun" w:hint="eastAsia"/>
        </w:rPr>
        <w:t>监管法律从业人员的法律将律师</w:t>
      </w:r>
      <w:r w:rsidRPr="00F42DAD">
        <w:t>“</w:t>
      </w:r>
      <w:r w:rsidRPr="00F42DAD">
        <w:rPr>
          <w:rFonts w:ascii="SimSun" w:eastAsia="SimSun" w:hAnsi="SimSun" w:cs="SimSun" w:hint="eastAsia"/>
        </w:rPr>
        <w:t>侮辱、诽谤或威胁司法官员</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不服从法庭警告</w:t>
      </w:r>
      <w:r w:rsidRPr="00F42DAD">
        <w:t>”</w:t>
      </w:r>
      <w:r w:rsidRPr="00F42DAD">
        <w:rPr>
          <w:rFonts w:ascii="SimSun" w:eastAsia="SimSun" w:hAnsi="SimSun" w:cs="SimSun" w:hint="eastAsia"/>
        </w:rPr>
        <w:t>或</w:t>
      </w:r>
      <w:r w:rsidRPr="00F42DAD">
        <w:t>“</w:t>
      </w:r>
      <w:r w:rsidRPr="00F42DAD">
        <w:rPr>
          <w:rFonts w:ascii="SimSun" w:eastAsia="SimSun" w:hAnsi="SimSun" w:cs="SimSun" w:hint="eastAsia"/>
        </w:rPr>
        <w:t>严重扰乱法庭秩序</w:t>
      </w:r>
      <w:r w:rsidRPr="00F42DAD">
        <w:t>”</w:t>
      </w:r>
      <w:r w:rsidRPr="00F42DAD">
        <w:rPr>
          <w:rFonts w:ascii="SimSun" w:eastAsia="SimSun" w:hAnsi="SimSun" w:cs="SimSun" w:hint="eastAsia"/>
        </w:rPr>
        <w:t>等行为定为刑事犯罪。这个法律还把向媒体披露委托人或案件信息或者以抗议、媒体报道或其他方式影响法庭裁决的行为也定为刑事犯罪。违者会面临罚款和</w:t>
      </w:r>
      <w:r w:rsidRPr="00F42DAD">
        <w:rPr>
          <w:rFonts w:hint="eastAsia"/>
        </w:rPr>
        <w:t>3</w:t>
      </w:r>
      <w:r w:rsidRPr="00F42DAD">
        <w:rPr>
          <w:rFonts w:ascii="SimSun" w:eastAsia="SimSun" w:hAnsi="SimSun" w:cs="SimSun" w:hint="eastAsia"/>
        </w:rPr>
        <w:t>年以下有期徒刑。</w:t>
      </w:r>
    </w:p>
    <w:p w14:paraId="4F677A50" w14:textId="1DBB3EAF" w:rsidR="00926DF8" w:rsidRPr="00F42DAD" w:rsidRDefault="00A66D65" w:rsidP="00F42DAD">
      <w:r w:rsidRPr="00F42DAD">
        <w:rPr>
          <w:rFonts w:ascii="SimSun" w:eastAsia="SimSun" w:hAnsi="SimSun" w:cs="SimSun" w:hint="eastAsia"/>
        </w:rPr>
        <w:t>法规还规定，拘留中心的官员应当允许辩护律师会见嫌疑人或被告，或者要说明为什么此时不能安排会面。按照规定，这样的会面应当在</w:t>
      </w:r>
      <w:r w:rsidRPr="00F42DAD">
        <w:rPr>
          <w:rFonts w:hint="eastAsia"/>
        </w:rPr>
        <w:t>48</w:t>
      </w:r>
      <w:r w:rsidRPr="00F42DAD">
        <w:rPr>
          <w:rFonts w:ascii="SimSun" w:eastAsia="SimSun" w:hAnsi="SimSun" w:cs="SimSun" w:hint="eastAsia"/>
        </w:rPr>
        <w:t>小时内即行安排。检察院和法院应当允许辩护律师在三个工作日内取得并阅读案情文件。</w:t>
      </w:r>
      <w:r w:rsidRPr="00F42DAD">
        <w:rPr>
          <w:rFonts w:hint="eastAsia"/>
        </w:rPr>
        <w:t xml:space="preserve">  </w:t>
      </w:r>
      <w:r w:rsidRPr="00F42DAD">
        <w:rPr>
          <w:rFonts w:ascii="SimSun" w:eastAsia="SimSun" w:hAnsi="SimSun" w:cs="SimSun" w:hint="eastAsia"/>
        </w:rPr>
        <w:t>根据该法规，辩护律师阅卷的时间和次数不应当受到限制。有些敏感案件的律师在庭审前无法见到他们的委托人，查看证据的时间有限，在庭审中被告和律师也不能沟通交流。与法律相悖，在案件提交法庭之前刑事被告往往没有被指定律师。法律规定刑事诉讼使用的书面语及口语都应该是当地常用的语言，政府翻译员要为不能熟练使用当地语言的被告提供语言服务。观察人员称，大部分庭审使用的都是汉语普通话，即使是在不讲普通话的地区也是如此，不讲普通话的被告会得到翻译员。</w:t>
      </w:r>
    </w:p>
    <w:p w14:paraId="04A8BA01" w14:textId="459F4289" w:rsidR="00926DF8" w:rsidRPr="00F42DAD" w:rsidRDefault="00A66D65" w:rsidP="00F42DAD">
      <w:r w:rsidRPr="00F42DAD">
        <w:rPr>
          <w:rFonts w:ascii="SimSun" w:eastAsia="SimSun" w:hAnsi="SimSun" w:cs="SimSun" w:hint="eastAsia"/>
        </w:rPr>
        <w:t>被告与原告当庭对质的机制不足。据报道只有一小部分案件有目击证人。在是否需要甚至是否允许证人当庭作证方面，法官享有很大的自由裁量权。在大部分刑事审判中，证词都是由检察官宣读，被告及律师没有通过交叉询问进行反驳的机会。虽然法律规定预审期间的证人陈述不能作为定罪的唯一依据，但检察官高度依赖此类陈述。尽管辩护律师可以申请查看政府掌握的涉</w:t>
      </w:r>
      <w:r w:rsidRPr="00F42DAD">
        <w:rPr>
          <w:rFonts w:ascii="SimSun" w:eastAsia="SimSun" w:hAnsi="SimSun" w:cs="SimSun" w:hint="eastAsia"/>
        </w:rPr>
        <w:lastRenderedPageBreak/>
        <w:t>案证据，但无权强迫证人作证或要求进行证据开示。</w:t>
      </w:r>
    </w:p>
    <w:p w14:paraId="4ACBC933" w14:textId="77777777" w:rsidR="00926DF8" w:rsidRPr="00F42DAD" w:rsidRDefault="00A66D65" w:rsidP="00F42DAD">
      <w:bookmarkStart w:id="5" w:name="_Hlk25731609"/>
      <w:r w:rsidRPr="00F42DAD">
        <w:rPr>
          <w:rFonts w:ascii="SimSun" w:eastAsia="SimSun" w:hAnsi="SimSun" w:cs="SimSun" w:hint="eastAsia"/>
        </w:rPr>
        <w:t>依照法律，对于那些被判处死刑、在等候复核期间无经济能力聘请律师的囚犯要指派律师。</w:t>
      </w:r>
      <w:bookmarkEnd w:id="5"/>
    </w:p>
    <w:p w14:paraId="3A7017F5" w14:textId="666086CE" w:rsidR="2A318CD0" w:rsidRPr="00F42DAD" w:rsidRDefault="2A318CD0" w:rsidP="00F42DAD">
      <w:r w:rsidRPr="00F42DAD">
        <w:rPr>
          <w:rFonts w:hint="eastAsia"/>
        </w:rPr>
        <w:t>2020</w:t>
      </w:r>
      <w:r w:rsidRPr="00F42DAD">
        <w:rPr>
          <w:rFonts w:ascii="SimSun" w:eastAsia="SimSun" w:hAnsi="SimSun" w:cs="SimSun" w:hint="eastAsia"/>
        </w:rPr>
        <w:t>年</w:t>
      </w:r>
      <w:r w:rsidRPr="00F42DAD">
        <w:rPr>
          <w:rFonts w:hint="eastAsia"/>
        </w:rPr>
        <w:t>12</w:t>
      </w:r>
      <w:r w:rsidRPr="00F42DAD">
        <w:rPr>
          <w:rFonts w:ascii="SimSun" w:eastAsia="SimSun" w:hAnsi="SimSun" w:cs="SimSun" w:hint="eastAsia"/>
        </w:rPr>
        <w:t>月，深圳市盐田区人民法院以非法越境罪判处</w:t>
      </w:r>
      <w:r w:rsidRPr="00F42DAD">
        <w:rPr>
          <w:rFonts w:hint="eastAsia"/>
        </w:rPr>
        <w:t>10</w:t>
      </w:r>
      <w:r w:rsidRPr="00F42DAD">
        <w:rPr>
          <w:rFonts w:ascii="SimSun" w:eastAsia="SimSun" w:hAnsi="SimSun" w:cs="SimSun" w:hint="eastAsia"/>
        </w:rPr>
        <w:t>名香港活动人士</w:t>
      </w:r>
      <w:r w:rsidRPr="00F42DAD">
        <w:rPr>
          <w:rFonts w:hint="eastAsia"/>
        </w:rPr>
        <w:t>7</w:t>
      </w:r>
      <w:r w:rsidRPr="00F42DAD">
        <w:rPr>
          <w:rFonts w:ascii="SimSun" w:eastAsia="SimSun" w:hAnsi="SimSun" w:cs="SimSun" w:hint="eastAsia"/>
        </w:rPr>
        <w:t>个月至</w:t>
      </w:r>
      <w:r w:rsidRPr="00F42DAD">
        <w:rPr>
          <w:rFonts w:hint="eastAsia"/>
        </w:rPr>
        <w:t>3</w:t>
      </w:r>
      <w:r w:rsidRPr="00F42DAD">
        <w:rPr>
          <w:rFonts w:ascii="SimSun" w:eastAsia="SimSun" w:hAnsi="SimSun" w:cs="SimSun" w:hint="eastAsia"/>
        </w:rPr>
        <w:t>年徒刑。这些活动人士于</w:t>
      </w:r>
      <w:r w:rsidRPr="00F42DAD">
        <w:rPr>
          <w:rFonts w:hint="eastAsia"/>
        </w:rPr>
        <w:t xml:space="preserve"> 2020 </w:t>
      </w:r>
      <w:r w:rsidRPr="00F42DAD">
        <w:rPr>
          <w:rFonts w:ascii="SimSun" w:eastAsia="SimSun" w:hAnsi="SimSun" w:cs="SimSun" w:hint="eastAsia"/>
        </w:rPr>
        <w:t>年</w:t>
      </w:r>
      <w:r w:rsidRPr="00F42DAD">
        <w:rPr>
          <w:rFonts w:hint="eastAsia"/>
        </w:rPr>
        <w:t xml:space="preserve"> 8 </w:t>
      </w:r>
      <w:r w:rsidRPr="00F42DAD">
        <w:rPr>
          <w:rFonts w:ascii="SimSun" w:eastAsia="SimSun" w:hAnsi="SimSun" w:cs="SimSun" w:hint="eastAsia"/>
        </w:rPr>
        <w:t>月被中国当局抓获后都遭到与世隔绝的监禁。由这些活动人士的家人聘请的律师被禁止与他们会面；在闭门审判期间，法院只允许国家指定的律师在场。</w:t>
      </w:r>
    </w:p>
    <w:p w14:paraId="3696698A" w14:textId="0A7FCBF8" w:rsidR="00926DF8" w:rsidRPr="00F42DAD" w:rsidRDefault="69F46699" w:rsidP="00F42DAD">
      <w:r w:rsidRPr="00F42DAD">
        <w:rPr>
          <w:rFonts w:hint="eastAsia"/>
        </w:rPr>
        <w:t>7</w:t>
      </w:r>
      <w:r w:rsidRPr="00F42DAD">
        <w:rPr>
          <w:rFonts w:ascii="SimSun" w:eastAsia="SimSun" w:hAnsi="SimSun" w:cs="SimSun" w:hint="eastAsia"/>
        </w:rPr>
        <w:t>月，被称为</w:t>
      </w:r>
      <w:r w:rsidRPr="00F42DAD">
        <w:t>“</w:t>
      </w:r>
      <w:r w:rsidRPr="00F42DAD">
        <w:rPr>
          <w:rFonts w:ascii="SimSun" w:eastAsia="SimSun" w:hAnsi="SimSun" w:cs="SimSun" w:hint="eastAsia"/>
        </w:rPr>
        <w:t>长沙公益仨</w:t>
      </w:r>
      <w:r w:rsidRPr="00F42DAD">
        <w:t>”</w:t>
      </w:r>
      <w:r w:rsidRPr="00F42DAD">
        <w:rPr>
          <w:rFonts w:ascii="SimSun" w:eastAsia="SimSun" w:hAnsi="SimSun" w:cs="SimSun" w:hint="eastAsia"/>
        </w:rPr>
        <w:t>的反歧视非政府组织</w:t>
      </w:r>
      <w:r w:rsidRPr="00F42DAD">
        <w:t>“</w:t>
      </w:r>
      <w:r w:rsidRPr="00F42DAD">
        <w:rPr>
          <w:rFonts w:ascii="SimSun" w:eastAsia="SimSun" w:hAnsi="SimSun" w:cs="SimSun" w:hint="eastAsia"/>
        </w:rPr>
        <w:t>长沙富能</w:t>
      </w:r>
      <w:r w:rsidRPr="00F42DAD">
        <w:t>”</w:t>
      </w:r>
      <w:r w:rsidRPr="00F42DAD">
        <w:rPr>
          <w:rFonts w:ascii="SimSun" w:eastAsia="SimSun" w:hAnsi="SimSun" w:cs="SimSun" w:hint="eastAsia"/>
        </w:rPr>
        <w:t>的三名成员程渊、刘永泽和吴葛健雄被秘密审判，判处二至五年有期徒刑。尽管法律要求公布判决结果，但该判决并未被公布，三人的家属都是通过非正式渠道获悉判决结果。</w:t>
      </w:r>
      <w:r w:rsidRPr="00F42DAD">
        <w:t>“</w:t>
      </w:r>
      <w:r w:rsidRPr="00F42DAD">
        <w:rPr>
          <w:rFonts w:ascii="SimSun" w:eastAsia="SimSun" w:hAnsi="SimSun" w:cs="SimSun" w:hint="eastAsia"/>
        </w:rPr>
        <w:t>长沙富能</w:t>
      </w:r>
      <w:r w:rsidRPr="00F42DAD">
        <w:t>”</w:t>
      </w:r>
      <w:r w:rsidRPr="00F42DAD">
        <w:rPr>
          <w:rFonts w:ascii="SimSun" w:eastAsia="SimSun" w:hAnsi="SimSun" w:cs="SimSun" w:hint="eastAsia"/>
        </w:rPr>
        <w:t>曾协助诉讼案件以结束对残障人和艾滋病毒病毒和乙型肝炎携带者的歧视。程渊还参与了反酷刑项目、为结束国家独生子女政策提起的诉讼以及户籍法改革等。</w:t>
      </w:r>
    </w:p>
    <w:p w14:paraId="1079B651" w14:textId="77777777" w:rsidR="00926DF8" w:rsidRPr="005173AA" w:rsidRDefault="00A66D65" w:rsidP="00F42DAD">
      <w:pPr>
        <w:rPr>
          <w:b/>
          <w:bCs/>
        </w:rPr>
      </w:pPr>
      <w:r w:rsidRPr="005173AA">
        <w:rPr>
          <w:rFonts w:ascii="SimSun" w:eastAsia="SimSun" w:hAnsi="SimSun" w:cs="SimSun" w:hint="eastAsia"/>
          <w:b/>
          <w:bCs/>
        </w:rPr>
        <w:t>政治犯与被拘押者</w:t>
      </w:r>
    </w:p>
    <w:p w14:paraId="1CD6499E" w14:textId="0438C526" w:rsidR="00926DF8" w:rsidRPr="00F42DAD" w:rsidRDefault="736CF56B" w:rsidP="00F42DAD">
      <w:r w:rsidRPr="00F42DAD">
        <w:rPr>
          <w:rFonts w:ascii="SimSun" w:eastAsia="SimSun" w:hAnsi="SimSun" w:cs="SimSun" w:hint="eastAsia"/>
        </w:rPr>
        <w:t>政府官员继续否认关押了任何政治犯，声称拘禁那些人不是由于他们的政治或宗教观点，而是因为他们触犯了法律。但是，当局继续因政治和宗教原因将公民投入监狱。人权组织估计有成千上万名政治犯仍然被关押着，大多数被关在监狱，有的被关在行政拘留设施。政府不准国际人道主义组织探望政治犯。政府安全部门继续骚扰和恐吓前政治犯及其家人。</w:t>
      </w:r>
    </w:p>
    <w:p w14:paraId="1605FF84" w14:textId="5662BADD" w:rsidR="5048F044" w:rsidRPr="00F42DAD" w:rsidRDefault="5048F044" w:rsidP="00F42DAD">
      <w:r w:rsidRPr="00F42DAD">
        <w:rPr>
          <w:rFonts w:ascii="SimSun" w:eastAsia="SimSun" w:hAnsi="SimSun" w:cs="SimSun" w:hint="eastAsia"/>
        </w:rPr>
        <w:t>媒体</w:t>
      </w:r>
      <w:r w:rsidRPr="00F42DAD">
        <w:rPr>
          <w:rFonts w:hint="eastAsia"/>
        </w:rPr>
        <w:t>1</w:t>
      </w:r>
      <w:r w:rsidRPr="00F42DAD">
        <w:rPr>
          <w:rFonts w:ascii="SimSun" w:eastAsia="SimSun" w:hAnsi="SimSun" w:cs="SimSun" w:hint="eastAsia"/>
        </w:rPr>
        <w:t>月报道称，遭到拘押的常玮平律师的家人受到骚扰。常玮平的家人在宝鸡市公安局高新分局前抗议之后，常玮平的父母被传唤并对他们进行了多轮审讯。他们发现家外被装了一台闭路电视摄像机，他们的手机都被没收了。当局多次找到常玮平的妻子陈紫娟，警告她不要为丈夫进行公开呼吁，并强迫她删除有关丈夫的社交媒体帖子。</w:t>
      </w:r>
    </w:p>
    <w:p w14:paraId="17A12C60" w14:textId="499BC89C" w:rsidR="00BA66DE" w:rsidRPr="00F42DAD" w:rsidRDefault="0C8AFDCC" w:rsidP="00F42DAD">
      <w:r w:rsidRPr="00F42DAD">
        <w:rPr>
          <w:rFonts w:hint="eastAsia"/>
        </w:rPr>
        <w:t xml:space="preserve">8 </w:t>
      </w:r>
      <w:r w:rsidRPr="00F42DAD">
        <w:rPr>
          <w:rFonts w:ascii="SimSun" w:eastAsia="SimSun" w:hAnsi="SimSun" w:cs="SimSun" w:hint="eastAsia"/>
        </w:rPr>
        <w:t>月</w:t>
      </w:r>
      <w:r w:rsidRPr="00F42DAD">
        <w:rPr>
          <w:rFonts w:hint="eastAsia"/>
        </w:rPr>
        <w:t xml:space="preserve"> 25 </w:t>
      </w:r>
      <w:r w:rsidRPr="00F42DAD">
        <w:rPr>
          <w:rFonts w:ascii="SimSun" w:eastAsia="SimSun" w:hAnsi="SimSun" w:cs="SimSun" w:hint="eastAsia"/>
        </w:rPr>
        <w:t>日，《南华早报》报道了针对记者、活动人士、律师和普通公民广泛使用的</w:t>
      </w:r>
      <w:r w:rsidRPr="00F42DAD">
        <w:rPr>
          <w:rFonts w:hint="eastAsia"/>
        </w:rPr>
        <w:t xml:space="preserve"> </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罪，以此来压制言论自由。</w:t>
      </w:r>
      <w:r w:rsidRPr="00F42DAD">
        <w:rPr>
          <w:rFonts w:hint="eastAsia"/>
        </w:rPr>
        <w:t xml:space="preserve">8 </w:t>
      </w:r>
      <w:r w:rsidRPr="00F42DAD">
        <w:rPr>
          <w:rFonts w:ascii="SimSun" w:eastAsia="SimSun" w:hAnsi="SimSun" w:cs="SimSun" w:hint="eastAsia"/>
        </w:rPr>
        <w:t>月，两名活动人士陈玫和蔡</w:t>
      </w:r>
      <w:r w:rsidRPr="00F42DAD">
        <w:rPr>
          <w:rFonts w:ascii="SimSun" w:eastAsia="SimSun" w:hAnsi="SimSun" w:cs="SimSun" w:hint="eastAsia"/>
        </w:rPr>
        <w:lastRenderedPageBreak/>
        <w:t>伟因将遭到审查的与新冠肺炎疫情相关的互联网材料存档而被判有罪。</w:t>
      </w:r>
    </w:p>
    <w:p w14:paraId="5EDF9E9A" w14:textId="7AE3835D" w:rsidR="00926DF8" w:rsidRPr="00F42DAD" w:rsidRDefault="00D82917" w:rsidP="00F42DAD">
      <w:r w:rsidRPr="00F42DAD">
        <w:rPr>
          <w:rFonts w:ascii="SimSun" w:eastAsia="SimSun" w:hAnsi="SimSun" w:cs="SimSun" w:hint="eastAsia"/>
        </w:rPr>
        <w:t>当局提前释放政治犯的比例比其他犯人低。有数千人因</w:t>
      </w:r>
      <w:r w:rsidRPr="00F42DAD">
        <w:t>“</w:t>
      </w:r>
      <w:r w:rsidRPr="00F42DAD">
        <w:rPr>
          <w:rFonts w:ascii="SimSun" w:eastAsia="SimSun" w:hAnsi="SimSun" w:cs="SimSun" w:hint="eastAsia"/>
        </w:rPr>
        <w:t>危害国家安全</w:t>
      </w:r>
      <w:r w:rsidRPr="00F42DAD">
        <w:t>”</w:t>
      </w:r>
      <w:r w:rsidRPr="00F42DAD">
        <w:rPr>
          <w:rFonts w:ascii="SimSun" w:eastAsia="SimSun" w:hAnsi="SimSun" w:cs="SimSun" w:hint="eastAsia"/>
        </w:rPr>
        <w:t>和</w:t>
      </w:r>
      <w:r w:rsidRPr="00F42DAD">
        <w:t>“</w:t>
      </w:r>
      <w:r w:rsidRPr="00F42DAD">
        <w:rPr>
          <w:rFonts w:ascii="SimSun" w:eastAsia="SimSun" w:hAnsi="SimSun" w:cs="SimSun" w:hint="eastAsia"/>
        </w:rPr>
        <w:t>从事邪教活动</w:t>
      </w:r>
      <w:r w:rsidRPr="00F42DAD">
        <w:t>”</w:t>
      </w:r>
      <w:r w:rsidRPr="00F42DAD">
        <w:rPr>
          <w:rFonts w:ascii="SimSun" w:eastAsia="SimSun" w:hAnsi="SimSun" w:cs="SimSun" w:hint="eastAsia"/>
        </w:rPr>
        <w:t>等政治和宗教罪服刑。政府并未复议所有在</w:t>
      </w:r>
      <w:r w:rsidRPr="00F42DAD">
        <w:rPr>
          <w:rFonts w:hint="eastAsia"/>
        </w:rPr>
        <w:t>1997</w:t>
      </w:r>
      <w:r w:rsidRPr="00F42DAD">
        <w:rPr>
          <w:rFonts w:ascii="SimSun" w:eastAsia="SimSun" w:hAnsi="SimSun" w:cs="SimSun" w:hint="eastAsia"/>
        </w:rPr>
        <w:t>年前因反革命罪和流氓罪被起诉的案例，也没有释放那些因刑法己经撤销的非暴力罪名入狱的人士。</w:t>
      </w:r>
    </w:p>
    <w:p w14:paraId="383FDB2B" w14:textId="402B2C24" w:rsidR="00926DF8" w:rsidRPr="00F42DAD" w:rsidRDefault="2E57C513" w:rsidP="00F42DAD">
      <w:pPr>
        <w:rPr>
          <w:rFonts w:eastAsiaTheme="minorEastAsia"/>
        </w:rPr>
      </w:pPr>
      <w:r w:rsidRPr="00F42DAD">
        <w:rPr>
          <w:rFonts w:ascii="SimSun" w:eastAsia="SimSun" w:hAnsi="SimSun" w:cs="SimSun" w:hint="eastAsia"/>
        </w:rPr>
        <w:t>直至本年底，许多政治犯仍然在狱中服刑或在获释后仍在其他形式的拘押中，包括作家杨茂东（笔名：郭飞雄）、维吾尔学者伊力哈木</w:t>
      </w:r>
      <w:r w:rsidR="005173AA">
        <w:rPr>
          <w:rFonts w:asciiTheme="minorEastAsia" w:eastAsiaTheme="minorEastAsia" w:hAnsiTheme="minorEastAsia" w:hint="eastAsia"/>
        </w:rPr>
        <w:t>·</w:t>
      </w:r>
      <w:r w:rsidRPr="00F42DAD">
        <w:rPr>
          <w:rFonts w:ascii="SimSun" w:eastAsia="SimSun" w:hAnsi="SimSun" w:cs="SimSun" w:hint="eastAsia"/>
        </w:rPr>
        <w:t>土赫提、热依拉</w:t>
      </w:r>
      <w:r w:rsidR="005173AA">
        <w:rPr>
          <w:rFonts w:asciiTheme="minorEastAsia" w:eastAsiaTheme="minorEastAsia" w:hAnsiTheme="minorEastAsia" w:hint="eastAsia"/>
        </w:rPr>
        <w:t>·</w:t>
      </w:r>
      <w:r w:rsidRPr="00F42DAD">
        <w:rPr>
          <w:rFonts w:ascii="SimSun" w:eastAsia="SimSun" w:hAnsi="SimSun" w:cs="SimSun" w:hint="eastAsia"/>
        </w:rPr>
        <w:t>达吾提以及世界维吾尔代表大会主席多里坤</w:t>
      </w:r>
      <w:r w:rsidR="005173AA">
        <w:rPr>
          <w:rFonts w:asciiTheme="minorEastAsia" w:eastAsiaTheme="minorEastAsia" w:hAnsiTheme="minorEastAsia" w:hint="eastAsia"/>
        </w:rPr>
        <w:t>·</w:t>
      </w:r>
      <w:r w:rsidRPr="00F42DAD">
        <w:rPr>
          <w:rFonts w:ascii="SimSun" w:eastAsia="SimSun" w:hAnsi="SimSun" w:cs="SimSun" w:hint="eastAsia"/>
        </w:rPr>
        <w:t>艾沙的弟弟胡什塔尔</w:t>
      </w:r>
      <w:r w:rsidR="005173AA">
        <w:rPr>
          <w:rFonts w:asciiTheme="minorEastAsia" w:eastAsiaTheme="minorEastAsia" w:hAnsiTheme="minorEastAsia" w:hint="eastAsia"/>
        </w:rPr>
        <w:t>·</w:t>
      </w:r>
      <w:r w:rsidRPr="00F42DAD">
        <w:rPr>
          <w:rFonts w:ascii="SimSun" w:eastAsia="SimSun" w:hAnsi="SimSun" w:cs="SimSun" w:hint="eastAsia"/>
        </w:rPr>
        <w:t>艾沙、藏人多吉扎西、活动人士王炳章、陈建芳和黄琦、台湾民主活动人士李明哲、牧师张少杰和王怡、法轮功修炼者卞丽潮、天主教上海教区辅理主教马达钦、人权律师夏霖、高智晟、许志永、李昱函和余文生、博客作者吴淦、公民记者张展、以及上海劳工活动人士蒋存德及其他人士。</w:t>
      </w:r>
    </w:p>
    <w:p w14:paraId="783AD846" w14:textId="3A38489F" w:rsidR="00926DF8" w:rsidRPr="00F42DAD" w:rsidRDefault="00A66D65" w:rsidP="00F42DAD">
      <w:r w:rsidRPr="00F42DAD">
        <w:rPr>
          <w:rFonts w:ascii="SimSun" w:eastAsia="SimSun" w:hAnsi="SimSun" w:cs="SimSun" w:hint="eastAsia"/>
        </w:rPr>
        <w:t>刑事处罚包括在获释后的一段固定时间内</w:t>
      </w:r>
      <w:r w:rsidRPr="00F42DAD">
        <w:t>“</w:t>
      </w:r>
      <w:r w:rsidRPr="00F42DAD">
        <w:rPr>
          <w:rFonts w:ascii="SimSun" w:eastAsia="SimSun" w:hAnsi="SimSun" w:cs="SimSun" w:hint="eastAsia"/>
        </w:rPr>
        <w:t>剥夺政治权利</w:t>
      </w:r>
      <w:r w:rsidRPr="00F42DAD">
        <w:t>”</w:t>
      </w:r>
      <w:r w:rsidRPr="00F42DAD">
        <w:rPr>
          <w:rFonts w:ascii="SimSun" w:eastAsia="SimSun" w:hAnsi="SimSun" w:cs="SimSun" w:hint="eastAsia"/>
        </w:rPr>
        <w:t>，在此期间获释者被剥夺言论、结社和出版自由。据前服刑人员说，其就业、出行、获得居住许可和护照、租房以及获得社会服务的能力都受到严重限制。</w:t>
      </w:r>
    </w:p>
    <w:p w14:paraId="4F960E21" w14:textId="4434A363" w:rsidR="00926DF8" w:rsidRPr="00F42DAD" w:rsidRDefault="00A66D65" w:rsidP="00F42DAD">
      <w:r w:rsidRPr="00F42DAD">
        <w:rPr>
          <w:rFonts w:ascii="SimSun" w:eastAsia="SimSun" w:hAnsi="SimSun" w:cs="SimSun" w:hint="eastAsia"/>
        </w:rPr>
        <w:t>前政治犯及其家属常常受到当局的监视、电话窃听、搜查以及其他形式的骚扰或威胁。例如，公安人员跟踪去会见外国记者或外交人员的被拘留或囚禁的维权人士的家人，要求他们禁言，不得谈论案情。一些维权组织的成员被禁止会见来访的外宾。</w:t>
      </w:r>
    </w:p>
    <w:p w14:paraId="3947A6EC" w14:textId="77777777" w:rsidR="00926DF8" w:rsidRPr="004B3882" w:rsidRDefault="00FD77EF" w:rsidP="00F42DAD">
      <w:pPr>
        <w:rPr>
          <w:b/>
          <w:bCs/>
        </w:rPr>
      </w:pPr>
      <w:bookmarkStart w:id="6" w:name="_Hlk25328602"/>
      <w:r w:rsidRPr="004B3882">
        <w:rPr>
          <w:rFonts w:ascii="SimSun" w:eastAsia="SimSun" w:hAnsi="SimSun" w:cs="SimSun" w:hint="eastAsia"/>
          <w:b/>
          <w:bCs/>
        </w:rPr>
        <w:t>出于政治动机而对在国外的人进行报复</w:t>
      </w:r>
      <w:bookmarkEnd w:id="6"/>
    </w:p>
    <w:p w14:paraId="41870893" w14:textId="165CB6EB" w:rsidR="00926DF8" w:rsidRPr="00F42DAD" w:rsidRDefault="793E24D2" w:rsidP="00F42DAD">
      <w:pPr>
        <w:rPr>
          <w:rFonts w:eastAsiaTheme="minorEastAsia"/>
        </w:rPr>
      </w:pPr>
      <w:r w:rsidRPr="004B3882">
        <w:rPr>
          <w:rFonts w:ascii="SimSun" w:eastAsia="SimSun" w:hAnsi="SimSun" w:cs="SimSun" w:hint="eastAsia"/>
          <w:b/>
          <w:bCs/>
        </w:rPr>
        <w:t>威胁、骚扰、监视和胁迫：</w:t>
      </w:r>
      <w:r w:rsidRPr="00F42DAD">
        <w:rPr>
          <w:rFonts w:ascii="SimSun" w:eastAsia="SimSun" w:hAnsi="SimSun" w:cs="SimSun" w:hint="eastAsia"/>
        </w:rPr>
        <w:t>本年度中一直有报告称，身在国外、公开讲述新疆境内正在实施的拘留和虐待政策的人，其新疆的亲属受到来自中国政府的压力。</w:t>
      </w:r>
      <w:r w:rsidRPr="00F42DAD">
        <w:rPr>
          <w:rFonts w:hint="eastAsia"/>
        </w:rPr>
        <w:t>2020</w:t>
      </w:r>
      <w:r w:rsidRPr="00F42DAD">
        <w:rPr>
          <w:rFonts w:ascii="SimSun" w:eastAsia="SimSun" w:hAnsi="SimSun" w:cs="SimSun" w:hint="eastAsia"/>
        </w:rPr>
        <w:t>年</w:t>
      </w:r>
      <w:r w:rsidRPr="00F42DAD">
        <w:rPr>
          <w:rFonts w:hint="eastAsia"/>
        </w:rPr>
        <w:t>6</w:t>
      </w:r>
      <w:r w:rsidRPr="00F42DAD">
        <w:rPr>
          <w:rFonts w:ascii="SimSun" w:eastAsia="SimSun" w:hAnsi="SimSun" w:cs="SimSun" w:hint="eastAsia"/>
        </w:rPr>
        <w:t>月，哈萨克斯坦媒体报道称，哈萨克斯坦当局一度拘留了阿奇卡特</w:t>
      </w:r>
      <w:r w:rsidRPr="00F42DAD">
        <w:t>·</w:t>
      </w:r>
      <w:r w:rsidRPr="00F42DAD">
        <w:rPr>
          <w:rFonts w:ascii="SimSun" w:eastAsia="SimSun" w:hAnsi="SimSun" w:cs="SimSun" w:hint="eastAsia"/>
        </w:rPr>
        <w:t>卡利奥拉（音译，</w:t>
      </w:r>
      <w:r w:rsidRPr="00F42DAD">
        <w:rPr>
          <w:rFonts w:hint="eastAsia"/>
        </w:rPr>
        <w:t>Aqiqat Qaliolla</w:t>
      </w:r>
      <w:r w:rsidRPr="00F42DAD">
        <w:rPr>
          <w:rFonts w:ascii="SimSun" w:eastAsia="SimSun" w:hAnsi="SimSun" w:cs="SimSun" w:hint="eastAsia"/>
        </w:rPr>
        <w:t>）和真尼斯</w:t>
      </w:r>
      <w:r w:rsidRPr="00F42DAD">
        <w:t>·</w:t>
      </w:r>
      <w:r w:rsidRPr="00F42DAD">
        <w:rPr>
          <w:rFonts w:ascii="SimSun" w:eastAsia="SimSun" w:hAnsi="SimSun" w:cs="SimSun" w:hint="eastAsia"/>
        </w:rPr>
        <w:t>扎尔钦（音译，</w:t>
      </w:r>
      <w:r w:rsidRPr="00F42DAD">
        <w:rPr>
          <w:rFonts w:hint="eastAsia"/>
        </w:rPr>
        <w:t>Zhenis Zarqyn</w:t>
      </w:r>
      <w:r w:rsidRPr="00F42DAD">
        <w:rPr>
          <w:rFonts w:ascii="SimSun" w:eastAsia="SimSun" w:hAnsi="SimSun" w:cs="SimSun" w:hint="eastAsia"/>
        </w:rPr>
        <w:t>），原因是他们在中国大使馆前抗议在新疆的</w:t>
      </w:r>
      <w:r w:rsidRPr="00F42DAD">
        <w:t>“</w:t>
      </w:r>
      <w:r w:rsidRPr="00F42DAD">
        <w:rPr>
          <w:rFonts w:ascii="SimSun" w:eastAsia="SimSun" w:hAnsi="SimSun" w:cs="SimSun" w:hint="eastAsia"/>
        </w:rPr>
        <w:t>再教育</w:t>
      </w:r>
      <w:r w:rsidRPr="00F42DAD">
        <w:t>”</w:t>
      </w:r>
      <w:r w:rsidRPr="00F42DAD">
        <w:rPr>
          <w:rFonts w:ascii="SimSun" w:eastAsia="SimSun" w:hAnsi="SimSun" w:cs="SimSun" w:hint="eastAsia"/>
        </w:rPr>
        <w:t>营失去亲人。</w:t>
      </w:r>
      <w:r w:rsidRPr="00F42DAD">
        <w:rPr>
          <w:rFonts w:hint="eastAsia"/>
        </w:rPr>
        <w:t xml:space="preserve">2 </w:t>
      </w:r>
      <w:r w:rsidRPr="00F42DAD">
        <w:rPr>
          <w:rFonts w:ascii="SimSun" w:eastAsia="SimSun" w:hAnsi="SimSun" w:cs="SimSun" w:hint="eastAsia"/>
        </w:rPr>
        <w:t>月，自由亚洲电台根据官方消息报道称，在新疆当局骚扰他的家人后，巴基哈吉</w:t>
      </w:r>
      <w:r w:rsidRPr="00F42DAD">
        <w:t>·</w:t>
      </w:r>
      <w:r w:rsidRPr="00F42DAD">
        <w:rPr>
          <w:rFonts w:ascii="SimSun" w:eastAsia="SimSun" w:hAnsi="SimSun" w:cs="SimSun" w:hint="eastAsia"/>
        </w:rPr>
        <w:t>赫利尔提前结束了他在埃及的爱资哈尔大学的宗教研究返回中国，于</w:t>
      </w:r>
      <w:r w:rsidRPr="00F42DAD">
        <w:rPr>
          <w:rFonts w:hint="eastAsia"/>
        </w:rPr>
        <w:lastRenderedPageBreak/>
        <w:t>2017</w:t>
      </w:r>
      <w:r w:rsidRPr="00F42DAD">
        <w:rPr>
          <w:rFonts w:ascii="SimSun" w:eastAsia="SimSun" w:hAnsi="SimSun" w:cs="SimSun" w:hint="eastAsia"/>
        </w:rPr>
        <w:t>年被判处</w:t>
      </w:r>
      <w:r w:rsidRPr="00F42DAD">
        <w:rPr>
          <w:rFonts w:hint="eastAsia"/>
        </w:rPr>
        <w:t>9</w:t>
      </w:r>
      <w:r w:rsidRPr="00F42DAD">
        <w:rPr>
          <w:rFonts w:ascii="SimSun" w:eastAsia="SimSun" w:hAnsi="SimSun" w:cs="SimSun" w:hint="eastAsia"/>
        </w:rPr>
        <w:t>年徒刑。</w:t>
      </w:r>
    </w:p>
    <w:p w14:paraId="34DE8F33" w14:textId="2E284BBF" w:rsidR="59FBDF89" w:rsidRPr="00F42DAD" w:rsidRDefault="00920B86" w:rsidP="00F42DAD">
      <w:r w:rsidRPr="00F42DAD">
        <w:rPr>
          <w:rFonts w:ascii="SimSun" w:eastAsia="SimSun" w:hAnsi="SimSun" w:cs="SimSun" w:hint="eastAsia"/>
        </w:rPr>
        <w:t>中国媒体和当局继续骚扰和抹黑谈论在新疆拘留营中的强奸和性虐待问题的妇女。已逃离中国现居海外的新疆拘留营教师凯尔比努尔</w:t>
      </w:r>
      <w:r w:rsidRPr="00F42DAD">
        <w:t>·</w:t>
      </w:r>
      <w:r w:rsidRPr="00F42DAD">
        <w:rPr>
          <w:rFonts w:ascii="SimSun" w:eastAsia="SimSun" w:hAnsi="SimSun" w:cs="SimSun" w:hint="eastAsia"/>
        </w:rPr>
        <w:t>赛迪克（</w:t>
      </w:r>
      <w:r w:rsidRPr="00F42DAD">
        <w:rPr>
          <w:rFonts w:hint="eastAsia"/>
        </w:rPr>
        <w:t>Qelbinur Sedik</w:t>
      </w:r>
      <w:r w:rsidRPr="00F42DAD">
        <w:rPr>
          <w:rFonts w:ascii="SimSun" w:eastAsia="SimSun" w:hAnsi="SimSun" w:cs="SimSun" w:hint="eastAsia"/>
        </w:rPr>
        <w:t>）多次成为中国媒体的目标，并直接收到新疆当地警方的视频信息，威胁要对仍在新疆的她的家人进行报复。英国广播公司</w:t>
      </w:r>
      <w:r w:rsidRPr="00F42DAD">
        <w:rPr>
          <w:rFonts w:hint="eastAsia"/>
        </w:rPr>
        <w:t>BBC</w:t>
      </w:r>
      <w:r w:rsidRPr="00F42DAD">
        <w:rPr>
          <w:rFonts w:ascii="SimSun" w:eastAsia="SimSun" w:hAnsi="SimSun" w:cs="SimSun" w:hint="eastAsia"/>
        </w:rPr>
        <w:t>报道称，新疆警方利用社交媒体威胁居住在欧洲的维吾尔人。</w:t>
      </w:r>
    </w:p>
    <w:p w14:paraId="33E4307A" w14:textId="58126F47" w:rsidR="00926DF8" w:rsidRPr="00F42DAD" w:rsidRDefault="00963B37" w:rsidP="00F42DAD">
      <w:pPr>
        <w:rPr>
          <w:rFonts w:eastAsiaTheme="minorEastAsia"/>
        </w:rPr>
      </w:pPr>
      <w:r w:rsidRPr="00F42DAD">
        <w:rPr>
          <w:rFonts w:ascii="SimSun" w:eastAsia="SimSun" w:hAnsi="SimSun" w:cs="SimSun" w:hint="eastAsia"/>
        </w:rPr>
        <w:t>中国官方媒体还发布了一些有关新疆少数民族和宗教少数群体的视频，以向外国媒体抹黑他们海外亲属的说法。视频中的人敦促他们在国外的家人停止</w:t>
      </w:r>
      <w:r w:rsidRPr="00F42DAD">
        <w:t>“</w:t>
      </w:r>
      <w:r w:rsidRPr="00F42DAD">
        <w:rPr>
          <w:rFonts w:ascii="SimSun" w:eastAsia="SimSun" w:hAnsi="SimSun" w:cs="SimSun" w:hint="eastAsia"/>
        </w:rPr>
        <w:t>散布</w:t>
      </w:r>
      <w:r w:rsidRPr="00F42DAD">
        <w:t>”</w:t>
      </w:r>
      <w:r w:rsidRPr="00F42DAD">
        <w:rPr>
          <w:rFonts w:ascii="SimSun" w:eastAsia="SimSun" w:hAnsi="SimSun" w:cs="SimSun" w:hint="eastAsia"/>
        </w:rPr>
        <w:t>有关新疆的</w:t>
      </w:r>
      <w:r w:rsidRPr="00F42DAD">
        <w:t>“</w:t>
      </w:r>
      <w:r w:rsidRPr="00F42DAD">
        <w:rPr>
          <w:rFonts w:ascii="SimSun" w:eastAsia="SimSun" w:hAnsi="SimSun" w:cs="SimSun" w:hint="eastAsia"/>
        </w:rPr>
        <w:t>谣言</w:t>
      </w:r>
      <w:r w:rsidRPr="00F42DAD">
        <w:t>”</w:t>
      </w:r>
      <w:r w:rsidRPr="00F42DAD">
        <w:rPr>
          <w:rFonts w:ascii="SimSun" w:eastAsia="SimSun" w:hAnsi="SimSun" w:cs="SimSun" w:hint="eastAsia"/>
        </w:rPr>
        <w:t>。这些海外亲属表示，在视频发布之前，他们与新疆的亲属都失去了联系。</w:t>
      </w:r>
    </w:p>
    <w:p w14:paraId="671256AE" w14:textId="5A36AA48" w:rsidR="00B31A35" w:rsidRPr="00F42DAD" w:rsidRDefault="7B48B976" w:rsidP="00F42DAD">
      <w:pPr>
        <w:rPr>
          <w:rFonts w:eastAsiaTheme="minorEastAsia"/>
        </w:rPr>
      </w:pPr>
      <w:r w:rsidRPr="00F42DAD">
        <w:rPr>
          <w:rFonts w:hint="eastAsia"/>
        </w:rPr>
        <w:t xml:space="preserve">2 </w:t>
      </w:r>
      <w:r w:rsidRPr="00F42DAD">
        <w:rPr>
          <w:rFonts w:ascii="SimSun" w:eastAsia="SimSun" w:hAnsi="SimSun" w:cs="SimSun" w:hint="eastAsia"/>
        </w:rPr>
        <w:t>月，《香港自由新闻》报道称，中国使用</w:t>
      </w:r>
      <w:r w:rsidRPr="00F42DAD">
        <w:t>“</w:t>
      </w:r>
      <w:r w:rsidRPr="00F42DAD">
        <w:rPr>
          <w:rFonts w:ascii="SimSun" w:eastAsia="SimSun" w:hAnsi="SimSun" w:cs="SimSun" w:hint="eastAsia"/>
        </w:rPr>
        <w:t>活生生的证据</w:t>
      </w:r>
      <w:r w:rsidRPr="00F42DAD">
        <w:t>”</w:t>
      </w:r>
      <w:r w:rsidRPr="00F42DAD">
        <w:rPr>
          <w:rFonts w:ascii="SimSun" w:eastAsia="SimSun" w:hAnsi="SimSun" w:cs="SimSun" w:hint="eastAsia"/>
        </w:rPr>
        <w:t>（</w:t>
      </w:r>
      <w:r w:rsidRPr="00F42DAD">
        <w:t>“</w:t>
      </w:r>
      <w:r w:rsidRPr="00F42DAD">
        <w:rPr>
          <w:rFonts w:hint="eastAsia"/>
        </w:rPr>
        <w:t>proof-of-life</w:t>
      </w:r>
      <w:r w:rsidRPr="00F42DAD">
        <w:t>”</w:t>
      </w:r>
      <w:r w:rsidRPr="00F42DAD">
        <w:rPr>
          <w:rFonts w:ascii="SimSun" w:eastAsia="SimSun" w:hAnsi="SimSun" w:cs="SimSun" w:hint="eastAsia"/>
        </w:rPr>
        <w:t>）视频来反驳或削弱多位外国公民有关其在中国的亲属失踪和受迫害的指责。例如，梅梅特</w:t>
      </w:r>
      <w:r w:rsidRPr="00F42DAD">
        <w:t>·</w:t>
      </w:r>
      <w:r w:rsidRPr="00F42DAD">
        <w:rPr>
          <w:rFonts w:ascii="SimSun" w:eastAsia="SimSun" w:hAnsi="SimSun" w:cs="SimSun" w:hint="eastAsia"/>
        </w:rPr>
        <w:t>土赫提</w:t>
      </w:r>
      <w:r w:rsidRPr="00F42DAD">
        <w:t>·</w:t>
      </w:r>
      <w:r w:rsidRPr="00F42DAD">
        <w:rPr>
          <w:rFonts w:ascii="SimSun" w:eastAsia="SimSun" w:hAnsi="SimSun" w:cs="SimSun" w:hint="eastAsia"/>
        </w:rPr>
        <w:t>阿塔乌拉（音译：</w:t>
      </w:r>
      <w:r w:rsidRPr="00F42DAD">
        <w:rPr>
          <w:rFonts w:hint="eastAsia"/>
        </w:rPr>
        <w:t>Memet Tohti Atawulla</w:t>
      </w:r>
      <w:r w:rsidRPr="00F42DAD">
        <w:rPr>
          <w:rFonts w:ascii="SimSun" w:eastAsia="SimSun" w:hAnsi="SimSun" w:cs="SimSun" w:hint="eastAsia"/>
        </w:rPr>
        <w:t>）的弟弟在新疆镇压期间失踪，中国发布了一段他的视频。自</w:t>
      </w:r>
      <w:r w:rsidRPr="00F42DAD">
        <w:rPr>
          <w:rFonts w:hint="eastAsia"/>
        </w:rPr>
        <w:t xml:space="preserve"> 2018 </w:t>
      </w:r>
      <w:r w:rsidRPr="00F42DAD">
        <w:rPr>
          <w:rFonts w:ascii="SimSun" w:eastAsia="SimSun" w:hAnsi="SimSun" w:cs="SimSun" w:hint="eastAsia"/>
        </w:rPr>
        <w:t>年离开中国以来，萨依拉古丽</w:t>
      </w:r>
      <w:r w:rsidRPr="00F42DAD">
        <w:t>·</w:t>
      </w:r>
      <w:r w:rsidRPr="00F42DAD">
        <w:rPr>
          <w:rFonts w:ascii="SimSun" w:eastAsia="SimSun" w:hAnsi="SimSun" w:cs="SimSun" w:hint="eastAsia"/>
        </w:rPr>
        <w:t>萨吾提拜（</w:t>
      </w:r>
      <w:r w:rsidRPr="00F42DAD">
        <w:rPr>
          <w:rFonts w:hint="eastAsia"/>
        </w:rPr>
        <w:t xml:space="preserve">Sayragul Sauytbay </w:t>
      </w:r>
      <w:r w:rsidRPr="00F42DAD">
        <w:rPr>
          <w:rFonts w:ascii="SimSun" w:eastAsia="SimSun" w:hAnsi="SimSun" w:cs="SimSun" w:hint="eastAsia"/>
        </w:rPr>
        <w:t>）一直公开批评中国对待哈萨克人和其他在中国的穆斯林的做法。中国拍摄了萨依拉古丽的家人，并指责她</w:t>
      </w:r>
      <w:r w:rsidRPr="00F42DAD">
        <w:rPr>
          <w:rFonts w:hint="eastAsia"/>
        </w:rPr>
        <w:t xml:space="preserve"> </w:t>
      </w:r>
      <w:r w:rsidRPr="00F42DAD">
        <w:t>“</w:t>
      </w:r>
      <w:r w:rsidRPr="00F42DAD">
        <w:rPr>
          <w:rFonts w:ascii="SimSun" w:eastAsia="SimSun" w:hAnsi="SimSun" w:cs="SimSun" w:hint="eastAsia"/>
        </w:rPr>
        <w:t>盗窃、欺骗、虐待孩子和作风败坏</w:t>
      </w:r>
      <w:r w:rsidRPr="00F42DAD">
        <w:t>”</w:t>
      </w:r>
      <w:r w:rsidRPr="00F42DAD">
        <w:rPr>
          <w:rFonts w:ascii="SimSun" w:eastAsia="SimSun" w:hAnsi="SimSun" w:cs="SimSun" w:hint="eastAsia"/>
        </w:rPr>
        <w:t>。同样，据《香港自由新闻》报道，</w:t>
      </w:r>
      <w:r w:rsidRPr="00F42DAD">
        <w:t>“</w:t>
      </w:r>
      <w:r w:rsidRPr="00F42DAD">
        <w:rPr>
          <w:rFonts w:ascii="SimSun" w:eastAsia="SimSun" w:hAnsi="SimSun" w:cs="SimSun" w:hint="eastAsia"/>
        </w:rPr>
        <w:t>库扎特</w:t>
      </w:r>
      <w:r w:rsidRPr="00F42DAD">
        <w:t>·</w:t>
      </w:r>
      <w:r w:rsidRPr="00F42DAD">
        <w:rPr>
          <w:rFonts w:ascii="SimSun" w:eastAsia="SimSun" w:hAnsi="SimSun" w:cs="SimSun" w:hint="eastAsia"/>
        </w:rPr>
        <w:t>阿尔泰（</w:t>
      </w:r>
      <w:r w:rsidRPr="00F42DAD">
        <w:rPr>
          <w:rFonts w:hint="eastAsia"/>
        </w:rPr>
        <w:t>Kuzzat Altay</w:t>
      </w:r>
      <w:r w:rsidRPr="00F42DAD">
        <w:rPr>
          <w:rFonts w:ascii="SimSun" w:eastAsia="SimSun" w:hAnsi="SimSun" w:cs="SimSun" w:hint="eastAsia"/>
        </w:rPr>
        <w:t>）的父亲在镜头前与他断绝关系</w:t>
      </w:r>
      <w:r w:rsidRPr="00F42DAD">
        <w:t>”</w:t>
      </w:r>
      <w:r w:rsidRPr="00F42DAD">
        <w:rPr>
          <w:rFonts w:ascii="SimSun" w:eastAsia="SimSun" w:hAnsi="SimSun" w:cs="SimSun" w:hint="eastAsia"/>
        </w:rPr>
        <w:t>和</w:t>
      </w:r>
      <w:r w:rsidRPr="00F42DAD">
        <w:t>“</w:t>
      </w:r>
      <w:r w:rsidRPr="00F42DAD">
        <w:rPr>
          <w:rFonts w:ascii="SimSun" w:eastAsia="SimSun" w:hAnsi="SimSun" w:cs="SimSun" w:hint="eastAsia"/>
        </w:rPr>
        <w:t>早木热</w:t>
      </w:r>
      <w:r w:rsidRPr="00F42DAD">
        <w:t>·</w:t>
      </w:r>
      <w:r w:rsidRPr="00F42DAD">
        <w:rPr>
          <w:rFonts w:ascii="SimSun" w:eastAsia="SimSun" w:hAnsi="SimSun" w:cs="SimSun" w:hint="eastAsia"/>
        </w:rPr>
        <w:t>达吾提（</w:t>
      </w:r>
      <w:r w:rsidRPr="00F42DAD">
        <w:rPr>
          <w:rFonts w:hint="eastAsia"/>
        </w:rPr>
        <w:t>Zumrat Dawut</w:t>
      </w:r>
      <w:r w:rsidRPr="00F42DAD">
        <w:rPr>
          <w:rFonts w:ascii="SimSun" w:eastAsia="SimSun" w:hAnsi="SimSun" w:cs="SimSun" w:hint="eastAsia"/>
        </w:rPr>
        <w:t>）的弟弟暗示她父亲的死是由于她的政治活动。</w:t>
      </w:r>
      <w:r w:rsidRPr="00F42DAD">
        <w:t>”</w:t>
      </w:r>
    </w:p>
    <w:p w14:paraId="6F7C0430" w14:textId="02CC5F05" w:rsidR="00926DF8" w:rsidRPr="00F42DAD" w:rsidRDefault="54FB8108" w:rsidP="00F42DAD">
      <w:pPr>
        <w:rPr>
          <w:rFonts w:eastAsiaTheme="minorEastAsia"/>
        </w:rPr>
      </w:pPr>
      <w:r w:rsidRPr="00F42DAD">
        <w:rPr>
          <w:rFonts w:hint="eastAsia"/>
        </w:rPr>
        <w:t xml:space="preserve">3 </w:t>
      </w:r>
      <w:r w:rsidRPr="00F42DAD">
        <w:rPr>
          <w:rFonts w:ascii="SimSun" w:eastAsia="SimSun" w:hAnsi="SimSun" w:cs="SimSun" w:hint="eastAsia"/>
        </w:rPr>
        <w:t>月，路透社报道称，中国官员利用新闻发布会攻击海外那些就新疆拘留营提供目击证词的妇女。报道援引一名新疆官员公开指称，</w:t>
      </w:r>
      <w:r w:rsidRPr="00F42DAD">
        <w:t>“</w:t>
      </w:r>
      <w:r w:rsidRPr="00F42DAD">
        <w:rPr>
          <w:rFonts w:ascii="SimSun" w:eastAsia="SimSun" w:hAnsi="SimSun" w:cs="SimSun" w:hint="eastAsia"/>
        </w:rPr>
        <w:t>人人都知道她的人品低劣。她好逸恶劳，私生活混乱，她的邻居说她在中国时与人通奸。</w:t>
      </w:r>
      <w:r w:rsidRPr="00F42DAD">
        <w:t>”</w:t>
      </w:r>
      <w:r w:rsidRPr="00F42DAD">
        <w:rPr>
          <w:rFonts w:hint="eastAsia"/>
        </w:rPr>
        <w:t xml:space="preserve">5 </w:t>
      </w:r>
      <w:r w:rsidRPr="00F42DAD">
        <w:rPr>
          <w:rFonts w:ascii="SimSun" w:eastAsia="SimSun" w:hAnsi="SimSun" w:cs="SimSun" w:hint="eastAsia"/>
        </w:rPr>
        <w:t>月，路透社报道中国官员经常骚扰居住在国外的年轻维吾尔活动人士。维吾尔人面临来自中国黑客的威胁、恐吓电话和社交媒体上的霸凌。</w:t>
      </w:r>
    </w:p>
    <w:p w14:paraId="0D632E99" w14:textId="05700A67" w:rsidR="00926DF8" w:rsidRPr="00F42DAD" w:rsidDel="008544BF" w:rsidRDefault="2786FB20" w:rsidP="00F42DAD">
      <w:r w:rsidRPr="004B3882">
        <w:rPr>
          <w:rFonts w:ascii="SimSun" w:eastAsia="SimSun" w:hAnsi="SimSun" w:cs="SimSun" w:hint="eastAsia"/>
          <w:b/>
          <w:bCs/>
        </w:rPr>
        <w:t>滥用国际执法工具：</w:t>
      </w:r>
      <w:r w:rsidRPr="00F42DAD">
        <w:rPr>
          <w:rFonts w:ascii="SimSun" w:eastAsia="SimSun" w:hAnsi="SimSun" w:cs="SimSun" w:hint="eastAsia"/>
        </w:rPr>
        <w:t>据可信的报告，中国企图出于政治目的滥用国际执法工具，以报复身处中国境外的特定的人。据美联社报道，</w:t>
      </w:r>
      <w:r w:rsidRPr="00F42DAD">
        <w:rPr>
          <w:rFonts w:hint="eastAsia"/>
        </w:rPr>
        <w:t xml:space="preserve">7 </w:t>
      </w:r>
      <w:r w:rsidRPr="00F42DAD">
        <w:rPr>
          <w:rFonts w:ascii="SimSun" w:eastAsia="SimSun" w:hAnsi="SimSun" w:cs="SimSun" w:hint="eastAsia"/>
        </w:rPr>
        <w:t>月</w:t>
      </w:r>
      <w:r w:rsidRPr="00F42DAD">
        <w:rPr>
          <w:rFonts w:hint="eastAsia"/>
        </w:rPr>
        <w:t xml:space="preserve"> 20 </w:t>
      </w:r>
      <w:r w:rsidRPr="00F42DAD">
        <w:rPr>
          <w:rFonts w:ascii="SimSun" w:eastAsia="SimSun" w:hAnsi="SimSun" w:cs="SimSun" w:hint="eastAsia"/>
        </w:rPr>
        <w:t>日，摩洛哥当局根据国际刑警组织的红色通知（来自政府的逮捕某人的请求）在卡萨布兰</w:t>
      </w:r>
      <w:r w:rsidRPr="00F42DAD">
        <w:rPr>
          <w:rFonts w:ascii="SimSun" w:eastAsia="SimSun" w:hAnsi="SimSun" w:cs="SimSun" w:hint="eastAsia"/>
        </w:rPr>
        <w:lastRenderedPageBreak/>
        <w:t>卡逮捕了维吾尔活动人士伊迪热斯</w:t>
      </w:r>
      <w:r w:rsidRPr="00F42DAD">
        <w:t>·</w:t>
      </w:r>
      <w:r w:rsidRPr="00F42DAD">
        <w:rPr>
          <w:rFonts w:ascii="SimSun" w:eastAsia="SimSun" w:hAnsi="SimSun" w:cs="SimSun" w:hint="eastAsia"/>
        </w:rPr>
        <w:t>艾山（</w:t>
      </w:r>
      <w:r w:rsidRPr="00F42DAD">
        <w:rPr>
          <w:rFonts w:hint="eastAsia"/>
        </w:rPr>
        <w:t>Yidiresi Aishan</w:t>
      </w:r>
      <w:r w:rsidRPr="00F42DAD">
        <w:rPr>
          <w:rFonts w:ascii="SimSun" w:eastAsia="SimSun" w:hAnsi="SimSun" w:cs="SimSun" w:hint="eastAsia"/>
        </w:rPr>
        <w:t>）。《南华早报》</w:t>
      </w:r>
      <w:r w:rsidRPr="00F42DAD">
        <w:rPr>
          <w:rFonts w:hint="eastAsia"/>
        </w:rPr>
        <w:t xml:space="preserve">8 </w:t>
      </w:r>
      <w:r w:rsidRPr="00F42DAD">
        <w:rPr>
          <w:rFonts w:ascii="SimSun" w:eastAsia="SimSun" w:hAnsi="SimSun" w:cs="SimSun" w:hint="eastAsia"/>
        </w:rPr>
        <w:t>月</w:t>
      </w:r>
      <w:r w:rsidRPr="00F42DAD">
        <w:rPr>
          <w:rFonts w:hint="eastAsia"/>
        </w:rPr>
        <w:t xml:space="preserve"> 2 </w:t>
      </w:r>
      <w:r w:rsidRPr="00F42DAD">
        <w:rPr>
          <w:rFonts w:ascii="SimSun" w:eastAsia="SimSun" w:hAnsi="SimSun" w:cs="SimSun" w:hint="eastAsia"/>
        </w:rPr>
        <w:t>日报道，在维权组织表达了对红色通知系统被用于将维吾尔持不同政见者遣返中国的担心之后，国际刑警组织已撤销对艾山的红色通知。艾山以前住在土耳其，在那里他是维吾尔移民社群里活跃的成员，也是对中华人民共和国的直言不讳的批评者。至年底艾山仍被关押在摩洛哥。</w:t>
      </w:r>
    </w:p>
    <w:p w14:paraId="05C08C3D" w14:textId="2EE3D1D8" w:rsidR="004E1F84" w:rsidRPr="00F42DAD" w:rsidRDefault="0606D551" w:rsidP="00F42DAD">
      <w:r w:rsidRPr="00F42DAD">
        <w:rPr>
          <w:rFonts w:ascii="SimSun" w:eastAsia="SimSun" w:hAnsi="SimSun" w:cs="SimSun" w:hint="eastAsia"/>
        </w:rPr>
        <w:t>中共中央纪律</w:t>
      </w:r>
      <w:r w:rsidR="00225099">
        <w:rPr>
          <w:rFonts w:ascii="SimSun" w:eastAsia="SimSun" w:hAnsi="SimSun" w:cs="SimSun" w:hint="eastAsia"/>
        </w:rPr>
        <w:t>检查</w:t>
      </w:r>
      <w:r w:rsidRPr="00F42DAD">
        <w:rPr>
          <w:rFonts w:ascii="SimSun" w:eastAsia="SimSun" w:hAnsi="SimSun" w:cs="SimSun" w:hint="eastAsia"/>
        </w:rPr>
        <w:t>委员会</w:t>
      </w:r>
      <w:r w:rsidR="00225099">
        <w:rPr>
          <w:rFonts w:ascii="SimSun" w:eastAsia="SimSun" w:hAnsi="SimSun" w:cs="SimSun" w:hint="eastAsia"/>
        </w:rPr>
        <w:t>-</w:t>
      </w:r>
      <w:r w:rsidR="00225099" w:rsidRPr="00F42DAD">
        <w:rPr>
          <w:rFonts w:ascii="SimSun" w:eastAsia="SimSun" w:hAnsi="SimSun" w:cs="SimSun" w:hint="eastAsia"/>
        </w:rPr>
        <w:t>中国国家监督委员会</w:t>
      </w:r>
      <w:r w:rsidRPr="00F42DAD">
        <w:rPr>
          <w:rFonts w:ascii="SimSun" w:eastAsia="SimSun" w:hAnsi="SimSun" w:cs="SimSun" w:hint="eastAsia"/>
        </w:rPr>
        <w:t>（中央纪检国家监委）领导了中国的跨国追捕逃犯的</w:t>
      </w:r>
      <w:r w:rsidRPr="00F42DAD">
        <w:t>“</w:t>
      </w:r>
      <w:r w:rsidRPr="00F42DAD">
        <w:rPr>
          <w:rFonts w:ascii="SimSun" w:eastAsia="SimSun" w:hAnsi="SimSun" w:cs="SimSun" w:hint="eastAsia"/>
        </w:rPr>
        <w:t>猎狐行动</w:t>
      </w:r>
      <w:r w:rsidRPr="00F42DAD">
        <w:t>”</w:t>
      </w:r>
      <w:r w:rsidRPr="00F42DAD">
        <w:rPr>
          <w:rFonts w:ascii="SimSun" w:eastAsia="SimSun" w:hAnsi="SimSun" w:cs="SimSun" w:hint="eastAsia"/>
        </w:rPr>
        <w:t>和</w:t>
      </w:r>
      <w:r w:rsidRPr="00F42DAD">
        <w:t>“</w:t>
      </w:r>
      <w:r w:rsidRPr="00F42DAD">
        <w:rPr>
          <w:rFonts w:ascii="SimSun" w:eastAsia="SimSun" w:hAnsi="SimSun" w:cs="SimSun" w:hint="eastAsia"/>
        </w:rPr>
        <w:t>天网行动</w:t>
      </w:r>
      <w:r w:rsidRPr="00F42DAD">
        <w:t>”</w:t>
      </w:r>
      <w:r w:rsidRPr="00F42DAD">
        <w:rPr>
          <w:rFonts w:ascii="SimSun" w:eastAsia="SimSun" w:hAnsi="SimSun" w:cs="SimSun" w:hint="eastAsia"/>
        </w:rPr>
        <w:t>。尽管这些行动表面上看是针对经济犯罪的，但媒体报道称，他们有时是出于政治动机，针对居住在海外的持不同政见者。</w:t>
      </w:r>
      <w:r w:rsidRPr="00F42DAD">
        <w:rPr>
          <w:rFonts w:hint="eastAsia"/>
        </w:rPr>
        <w:t>2</w:t>
      </w:r>
      <w:r w:rsidRPr="00F42DAD">
        <w:rPr>
          <w:rFonts w:ascii="SimSun" w:eastAsia="SimSun" w:hAnsi="SimSun" w:cs="SimSun" w:hint="eastAsia"/>
        </w:rPr>
        <w:t>月</w:t>
      </w:r>
      <w:r w:rsidRPr="00F42DAD">
        <w:rPr>
          <w:rFonts w:hint="eastAsia"/>
        </w:rPr>
        <w:t>24</w:t>
      </w:r>
      <w:r w:rsidRPr="00F42DAD">
        <w:rPr>
          <w:rFonts w:ascii="SimSun" w:eastAsia="SimSun" w:hAnsi="SimSun" w:cs="SimSun" w:hint="eastAsia"/>
        </w:rPr>
        <w:t>日，国有的中国环球电视网报道，通过</w:t>
      </w:r>
      <w:r w:rsidRPr="00F42DAD">
        <w:t>“</w:t>
      </w:r>
      <w:r w:rsidRPr="00F42DAD">
        <w:rPr>
          <w:rFonts w:ascii="SimSun" w:eastAsia="SimSun" w:hAnsi="SimSun" w:cs="SimSun" w:hint="eastAsia"/>
        </w:rPr>
        <w:t>天网</w:t>
      </w:r>
      <w:r w:rsidRPr="00F42DAD">
        <w:rPr>
          <w:rFonts w:hint="eastAsia"/>
        </w:rPr>
        <w:t>2021</w:t>
      </w:r>
      <w:r w:rsidRPr="00F42DAD">
        <w:t>”</w:t>
      </w:r>
      <w:r w:rsidRPr="00F42DAD">
        <w:rPr>
          <w:rFonts w:ascii="SimSun" w:eastAsia="SimSun" w:hAnsi="SimSun" w:cs="SimSun" w:hint="eastAsia"/>
        </w:rPr>
        <w:t>，</w:t>
      </w:r>
      <w:r w:rsidRPr="00F42DAD">
        <w:rPr>
          <w:rFonts w:hint="eastAsia"/>
        </w:rPr>
        <w:t>2020</w:t>
      </w:r>
      <w:r w:rsidRPr="00F42DAD">
        <w:rPr>
          <w:rFonts w:ascii="SimSun" w:eastAsia="SimSun" w:hAnsi="SimSun" w:cs="SimSun" w:hint="eastAsia"/>
        </w:rPr>
        <w:t>年共有</w:t>
      </w:r>
      <w:r w:rsidRPr="00F42DAD">
        <w:rPr>
          <w:rFonts w:hint="eastAsia"/>
        </w:rPr>
        <w:t>1421</w:t>
      </w:r>
      <w:r w:rsidRPr="00F42DAD">
        <w:rPr>
          <w:rFonts w:ascii="SimSun" w:eastAsia="SimSun" w:hAnsi="SimSun" w:cs="SimSun" w:hint="eastAsia"/>
        </w:rPr>
        <w:t>名逃犯被带回中国，其中红通犯</w:t>
      </w:r>
      <w:r w:rsidRPr="00F42DAD">
        <w:rPr>
          <w:rFonts w:hint="eastAsia"/>
        </w:rPr>
        <w:t>28</w:t>
      </w:r>
      <w:r w:rsidRPr="00F42DAD">
        <w:rPr>
          <w:rFonts w:ascii="SimSun" w:eastAsia="SimSun" w:hAnsi="SimSun" w:cs="SimSun" w:hint="eastAsia"/>
        </w:rPr>
        <w:t>人。</w:t>
      </w:r>
    </w:p>
    <w:p w14:paraId="2D39725F" w14:textId="25377BD2" w:rsidR="008544BF" w:rsidRPr="00F42DAD" w:rsidRDefault="26C0DF39" w:rsidP="00F42DAD">
      <w:r w:rsidRPr="00225099">
        <w:rPr>
          <w:rFonts w:ascii="SimSun" w:eastAsia="SimSun" w:hAnsi="SimSun" w:cs="SimSun" w:hint="eastAsia"/>
          <w:b/>
          <w:bCs/>
        </w:rPr>
        <w:t>控制人员流动的作法：</w:t>
      </w:r>
      <w:r w:rsidRPr="00F42DAD">
        <w:rPr>
          <w:rFonts w:ascii="SimSun" w:eastAsia="SimSun" w:hAnsi="SimSun" w:cs="SimSun" w:hint="eastAsia"/>
        </w:rPr>
        <w:t>政府向外国施压，要求他们遣返或拒绝向离开中国的维吾尔人发放签证。检查站、健康应用程序限制和与新冠肺炎相关的封锁等新冠肺炎预防措施限制了个人的行动自由。</w:t>
      </w:r>
    </w:p>
    <w:p w14:paraId="646CD3FD" w14:textId="394F1E40" w:rsidR="22712573" w:rsidRPr="00F42DAD" w:rsidRDefault="0C3C4153" w:rsidP="00F42DAD">
      <w:r w:rsidRPr="00F42DAD">
        <w:rPr>
          <w:rFonts w:hint="eastAsia"/>
        </w:rPr>
        <w:t>11</w:t>
      </w:r>
      <w:r w:rsidRPr="00F42DAD">
        <w:rPr>
          <w:rFonts w:ascii="SimSun" w:eastAsia="SimSun" w:hAnsi="SimSun" w:cs="SimSun" w:hint="eastAsia"/>
        </w:rPr>
        <w:t>月，律师谢阳试图探望被监禁的公民记者张展的家人，但是被两名警察警告不准去。随后他的新冠肺炎健康验证手机应用程序从绿色变成红色，有效地限制了他的行动。</w:t>
      </w:r>
    </w:p>
    <w:p w14:paraId="2EC6C9B3" w14:textId="633389B2" w:rsidR="008544BF" w:rsidRPr="00F42DAD" w:rsidRDefault="3E1EE433" w:rsidP="00F42DAD">
      <w:r w:rsidRPr="00225099">
        <w:rPr>
          <w:rFonts w:ascii="SimSun" w:eastAsia="SimSun" w:hAnsi="SimSun" w:cs="SimSun" w:hint="eastAsia"/>
          <w:b/>
          <w:bCs/>
        </w:rPr>
        <w:t>双边压力：</w:t>
      </w:r>
      <w:r w:rsidRPr="00F42DAD">
        <w:rPr>
          <w:rFonts w:ascii="SimSun" w:eastAsia="SimSun" w:hAnsi="SimSun" w:cs="SimSun" w:hint="eastAsia"/>
        </w:rPr>
        <w:t>有可靠的报道称，出于政治动机，中国企图向其他国家施加双边压力，目的是让这些国家针对特定的人采取不利行动。在哈萨克斯坦，媒体报道称，哈萨克斯坦当局在中国大使馆前临时拘留了至少</w:t>
      </w:r>
      <w:r w:rsidRPr="00F42DAD">
        <w:rPr>
          <w:rFonts w:hint="eastAsia"/>
        </w:rPr>
        <w:t xml:space="preserve"> 10 </w:t>
      </w:r>
      <w:r w:rsidRPr="00F42DAD">
        <w:rPr>
          <w:rFonts w:ascii="SimSun" w:eastAsia="SimSun" w:hAnsi="SimSun" w:cs="SimSun" w:hint="eastAsia"/>
        </w:rPr>
        <w:t>名抗议者。这些抗议者要求释放被关押在新疆</w:t>
      </w:r>
      <w:r w:rsidRPr="00F42DAD">
        <w:t>“</w:t>
      </w:r>
      <w:r w:rsidRPr="00F42DAD">
        <w:rPr>
          <w:rFonts w:ascii="SimSun" w:eastAsia="SimSun" w:hAnsi="SimSun" w:cs="SimSun" w:hint="eastAsia"/>
        </w:rPr>
        <w:t>再教育</w:t>
      </w:r>
      <w:r w:rsidRPr="00F42DAD">
        <w:t>”</w:t>
      </w:r>
      <w:r w:rsidRPr="00F42DAD">
        <w:rPr>
          <w:rFonts w:ascii="SimSun" w:eastAsia="SimSun" w:hAnsi="SimSun" w:cs="SimSun" w:hint="eastAsia"/>
        </w:rPr>
        <w:t>营的家人。</w:t>
      </w:r>
      <w:r w:rsidRPr="00F42DAD">
        <w:rPr>
          <w:rFonts w:hint="eastAsia"/>
        </w:rPr>
        <w:t xml:space="preserve">2 </w:t>
      </w:r>
      <w:r w:rsidRPr="00F42DAD">
        <w:rPr>
          <w:rFonts w:ascii="SimSun" w:eastAsia="SimSun" w:hAnsi="SimSun" w:cs="SimSun" w:hint="eastAsia"/>
        </w:rPr>
        <w:t>月，哈萨克斯坦一家法院判处巴伊伯拉特</w:t>
      </w:r>
      <w:r w:rsidRPr="00F42DAD">
        <w:t>·</w:t>
      </w:r>
      <w:r w:rsidRPr="00F42DAD">
        <w:rPr>
          <w:rFonts w:ascii="SimSun" w:eastAsia="SimSun" w:hAnsi="SimSun" w:cs="SimSun" w:hint="eastAsia"/>
        </w:rPr>
        <w:t>坤布拉图里（</w:t>
      </w:r>
      <w:r w:rsidRPr="00F42DAD">
        <w:rPr>
          <w:rFonts w:hint="eastAsia"/>
        </w:rPr>
        <w:t>Baibolat Kunbolatuly</w:t>
      </w:r>
      <w:r w:rsidRPr="00F42DAD">
        <w:rPr>
          <w:rFonts w:ascii="SimSun" w:eastAsia="SimSun" w:hAnsi="SimSun" w:cs="SimSun" w:hint="eastAsia"/>
        </w:rPr>
        <w:t>）</w:t>
      </w:r>
      <w:r w:rsidRPr="00F42DAD">
        <w:rPr>
          <w:rFonts w:hint="eastAsia"/>
        </w:rPr>
        <w:t xml:space="preserve">10 </w:t>
      </w:r>
      <w:r w:rsidRPr="00F42DAD">
        <w:rPr>
          <w:rFonts w:ascii="SimSun" w:eastAsia="SimSun" w:hAnsi="SimSun" w:cs="SimSun" w:hint="eastAsia"/>
        </w:rPr>
        <w:t>天监禁，罪名是在中国领事馆外举行抗议活动，要求就其弟弟在新疆被拘押的问题作出答复。据自由亚洲电台</w:t>
      </w:r>
      <w:r w:rsidRPr="00F42DAD">
        <w:rPr>
          <w:rFonts w:hint="eastAsia"/>
        </w:rPr>
        <w:t>10</w:t>
      </w:r>
      <w:r w:rsidRPr="00F42DAD">
        <w:rPr>
          <w:rFonts w:ascii="SimSun" w:eastAsia="SimSun" w:hAnsi="SimSun" w:cs="SimSun" w:hint="eastAsia"/>
        </w:rPr>
        <w:t>月</w:t>
      </w:r>
      <w:r w:rsidRPr="00F42DAD">
        <w:rPr>
          <w:rFonts w:hint="eastAsia"/>
        </w:rPr>
        <w:t>1</w:t>
      </w:r>
      <w:r w:rsidRPr="00F42DAD">
        <w:rPr>
          <w:rFonts w:ascii="SimSun" w:eastAsia="SimSun" w:hAnsi="SimSun" w:cs="SimSun" w:hint="eastAsia"/>
        </w:rPr>
        <w:t>日（中华人民共和国国庆日）报道，哈萨克警方在努尔苏丹拘捕了</w:t>
      </w:r>
      <w:r w:rsidRPr="00F42DAD">
        <w:rPr>
          <w:rFonts w:hint="eastAsia"/>
        </w:rPr>
        <w:t>8</w:t>
      </w:r>
      <w:r w:rsidRPr="00F42DAD">
        <w:rPr>
          <w:rFonts w:ascii="SimSun" w:eastAsia="SimSun" w:hAnsi="SimSun" w:cs="SimSun" w:hint="eastAsia"/>
        </w:rPr>
        <w:t>名要求释放被关押在新疆的亲属的哈萨克族抗议者。</w:t>
      </w:r>
    </w:p>
    <w:p w14:paraId="391DD67B" w14:textId="7EC750D7" w:rsidR="2FCA47E0" w:rsidRPr="00F42DAD" w:rsidRDefault="0E9B9FCF" w:rsidP="00F42DAD">
      <w:pPr>
        <w:rPr>
          <w:rFonts w:eastAsia="Times"/>
        </w:rPr>
      </w:pPr>
      <w:r w:rsidRPr="00F42DAD">
        <w:rPr>
          <w:rFonts w:hint="eastAsia"/>
        </w:rPr>
        <w:t>6</w:t>
      </w:r>
      <w:r w:rsidRPr="00F42DAD">
        <w:rPr>
          <w:rFonts w:ascii="SimSun" w:eastAsia="SimSun" w:hAnsi="SimSun" w:cs="SimSun" w:hint="eastAsia"/>
        </w:rPr>
        <w:t>月</w:t>
      </w:r>
      <w:r w:rsidRPr="00F42DAD">
        <w:rPr>
          <w:rFonts w:hint="eastAsia"/>
        </w:rPr>
        <w:t>30</w:t>
      </w:r>
      <w:r w:rsidRPr="00F42DAD">
        <w:rPr>
          <w:rFonts w:ascii="SimSun" w:eastAsia="SimSun" w:hAnsi="SimSun" w:cs="SimSun" w:hint="eastAsia"/>
        </w:rPr>
        <w:t>日，中国驻法国大使馆致函法国的少年报纸《我的日报》（</w:t>
      </w:r>
      <w:r w:rsidRPr="00F42DAD">
        <w:rPr>
          <w:rFonts w:hint="eastAsia"/>
        </w:rPr>
        <w:t>Mon Quotidien</w:t>
      </w:r>
      <w:r w:rsidRPr="00F42DAD">
        <w:rPr>
          <w:rFonts w:ascii="SimSun" w:eastAsia="SimSun" w:hAnsi="SimSun" w:cs="SimSun" w:hint="eastAsia"/>
        </w:rPr>
        <w:t>）编辑部，谴责该报有关新疆强迫劳动的文章。据自由亚洲电台报道，中国大使馆还散发了一份呼吁书，要求撤回这篇文章。</w:t>
      </w:r>
    </w:p>
    <w:p w14:paraId="0EE7A041" w14:textId="4ECFEACB" w:rsidR="00926DF8" w:rsidRPr="00225099" w:rsidRDefault="00A66D65" w:rsidP="00F42DAD">
      <w:pPr>
        <w:rPr>
          <w:rFonts w:eastAsiaTheme="minorEastAsia"/>
          <w:b/>
          <w:bCs/>
        </w:rPr>
      </w:pPr>
      <w:r w:rsidRPr="00225099">
        <w:rPr>
          <w:rFonts w:ascii="SimSun" w:eastAsia="SimSun" w:hAnsi="SimSun" w:cs="SimSun" w:hint="eastAsia"/>
          <w:b/>
          <w:bCs/>
        </w:rPr>
        <w:lastRenderedPageBreak/>
        <w:t>民事司法程序和赔偿</w:t>
      </w:r>
    </w:p>
    <w:p w14:paraId="23823176" w14:textId="620AD0C6" w:rsidR="00926DF8" w:rsidRPr="00F42DAD" w:rsidRDefault="00A66D65" w:rsidP="00F42DAD">
      <w:r w:rsidRPr="00F42DAD">
        <w:rPr>
          <w:rFonts w:ascii="SimSun" w:eastAsia="SimSun" w:hAnsi="SimSun" w:cs="SimSun" w:hint="eastAsia"/>
        </w:rPr>
        <w:t>法院审理民事案件时在司法独立方面面临与刑事案件相同的局限。法律规定给予权益受到政府机构或官员侵犯的原告行政与司法赔偿。法律还允许对遭受错误拘押、精神损害或者由拘留所或狱管人员造成的身体伤害的人给予赔偿。</w:t>
      </w:r>
    </w:p>
    <w:p w14:paraId="3804456E" w14:textId="65A388DD" w:rsidR="00926DF8" w:rsidRPr="00F42DAD" w:rsidRDefault="00A66D65" w:rsidP="00F42DAD">
      <w:r w:rsidRPr="00F42DAD">
        <w:rPr>
          <w:rFonts w:ascii="SimSun" w:eastAsia="SimSun" w:hAnsi="SimSun" w:cs="SimSun" w:hint="eastAsia"/>
        </w:rPr>
        <w:t>尽管因诉讼费用高、法院信誉低下以及很少有人意识到《国家赔偿法》的存在，过去很少有公民申请国家赔偿，但仍有法院推翻错误判罪的情况。</w:t>
      </w:r>
    </w:p>
    <w:p w14:paraId="796510BF" w14:textId="3F89CC81" w:rsidR="00926DF8" w:rsidRPr="00F42DAD" w:rsidRDefault="00A66D65" w:rsidP="00F42DAD">
      <w:r w:rsidRPr="00F42DAD">
        <w:rPr>
          <w:rFonts w:ascii="SimSun" w:eastAsia="SimSun" w:hAnsi="SimSun" w:cs="SimSun" w:hint="eastAsia"/>
        </w:rPr>
        <w:t>法律给予个人到政府部门上访以解决其不满的权利。大部分的不满都与土地、住房、权益、环境或腐败有关，大部分上访者都试图到当地</w:t>
      </w:r>
      <w:r w:rsidRPr="00F42DAD">
        <w:t>“</w:t>
      </w:r>
      <w:r w:rsidRPr="00F42DAD">
        <w:rPr>
          <w:rFonts w:ascii="SimSun" w:eastAsia="SimSun" w:hAnsi="SimSun" w:cs="SimSun" w:hint="eastAsia"/>
        </w:rPr>
        <w:t>信访办</w:t>
      </w:r>
      <w:r w:rsidRPr="00F42DAD">
        <w:t>”</w:t>
      </w:r>
      <w:r w:rsidRPr="00F42DAD">
        <w:rPr>
          <w:rFonts w:ascii="SimSun" w:eastAsia="SimSun" w:hAnsi="SimSun" w:cs="SimSun" w:hint="eastAsia"/>
        </w:rPr>
        <w:t>告状。政府报告说，每年收到大约</w:t>
      </w:r>
      <w:r w:rsidRPr="00F42DAD">
        <w:rPr>
          <w:rFonts w:hint="eastAsia"/>
        </w:rPr>
        <w:t>600</w:t>
      </w:r>
      <w:r w:rsidRPr="00F42DAD">
        <w:rPr>
          <w:rFonts w:ascii="SimSun" w:eastAsia="SimSun" w:hAnsi="SimSun" w:cs="SimSun" w:hint="eastAsia"/>
        </w:rPr>
        <w:t>万份上访信。但是，上访者集会和表达不满的权利继续受到限制。</w:t>
      </w:r>
    </w:p>
    <w:p w14:paraId="0586D31B" w14:textId="335C2A89" w:rsidR="00926DF8" w:rsidRPr="00F42DAD" w:rsidRDefault="00A66D65" w:rsidP="00F42DAD">
      <w:r w:rsidRPr="00F42DAD">
        <w:rPr>
          <w:rFonts w:ascii="SimSun" w:eastAsia="SimSun" w:hAnsi="SimSun" w:cs="SimSun" w:hint="eastAsia"/>
        </w:rPr>
        <w:t>尽管中央政府在规定上禁止地方当局阻挠或限制</w:t>
      </w:r>
      <w:r w:rsidRPr="00F42DAD">
        <w:t>“</w:t>
      </w:r>
      <w:r w:rsidRPr="00F42DAD">
        <w:rPr>
          <w:rFonts w:ascii="SimSun" w:eastAsia="SimSun" w:hAnsi="SimSun" w:cs="SimSun" w:hint="eastAsia"/>
        </w:rPr>
        <w:t>正常上访</w:t>
      </w:r>
      <w:r w:rsidRPr="00F42DAD">
        <w:t>”</w:t>
      </w:r>
      <w:r w:rsidRPr="00F42DAD">
        <w:rPr>
          <w:rFonts w:ascii="SimSun" w:eastAsia="SimSun" w:hAnsi="SimSun" w:cs="SimSun" w:hint="eastAsia"/>
        </w:rPr>
        <w:t>，不准非法拘押上访人员，官方对上访人员的打击报复仍在继续。一些规定鼓励所有与诉讼有关的上访都在本地通过地方或省级法院得到解决，强化了使地方官员防止访民到高层上访的鼓励机制。地方官员派人到北京将上访人员强制带回本省，以防止他们向中央政府投诉地方官员。这样的拘押都没有记录，上访者经常是被短暂关押在非法的</w:t>
      </w:r>
      <w:r w:rsidRPr="00F42DAD">
        <w:t>“</w:t>
      </w:r>
      <w:r w:rsidRPr="00F42DAD">
        <w:rPr>
          <w:rFonts w:ascii="SimSun" w:eastAsia="SimSun" w:hAnsi="SimSun" w:cs="SimSun" w:hint="eastAsia"/>
        </w:rPr>
        <w:t>黑监狱</w:t>
      </w:r>
      <w:r w:rsidRPr="00F42DAD">
        <w:t>”</w:t>
      </w:r>
      <w:r w:rsidRPr="00F42DAD">
        <w:rPr>
          <w:rFonts w:ascii="SimSun" w:eastAsia="SimSun" w:hAnsi="SimSun" w:cs="SimSun" w:hint="eastAsia"/>
        </w:rPr>
        <w:t>中。</w:t>
      </w:r>
    </w:p>
    <w:p w14:paraId="7F0AA903" w14:textId="1E73F012" w:rsidR="00FB22AE" w:rsidRPr="00F42DAD" w:rsidRDefault="1B31F72F" w:rsidP="00F42DAD">
      <w:r w:rsidRPr="00F42DAD">
        <w:rPr>
          <w:rFonts w:hint="eastAsia"/>
        </w:rPr>
        <w:t xml:space="preserve">4 </w:t>
      </w:r>
      <w:r w:rsidRPr="00F42DAD">
        <w:rPr>
          <w:rFonts w:ascii="SimSun" w:eastAsia="SimSun" w:hAnsi="SimSun" w:cs="SimSun" w:hint="eastAsia"/>
        </w:rPr>
        <w:t>月</w:t>
      </w:r>
      <w:r w:rsidRPr="00F42DAD">
        <w:rPr>
          <w:rFonts w:hint="eastAsia"/>
        </w:rPr>
        <w:t xml:space="preserve"> 9 </w:t>
      </w:r>
      <w:r w:rsidRPr="00F42DAD">
        <w:rPr>
          <w:rFonts w:ascii="SimSun" w:eastAsia="SimSun" w:hAnsi="SimSun" w:cs="SimSun" w:hint="eastAsia"/>
        </w:rPr>
        <w:t>日，被判</w:t>
      </w:r>
      <w:r w:rsidRPr="00F42DAD">
        <w:rPr>
          <w:rFonts w:hint="eastAsia"/>
        </w:rPr>
        <w:t xml:space="preserve">13 </w:t>
      </w:r>
      <w:r w:rsidRPr="00F42DAD">
        <w:rPr>
          <w:rFonts w:ascii="SimSun" w:eastAsia="SimSun" w:hAnsi="SimSun" w:cs="SimSun" w:hint="eastAsia"/>
        </w:rPr>
        <w:t>年徒刑的正在服刑的维权人士郭宏伟在吉林国文医院去世，他曾经对侵犯人权行为发声，并多次投诉官员腐败。据报道，郭宏伟在监狱中遭到酷刑，送到医院时显然已经昏迷了两个多月。</w:t>
      </w:r>
    </w:p>
    <w:p w14:paraId="4D2CC869" w14:textId="01A93DE4" w:rsidR="00926DF8" w:rsidRPr="00B621AC" w:rsidRDefault="00A66D65" w:rsidP="00F42DAD">
      <w:pPr>
        <w:rPr>
          <w:b/>
          <w:bCs/>
          <w:sz w:val="32"/>
          <w:szCs w:val="32"/>
        </w:rPr>
      </w:pPr>
      <w:r w:rsidRPr="00B621AC">
        <w:rPr>
          <w:rFonts w:hint="eastAsia"/>
          <w:b/>
          <w:bCs/>
          <w:sz w:val="32"/>
          <w:szCs w:val="32"/>
        </w:rPr>
        <w:t xml:space="preserve">f. </w:t>
      </w:r>
      <w:r w:rsidRPr="00B621AC">
        <w:rPr>
          <w:rFonts w:ascii="SimSun" w:eastAsia="SimSun" w:hAnsi="SimSun" w:cs="SimSun" w:hint="eastAsia"/>
          <w:b/>
          <w:bCs/>
          <w:sz w:val="32"/>
          <w:szCs w:val="32"/>
        </w:rPr>
        <w:t>任意或非法侵犯隐私、家庭、住所或通信</w:t>
      </w:r>
    </w:p>
    <w:p w14:paraId="0C7E2112" w14:textId="5CEC0771" w:rsidR="00926DF8" w:rsidRPr="00F42DAD" w:rsidRDefault="00A66D65" w:rsidP="00F42DAD">
      <w:pPr>
        <w:rPr>
          <w:rFonts w:eastAsiaTheme="minorEastAsia"/>
        </w:rPr>
      </w:pPr>
      <w:r w:rsidRPr="00F42DAD">
        <w:rPr>
          <w:rFonts w:ascii="SimSun" w:eastAsia="SimSun" w:hAnsi="SimSun" w:cs="SimSun" w:hint="eastAsia"/>
        </w:rPr>
        <w:t>尽管法律规定</w:t>
      </w:r>
      <w:r w:rsidRPr="00F42DAD">
        <w:t>“</w:t>
      </w:r>
      <w:r w:rsidRPr="00F42DAD">
        <w:rPr>
          <w:rFonts w:ascii="SimSun" w:eastAsia="SimSun" w:hAnsi="SimSun" w:cs="SimSun" w:hint="eastAsia"/>
        </w:rPr>
        <w:t>公民的通信自由和隐私受到法律保护</w:t>
      </w:r>
      <w:r w:rsidRPr="00F42DAD">
        <w:t>”</w:t>
      </w:r>
      <w:r w:rsidRPr="00F42DAD">
        <w:rPr>
          <w:rFonts w:ascii="SimSun" w:eastAsia="SimSun" w:hAnsi="SimSun" w:cs="SimSun" w:hint="eastAsia"/>
        </w:rPr>
        <w:t>，但当局经常不尊重公民的隐私。</w:t>
      </w:r>
      <w:r w:rsidRPr="00F42DAD">
        <w:rPr>
          <w:rFonts w:hint="eastAsia"/>
        </w:rPr>
        <w:t>1</w:t>
      </w:r>
      <w:r w:rsidRPr="00F42DAD">
        <w:rPr>
          <w:rFonts w:ascii="SimSun" w:eastAsia="SimSun" w:hAnsi="SimSun" w:cs="SimSun" w:hint="eastAsia"/>
        </w:rPr>
        <w:t>月</w:t>
      </w:r>
      <w:r w:rsidRPr="00F42DAD">
        <w:rPr>
          <w:rFonts w:hint="eastAsia"/>
        </w:rPr>
        <w:t>1</w:t>
      </w:r>
      <w:r w:rsidRPr="00F42DAD">
        <w:rPr>
          <w:rFonts w:ascii="SimSun" w:eastAsia="SimSun" w:hAnsi="SimSun" w:cs="SimSun" w:hint="eastAsia"/>
        </w:rPr>
        <w:t>日生效的新的民事法规中有关于隐私权和保护个人信息的条款。尽管法律要求警察在搜查房屋之前必须有搜查令，但有关官员经常无视这一规定。公安局和检察官被授权在没有司法审查的情况下自行签发搜查令。继续有关于警察强行闯入的报告。</w:t>
      </w:r>
    </w:p>
    <w:p w14:paraId="059A18DF" w14:textId="11EC89E1" w:rsidR="22712573" w:rsidRPr="00F42DAD" w:rsidRDefault="00A66D65" w:rsidP="00F42DAD">
      <w:r w:rsidRPr="00F42DAD">
        <w:rPr>
          <w:rFonts w:ascii="SimSun" w:eastAsia="SimSun" w:hAnsi="SimSun" w:cs="SimSun" w:hint="eastAsia"/>
        </w:rPr>
        <w:lastRenderedPageBreak/>
        <w:t>当局经常监控私人之间的电话、短信、传真、电子邮件、即时通讯、社交媒体应用以及其他数码通信，对政治活动人士尤为如此。当局还拆开并审查国内和国际邮件。安全部门经常监视并进入民宅和办公室搜查电脑、电话和传真机。外国记者在离开中国的时候发现他们的一些私人物品遭到搜查。在有些情况下，如果发现了被认为是政治敏感的材料，记者要被迫签署文件说明他们</w:t>
      </w:r>
      <w:r w:rsidRPr="00F42DAD">
        <w:t>“</w:t>
      </w:r>
      <w:r w:rsidRPr="00F42DAD">
        <w:rPr>
          <w:rFonts w:ascii="SimSun" w:eastAsia="SimSun" w:hAnsi="SimSun" w:cs="SimSun" w:hint="eastAsia"/>
        </w:rPr>
        <w:t>自愿</w:t>
      </w:r>
      <w:r w:rsidRPr="00F42DAD">
        <w:t>”</w:t>
      </w:r>
      <w:r w:rsidRPr="00F42DAD">
        <w:rPr>
          <w:rFonts w:ascii="SimSun" w:eastAsia="SimSun" w:hAnsi="SimSun" w:cs="SimSun" w:hint="eastAsia"/>
        </w:rPr>
        <w:t>将这些文件留在中国。</w:t>
      </w:r>
    </w:p>
    <w:p w14:paraId="778E2F59" w14:textId="1B9F6DA3" w:rsidR="00926DF8" w:rsidRPr="00F42DAD" w:rsidRDefault="0C14181E" w:rsidP="00F42DAD">
      <w:pPr>
        <w:rPr>
          <w:rFonts w:eastAsiaTheme="minorEastAsia"/>
        </w:rPr>
      </w:pPr>
      <w:r w:rsidRPr="00F42DAD">
        <w:rPr>
          <w:rFonts w:ascii="SimSun" w:eastAsia="SimSun" w:hAnsi="SimSun" w:cs="SimSun" w:hint="eastAsia"/>
        </w:rPr>
        <w:t>据关注中国人权的网站民生观察报道，被判犯有受贿罪的前福建省福安市长林小楠于</w:t>
      </w:r>
      <w:r w:rsidRPr="00F42DAD">
        <w:rPr>
          <w:rFonts w:hint="eastAsia"/>
        </w:rPr>
        <w:t>4</w:t>
      </w:r>
      <w:r w:rsidRPr="00F42DAD">
        <w:rPr>
          <w:rFonts w:ascii="SimSun" w:eastAsia="SimSun" w:hAnsi="SimSun" w:cs="SimSun" w:hint="eastAsia"/>
        </w:rPr>
        <w:t>月被判</w:t>
      </w:r>
      <w:r w:rsidRPr="00F42DAD">
        <w:rPr>
          <w:rFonts w:hint="eastAsia"/>
        </w:rPr>
        <w:t>10</w:t>
      </w:r>
      <w:r w:rsidRPr="00F42DAD">
        <w:rPr>
          <w:rFonts w:ascii="SimSun" w:eastAsia="SimSun" w:hAnsi="SimSun" w:cs="SimSun" w:hint="eastAsia"/>
        </w:rPr>
        <w:t>年</w:t>
      </w:r>
      <w:r w:rsidRPr="00F42DAD">
        <w:rPr>
          <w:rFonts w:hint="eastAsia"/>
        </w:rPr>
        <w:t>6</w:t>
      </w:r>
      <w:r w:rsidRPr="00F42DAD">
        <w:rPr>
          <w:rFonts w:ascii="SimSun" w:eastAsia="SimSun" w:hAnsi="SimSun" w:cs="SimSun" w:hint="eastAsia"/>
        </w:rPr>
        <w:t>个月徒刑，他的弟弟林小华开始就此案提起上诉。</w:t>
      </w:r>
      <w:r w:rsidRPr="00F42DAD">
        <w:rPr>
          <w:rFonts w:hint="eastAsia"/>
        </w:rPr>
        <w:t>2020</w:t>
      </w:r>
      <w:r w:rsidRPr="00F42DAD">
        <w:rPr>
          <w:rFonts w:ascii="SimSun" w:eastAsia="SimSun" w:hAnsi="SimSun" w:cs="SimSun" w:hint="eastAsia"/>
        </w:rPr>
        <w:t>年</w:t>
      </w:r>
      <w:r w:rsidRPr="00F42DAD">
        <w:rPr>
          <w:rFonts w:hint="eastAsia"/>
        </w:rPr>
        <w:t>6</w:t>
      </w:r>
      <w:r w:rsidRPr="00F42DAD">
        <w:rPr>
          <w:rFonts w:ascii="SimSun" w:eastAsia="SimSun" w:hAnsi="SimSun" w:cs="SimSun" w:hint="eastAsia"/>
        </w:rPr>
        <w:t>月，林小华试图将上诉信和案卷寄给最高人民检察院、最高人民法院和中共中央纪律检查委员会</w:t>
      </w:r>
      <w:r w:rsidRPr="00F42DAD">
        <w:rPr>
          <w:rFonts w:hint="eastAsia"/>
        </w:rPr>
        <w:t>-</w:t>
      </w:r>
      <w:r w:rsidRPr="00F42DAD">
        <w:rPr>
          <w:rFonts w:ascii="SimSun" w:eastAsia="SimSun" w:hAnsi="SimSun" w:cs="SimSun" w:hint="eastAsia"/>
        </w:rPr>
        <w:t>国家监察委员会，但是邮局打开了所有信件，然后拒绝投递。</w:t>
      </w:r>
      <w:r w:rsidRPr="00F42DAD">
        <w:rPr>
          <w:rFonts w:hint="eastAsia"/>
        </w:rPr>
        <w:t>2020</w:t>
      </w:r>
      <w:r w:rsidRPr="00F42DAD">
        <w:rPr>
          <w:rFonts w:ascii="SimSun" w:eastAsia="SimSun" w:hAnsi="SimSun" w:cs="SimSun" w:hint="eastAsia"/>
        </w:rPr>
        <w:t>年</w:t>
      </w:r>
      <w:r w:rsidRPr="00F42DAD">
        <w:rPr>
          <w:rFonts w:hint="eastAsia"/>
        </w:rPr>
        <w:t>7</w:t>
      </w:r>
      <w:r w:rsidRPr="00F42DAD">
        <w:rPr>
          <w:rFonts w:ascii="SimSun" w:eastAsia="SimSun" w:hAnsi="SimSun" w:cs="SimSun" w:hint="eastAsia"/>
        </w:rPr>
        <w:t>月，厦门市文化旅游局没收了这些信件和案卷，称其为</w:t>
      </w:r>
      <w:r w:rsidRPr="00F42DAD">
        <w:t>“</w:t>
      </w:r>
      <w:r w:rsidRPr="00F42DAD">
        <w:rPr>
          <w:rFonts w:ascii="SimSun" w:eastAsia="SimSun" w:hAnsi="SimSun" w:cs="SimSun" w:hint="eastAsia"/>
        </w:rPr>
        <w:t>非法出版物</w:t>
      </w:r>
      <w:r w:rsidRPr="00F42DAD">
        <w:t>”</w:t>
      </w:r>
      <w:r w:rsidRPr="00F42DAD">
        <w:rPr>
          <w:rFonts w:ascii="SimSun" w:eastAsia="SimSun" w:hAnsi="SimSun" w:cs="SimSun" w:hint="eastAsia"/>
        </w:rPr>
        <w:t>。</w:t>
      </w:r>
    </w:p>
    <w:p w14:paraId="21C86556" w14:textId="318DC706" w:rsidR="00926DF8" w:rsidRPr="00F42DAD" w:rsidRDefault="61A76A94" w:rsidP="00F42DAD">
      <w:pPr>
        <w:rPr>
          <w:rFonts w:eastAsia="SimSun"/>
        </w:rPr>
      </w:pPr>
      <w:r w:rsidRPr="00F42DAD">
        <w:rPr>
          <w:rFonts w:ascii="SimSun" w:eastAsia="SimSun" w:hAnsi="SimSun" w:cs="SimSun" w:hint="eastAsia"/>
        </w:rPr>
        <w:t>根据《自由之家》的说法，监视技术（包括人工智能、人脸识别和侵入式监视应用程序）的飞速发展，加上警察越来越多地获取用户数据，助长了对知名持不同政见者和普通用户的起诉。卡内基基金会在</w:t>
      </w:r>
      <w:r w:rsidRPr="00F42DAD">
        <w:rPr>
          <w:rFonts w:hint="eastAsia"/>
        </w:rPr>
        <w:t>2019</w:t>
      </w:r>
      <w:r w:rsidRPr="00F42DAD">
        <w:rPr>
          <w:rFonts w:ascii="SimSun" w:eastAsia="SimSun" w:hAnsi="SimSun" w:cs="SimSun" w:hint="eastAsia"/>
        </w:rPr>
        <w:t>年的一份报告中指出，中国是世界上人工智能监控技术（包括人脸识别系统、监控摄像头以及智慧警务技术）的主要供应商。</w:t>
      </w:r>
    </w:p>
    <w:p w14:paraId="6A9CCBBA" w14:textId="77F2B64E" w:rsidR="00926DF8" w:rsidRPr="00F42DAD" w:rsidRDefault="2428E788" w:rsidP="00F42DAD">
      <w:r w:rsidRPr="00F42DAD">
        <w:rPr>
          <w:rFonts w:ascii="SimSun" w:eastAsia="SimSun" w:hAnsi="SimSun" w:cs="SimSun" w:hint="eastAsia"/>
        </w:rPr>
        <w:t>据媒体报道，中国公安部在全国设置了数以千万计的监控摄像头来监视一般民众。人权团体说，有关当局越来越依赖摄像头及其他一些手段来监视和恐吓政治异议人士、宗教领袖及其追随者、藏人以及维吾尔人。这包括面部特征识别和</w:t>
      </w:r>
      <w:r w:rsidRPr="00F42DAD">
        <w:t>“</w:t>
      </w:r>
      <w:r w:rsidRPr="00F42DAD">
        <w:rPr>
          <w:rFonts w:ascii="SimSun" w:eastAsia="SimSun" w:hAnsi="SimSun" w:cs="SimSun" w:hint="eastAsia"/>
        </w:rPr>
        <w:t>步态识别</w:t>
      </w:r>
      <w:r w:rsidRPr="00F42DAD">
        <w:t>”</w:t>
      </w:r>
      <w:r w:rsidRPr="00F42DAD">
        <w:rPr>
          <w:rFonts w:ascii="SimSun" w:eastAsia="SimSun" w:hAnsi="SimSun" w:cs="SimSun" w:hint="eastAsia"/>
        </w:rPr>
        <w:t>视频监控，使警察不但得以监控事态，而且能够快速识别人群中的个体。英国广播公司</w:t>
      </w:r>
      <w:r w:rsidRPr="00F42DAD">
        <w:rPr>
          <w:rFonts w:hint="eastAsia"/>
        </w:rPr>
        <w:t>BBC 5</w:t>
      </w:r>
      <w:r w:rsidRPr="00F42DAD">
        <w:rPr>
          <w:rFonts w:ascii="SimSun" w:eastAsia="SimSun" w:hAnsi="SimSun" w:cs="SimSun" w:hint="eastAsia"/>
        </w:rPr>
        <w:t>月报道称，中国的科技公司开发了人工智能、监视和其他技术功能，以帮助警察识别少数民族，尤其是维吾尔族。媒体引用了来自华为、</w:t>
      </w:r>
      <w:r w:rsidR="00983B3B" w:rsidRPr="00983B3B">
        <w:rPr>
          <w:rFonts w:ascii="SimSun" w:eastAsia="SimSun" w:hAnsi="SimSun" w:cs="SimSun" w:hint="eastAsia"/>
        </w:rPr>
        <w:t>旷视</w:t>
      </w:r>
      <w:r w:rsidRPr="00F42DAD">
        <w:rPr>
          <w:rFonts w:ascii="SimSun" w:eastAsia="SimSun" w:hAnsi="SimSun" w:cs="SimSun" w:hint="eastAsia"/>
        </w:rPr>
        <w:t>和海康威视等公司在面向公众的网站、公司文档和编程语言中关于</w:t>
      </w:r>
      <w:r w:rsidRPr="00F42DAD">
        <w:t>“</w:t>
      </w:r>
      <w:r w:rsidRPr="00F42DAD">
        <w:rPr>
          <w:rFonts w:ascii="SimSun" w:eastAsia="SimSun" w:hAnsi="SimSun" w:cs="SimSun" w:hint="eastAsia"/>
        </w:rPr>
        <w:t>维吾尔警报</w:t>
      </w:r>
      <w:r w:rsidRPr="00F42DAD">
        <w:t>”</w:t>
      </w:r>
      <w:r w:rsidRPr="00F42DAD">
        <w:rPr>
          <w:rFonts w:ascii="SimSun" w:eastAsia="SimSun" w:hAnsi="SimSun" w:cs="SimSun" w:hint="eastAsia"/>
        </w:rPr>
        <w:t>开发的信息。这个警报可以自动向警察报警。华为否认其产品是为识别少数民族而设计的。对电话和互联网通讯的监控与干扰在新疆和西藏地区尤为普遍。政府在西藏自治区和自治区以外藏区的寺院中设置了监控摄像头（见特别附件，西藏）。法律允许安全机构在发生</w:t>
      </w:r>
      <w:r w:rsidRPr="00F42DAD">
        <w:t>“</w:t>
      </w:r>
      <w:r w:rsidRPr="00F42DAD">
        <w:rPr>
          <w:rFonts w:ascii="SimSun" w:eastAsia="SimSun" w:hAnsi="SimSun" w:cs="SimSun" w:hint="eastAsia"/>
        </w:rPr>
        <w:t>重大安全事件</w:t>
      </w:r>
      <w:r w:rsidRPr="00F42DAD">
        <w:t>”</w:t>
      </w:r>
      <w:r w:rsidRPr="00F42DAD">
        <w:rPr>
          <w:rFonts w:ascii="SimSun" w:eastAsia="SimSun" w:hAnsi="SimSun" w:cs="SimSun" w:hint="eastAsia"/>
        </w:rPr>
        <w:t>时中断通讯联络。政府部门收集了新疆居民的基因数</w:t>
      </w:r>
      <w:r w:rsidRPr="00F42DAD">
        <w:rPr>
          <w:rFonts w:ascii="SimSun" w:eastAsia="SimSun" w:hAnsi="SimSun" w:cs="SimSun" w:hint="eastAsia"/>
        </w:rPr>
        <w:lastRenderedPageBreak/>
        <w:t>据，对敏感健康数据的保护不明确。</w:t>
      </w:r>
    </w:p>
    <w:p w14:paraId="21A12F55" w14:textId="62C735CD" w:rsidR="00645D97" w:rsidRPr="00F42DAD" w:rsidRDefault="736CF56B" w:rsidP="00F42DAD">
      <w:r w:rsidRPr="00F42DAD">
        <w:rPr>
          <w:rFonts w:ascii="SimSun" w:eastAsia="SimSun" w:hAnsi="SimSun" w:cs="SimSun" w:hint="eastAsia"/>
        </w:rPr>
        <w:t>人权观察组织称，中国国家安全部与信息技术公司合作运行一个</w:t>
      </w:r>
      <w:r w:rsidRPr="00F42DAD">
        <w:t>“</w:t>
      </w:r>
      <w:r w:rsidRPr="00F42DAD">
        <w:rPr>
          <w:rFonts w:ascii="SimSun" w:eastAsia="SimSun" w:hAnsi="SimSun" w:cs="SimSun" w:hint="eastAsia"/>
        </w:rPr>
        <w:t>大规模自动化语音识别与监控系统</w:t>
      </w:r>
      <w:r w:rsidRPr="00F42DAD">
        <w:t>”</w:t>
      </w:r>
      <w:r w:rsidRPr="00F42DAD">
        <w:rPr>
          <w:rFonts w:ascii="SimSun" w:eastAsia="SimSun" w:hAnsi="SimSun" w:cs="SimSun" w:hint="eastAsia"/>
        </w:rPr>
        <w:t>；这个系统与已经在新疆和安徽使用的系统相类似，被用以帮助破获刑事案件。根据一个参与公司的说法，该系统可以监控普通话以及包括藏语和维吾尔语在内的某些少数民族语言。在很多情况下，其他生物特征的数据，比如指纹和</w:t>
      </w:r>
      <w:r w:rsidRPr="00F42DAD">
        <w:rPr>
          <w:rFonts w:hint="eastAsia"/>
        </w:rPr>
        <w:t>DNA</w:t>
      </w:r>
      <w:r w:rsidRPr="00F42DAD">
        <w:rPr>
          <w:rFonts w:ascii="SimSun" w:eastAsia="SimSun" w:hAnsi="SimSun" w:cs="SimSun" w:hint="eastAsia"/>
        </w:rPr>
        <w:t>，也都被储存起来。这个数据库中的信息不仅取自罪犯和犯罪嫌疑人，也包括全部的外来民工以及所有申请护照的维吾尔人。一些新疆拘留营的幸存者报告说，他们在进入拘留营时被强迫接受全面的健康检查，包括血液及</w:t>
      </w:r>
      <w:r w:rsidRPr="00F42DAD">
        <w:rPr>
          <w:rFonts w:hint="eastAsia"/>
        </w:rPr>
        <w:t xml:space="preserve"> DNA </w:t>
      </w:r>
      <w:r w:rsidRPr="00F42DAD">
        <w:rPr>
          <w:rFonts w:ascii="SimSun" w:eastAsia="SimSun" w:hAnsi="SimSun" w:cs="SimSun" w:hint="eastAsia"/>
        </w:rPr>
        <w:t>检测。还有来自前被拘留人员的报告称，当局强迫维吾尔族被拘留者接受胸部和腹部器官的医学检查。</w:t>
      </w:r>
    </w:p>
    <w:p w14:paraId="14B61BB8" w14:textId="223FEA0C" w:rsidR="00926DF8" w:rsidRPr="00F42DAD" w:rsidRDefault="00A66D65" w:rsidP="00F42DAD">
      <w:r w:rsidRPr="00F42DAD">
        <w:rPr>
          <w:rFonts w:ascii="SimSun" w:eastAsia="SimSun" w:hAnsi="SimSun" w:cs="SimSun" w:hint="eastAsia"/>
        </w:rPr>
        <w:t>因城市开发而强制搬迁的事件在一些地区继续发生。对搬迁条件或补偿不满而举行抗议的现象很普遍，当局起诉了一些组织抗议的领导者。农村地区的基础设施建设和商业开发项目导致了成千上万人被迫搬迁。</w:t>
      </w:r>
    </w:p>
    <w:p w14:paraId="4A623AAD" w14:textId="6103F25D" w:rsidR="00926DF8" w:rsidRPr="00F42DAD" w:rsidRDefault="00A66D65" w:rsidP="00F42DAD">
      <w:pPr>
        <w:rPr>
          <w:rFonts w:eastAsia="Malgun Gothic"/>
        </w:rPr>
      </w:pPr>
      <w:r w:rsidRPr="00F42DAD">
        <w:rPr>
          <w:rFonts w:ascii="SimSun" w:eastAsia="SimSun" w:hAnsi="SimSun" w:cs="SimSun" w:hint="eastAsia"/>
        </w:rPr>
        <w:t>公民与政府当局之间有关房地产的纠纷有时会演变成暴力事件。造成这些纠纷的原因常常是当地官员与房地产开发商勾结，对拆迁居民赔偿很少甚至不予赔偿，同时对当地官员参与房地产交易缺乏有效的政府或媒体监督，对被拆迁居民也没有提供法律救助或其他解决纠纷的机制。虽然中央政府声称已进一步加强了控制非法征地行为并制定赔偿标准，但问题仍然存在。</w:t>
      </w:r>
    </w:p>
    <w:p w14:paraId="1DD0A1E8" w14:textId="667B985E" w:rsidR="00926DF8" w:rsidRPr="00F42DAD" w:rsidRDefault="6BE109DA" w:rsidP="00F42DAD">
      <w:pPr>
        <w:rPr>
          <w:rFonts w:eastAsia="Malgun Gothic"/>
        </w:rPr>
      </w:pPr>
      <w:r w:rsidRPr="00F42DAD">
        <w:rPr>
          <w:rFonts w:ascii="SimSun" w:eastAsia="SimSun" w:hAnsi="SimSun" w:cs="SimSun" w:hint="eastAsia"/>
        </w:rPr>
        <w:t>当有家庭成员参与被视为敏感的活动时，政府当局还会干涉家庭的生活安排。</w:t>
      </w:r>
    </w:p>
    <w:p w14:paraId="32B1F7B1" w14:textId="3352FFAE" w:rsidR="00926DF8" w:rsidRPr="00F42DAD" w:rsidRDefault="042CAC1F" w:rsidP="00F42DAD">
      <w:r w:rsidRPr="00F42DAD">
        <w:rPr>
          <w:rFonts w:ascii="SimSun" w:eastAsia="SimSun" w:hAnsi="SimSun" w:cs="SimSun" w:hint="eastAsia"/>
        </w:rPr>
        <w:t>各级和各辖区政府继续实行两种截然不同的社会信用制度。第一种是企业社会信用体系，旨在追踪和防范企业的不法行为。第二种是个人社会信用系统，按照不同的地理位置其实施有所不同。</w:t>
      </w:r>
    </w:p>
    <w:p w14:paraId="2C1F780E" w14:textId="71400039" w:rsidR="00926DF8" w:rsidRPr="00F42DAD" w:rsidRDefault="042CAC1F" w:rsidP="00F42DAD">
      <w:r w:rsidRPr="00F42DAD">
        <w:rPr>
          <w:rFonts w:ascii="SimSun" w:eastAsia="SimSun" w:hAnsi="SimSun" w:cs="SimSun" w:hint="eastAsia"/>
        </w:rPr>
        <w:t>尽管政府的目标是建立一个统一的政府社会信用体系，但仍然存在着数十种分散的社会信用体系，分别在地方、省和中央各级政府运作，还有由技术公司运行的其它一些</w:t>
      </w:r>
      <w:r w:rsidRPr="00F42DAD">
        <w:t>“</w:t>
      </w:r>
      <w:r w:rsidRPr="00F42DAD">
        <w:rPr>
          <w:rFonts w:ascii="SimSun" w:eastAsia="SimSun" w:hAnsi="SimSun" w:cs="SimSun" w:hint="eastAsia"/>
        </w:rPr>
        <w:t>私有</w:t>
      </w:r>
      <w:r w:rsidRPr="00F42DAD">
        <w:t>”</w:t>
      </w:r>
      <w:r w:rsidRPr="00F42DAD">
        <w:rPr>
          <w:rFonts w:ascii="SimSun" w:eastAsia="SimSun" w:hAnsi="SimSun" w:cs="SimSun" w:hint="eastAsia"/>
        </w:rPr>
        <w:t>社会信用体系。这些系统从公司和个人那里收集大量数据以解决</w:t>
      </w:r>
      <w:r w:rsidRPr="00F42DAD">
        <w:t>“</w:t>
      </w:r>
      <w:r w:rsidRPr="00F42DAD">
        <w:rPr>
          <w:rFonts w:ascii="SimSun" w:eastAsia="SimSun" w:hAnsi="SimSun" w:cs="SimSun" w:hint="eastAsia"/>
        </w:rPr>
        <w:t>社会信任</w:t>
      </w:r>
      <w:r w:rsidRPr="00F42DAD">
        <w:t>”</w:t>
      </w:r>
      <w:r w:rsidRPr="00F42DAD">
        <w:rPr>
          <w:rFonts w:ascii="SimSun" w:eastAsia="SimSun" w:hAnsi="SimSun" w:cs="SimSun" w:hint="eastAsia"/>
        </w:rPr>
        <w:t>方面的缺陷，加强对金融信贷工具的使用并减少腐</w:t>
      </w:r>
      <w:r w:rsidRPr="00F42DAD">
        <w:rPr>
          <w:rFonts w:ascii="SimSun" w:eastAsia="SimSun" w:hAnsi="SimSun" w:cs="SimSun" w:hint="eastAsia"/>
        </w:rPr>
        <w:lastRenderedPageBreak/>
        <w:t>败。这些机构经常收集有关学业记录、交通违规、社交媒体使用、交友、遵守计划生育规定情况、就业表现、消费习惯以及其他方面的信息。例如有报告称，一些人由于涉嫌未购买火车票乘车而在一段时间内不得乘坐公共交通工具。</w:t>
      </w:r>
    </w:p>
    <w:p w14:paraId="1F7BD9B6" w14:textId="4DC2155B" w:rsidR="00926DF8" w:rsidRPr="00F42DAD" w:rsidRDefault="42B4D113" w:rsidP="00F42DAD">
      <w:r w:rsidRPr="00F42DAD">
        <w:rPr>
          <w:rFonts w:ascii="SimSun" w:eastAsia="SimSun" w:hAnsi="SimSun" w:cs="SimSun" w:hint="eastAsia"/>
        </w:rPr>
        <w:t>工商专家评论说，在目前的情况下，社会信用体系并不是用来针对公司或个人的政治或宗教信仰的，并指出，中国已经拥有社会信用体系之外的其他工具来针对公司和个人。但是，收集大量个人数据以及未来建立通用和统一的社会信用体系的前景可能使当局得以进一步控制国民的行为。</w:t>
      </w:r>
    </w:p>
    <w:p w14:paraId="6A46B554" w14:textId="66335A0A" w:rsidR="00926DF8" w:rsidRPr="00F42DAD" w:rsidRDefault="00BC37FE" w:rsidP="00F42DAD">
      <w:r w:rsidRPr="00F42DAD">
        <w:rPr>
          <w:rFonts w:ascii="SimSun" w:eastAsia="SimSun" w:hAnsi="SimSun" w:cs="SimSun" w:hint="eastAsia"/>
        </w:rPr>
        <w:t>人权活动人士报告说，当局使用社交媒体进行监控的另一种方式是询问他们在微信、</w:t>
      </w:r>
      <w:r w:rsidRPr="00F42DAD">
        <w:rPr>
          <w:rFonts w:hint="eastAsia"/>
        </w:rPr>
        <w:t>WhatsApp</w:t>
      </w:r>
      <w:r w:rsidRPr="00F42DAD">
        <w:rPr>
          <w:rFonts w:ascii="SimSun" w:eastAsia="SimSun" w:hAnsi="SimSun" w:cs="SimSun" w:hint="eastAsia"/>
        </w:rPr>
        <w:t>等聊天室参与与人权有关的讨论的情况。当局监视这些聊天群以识别活动人士，这导致微信用户增加了自我审查，并且有多个聊天群群主分别被逮捕。</w:t>
      </w:r>
    </w:p>
    <w:p w14:paraId="6D77974A" w14:textId="52E1EBE4" w:rsidR="00926DF8" w:rsidRPr="00F42DAD" w:rsidRDefault="00A66D65" w:rsidP="00F42DAD">
      <w:pPr>
        <w:rPr>
          <w:rFonts w:eastAsia="Malgun Gothic"/>
        </w:rPr>
      </w:pPr>
      <w:r w:rsidRPr="00F42DAD">
        <w:rPr>
          <w:rFonts w:ascii="SimSun" w:eastAsia="SimSun" w:hAnsi="SimSun" w:cs="SimSun" w:hint="eastAsia"/>
        </w:rPr>
        <w:t>政府在新疆继续施行</w:t>
      </w:r>
      <w:r w:rsidRPr="00F42DAD">
        <w:t>“</w:t>
      </w:r>
      <w:r w:rsidRPr="00F42DAD">
        <w:rPr>
          <w:rFonts w:ascii="SimSun" w:eastAsia="SimSun" w:hAnsi="SimSun" w:cs="SimSun" w:hint="eastAsia"/>
        </w:rPr>
        <w:t>双联户</w:t>
      </w:r>
      <w:r w:rsidRPr="00F42DAD">
        <w:t>”</w:t>
      </w:r>
      <w:r w:rsidRPr="00F42DAD">
        <w:rPr>
          <w:rFonts w:ascii="SimSun" w:eastAsia="SimSun" w:hAnsi="SimSun" w:cs="SimSun" w:hint="eastAsia"/>
        </w:rPr>
        <w:t>制度，这个制度从已在西藏实行了多年的制度发展而来。这个制度将居民每</w:t>
      </w:r>
      <w:r w:rsidRPr="00F42DAD">
        <w:rPr>
          <w:rFonts w:hint="eastAsia"/>
        </w:rPr>
        <w:t>10</w:t>
      </w:r>
      <w:r w:rsidRPr="00F42DAD">
        <w:rPr>
          <w:rFonts w:ascii="SimSun" w:eastAsia="SimSun" w:hAnsi="SimSun" w:cs="SimSun" w:hint="eastAsia"/>
        </w:rPr>
        <w:t>户分为一组，要求各组中的家庭互相监视并向政府报告</w:t>
      </w:r>
      <w:r w:rsidRPr="00F42DAD">
        <w:t>“</w:t>
      </w:r>
      <w:r w:rsidRPr="00F42DAD">
        <w:rPr>
          <w:rFonts w:ascii="SimSun" w:eastAsia="SimSun" w:hAnsi="SimSun" w:cs="SimSun" w:hint="eastAsia"/>
        </w:rPr>
        <w:t>安全问题</w:t>
      </w:r>
      <w:r w:rsidRPr="00F42DAD">
        <w:t>”</w:t>
      </w:r>
      <w:r w:rsidRPr="00F42DAD">
        <w:rPr>
          <w:rFonts w:ascii="SimSun" w:eastAsia="SimSun" w:hAnsi="SimSun" w:cs="SimSun" w:hint="eastAsia"/>
        </w:rPr>
        <w:t>和贫困问题，从而将普通公民变成了举报人。在新疆，政府还继续要求维吾尔族家庭接受来自政府的</w:t>
      </w:r>
      <w:r w:rsidRPr="00F42DAD">
        <w:t>“</w:t>
      </w:r>
      <w:r w:rsidRPr="00F42DAD">
        <w:rPr>
          <w:rFonts w:ascii="SimSun" w:eastAsia="SimSun" w:hAnsi="SimSun" w:cs="SimSun" w:hint="eastAsia"/>
        </w:rPr>
        <w:t>入住</w:t>
      </w:r>
      <w:r w:rsidRPr="00F42DAD">
        <w:t>”</w:t>
      </w:r>
      <w:r w:rsidRPr="00F42DAD">
        <w:rPr>
          <w:rFonts w:ascii="SimSun" w:eastAsia="SimSun" w:hAnsi="SimSun" w:cs="SimSun" w:hint="eastAsia"/>
        </w:rPr>
        <w:t>者，让官员或志愿者强行住进维吾尔人家，以监控这些家庭的宗教活动，从中发现</w:t>
      </w:r>
      <w:r w:rsidRPr="00F42DAD">
        <w:t>“</w:t>
      </w:r>
      <w:r w:rsidRPr="00F42DAD">
        <w:rPr>
          <w:rFonts w:ascii="SimSun" w:eastAsia="SimSun" w:hAnsi="SimSun" w:cs="SimSun" w:hint="eastAsia"/>
        </w:rPr>
        <w:t>极端主义</w:t>
      </w:r>
      <w:r w:rsidRPr="00F42DAD">
        <w:t>”</w:t>
      </w:r>
      <w:r w:rsidRPr="00F42DAD">
        <w:rPr>
          <w:rFonts w:ascii="SimSun" w:eastAsia="SimSun" w:hAnsi="SimSun" w:cs="SimSun" w:hint="eastAsia"/>
        </w:rPr>
        <w:t>的线索。祷告、拥有宗教书籍、或戒用烟酒等都被政府视为有</w:t>
      </w:r>
      <w:r w:rsidRPr="00F42DAD">
        <w:t>“</w:t>
      </w:r>
      <w:r w:rsidRPr="00F42DAD">
        <w:rPr>
          <w:rFonts w:ascii="SimSun" w:eastAsia="SimSun" w:hAnsi="SimSun" w:cs="SimSun" w:hint="eastAsia"/>
        </w:rPr>
        <w:t>极端主义</w:t>
      </w:r>
      <w:r w:rsidRPr="00F42DAD">
        <w:t>”</w:t>
      </w:r>
      <w:r w:rsidRPr="00F42DAD">
        <w:rPr>
          <w:rFonts w:ascii="SimSun" w:eastAsia="SimSun" w:hAnsi="SimSun" w:cs="SimSun" w:hint="eastAsia"/>
        </w:rPr>
        <w:t>迹象的行为，有这些行为的人都可能会被拘押到再教育营里。</w:t>
      </w:r>
    </w:p>
    <w:p w14:paraId="554901E2" w14:textId="77777777" w:rsidR="00926DF8" w:rsidRPr="00F42DAD" w:rsidRDefault="00A66D65" w:rsidP="00F42DAD">
      <w:pPr>
        <w:rPr>
          <w:rFonts w:eastAsia="Malgun Gothic"/>
        </w:rPr>
      </w:pPr>
      <w:r w:rsidRPr="00F42DAD">
        <w:rPr>
          <w:rFonts w:ascii="SimSun" w:eastAsia="SimSun" w:hAnsi="SimSun" w:cs="SimSun" w:hint="eastAsia"/>
        </w:rPr>
        <w:t>政府限制生育子女的权利（见第六节，妇女）。</w:t>
      </w:r>
    </w:p>
    <w:p w14:paraId="3FCA31DA" w14:textId="78DC82C8" w:rsidR="00926DF8" w:rsidRPr="00CB349F" w:rsidRDefault="00A66D65" w:rsidP="00F42DAD">
      <w:pPr>
        <w:rPr>
          <w:rFonts w:eastAsiaTheme="minorEastAsia"/>
          <w:b/>
          <w:bCs/>
          <w:sz w:val="36"/>
          <w:szCs w:val="36"/>
        </w:rPr>
      </w:pPr>
      <w:r w:rsidRPr="00CB349F">
        <w:rPr>
          <w:rFonts w:ascii="SimSun" w:eastAsia="SimSun" w:hAnsi="SimSun" w:cs="SimSun" w:hint="eastAsia"/>
          <w:b/>
          <w:bCs/>
          <w:sz w:val="36"/>
          <w:szCs w:val="36"/>
        </w:rPr>
        <w:t>第二节</w:t>
      </w:r>
      <w:r w:rsidR="00CB349F">
        <w:rPr>
          <w:rFonts w:ascii="SimSun" w:eastAsia="SimSun" w:hAnsi="SimSun" w:cs="SimSun" w:hint="eastAsia"/>
          <w:b/>
          <w:bCs/>
          <w:sz w:val="36"/>
          <w:szCs w:val="36"/>
        </w:rPr>
        <w:t xml:space="preserve"> </w:t>
      </w:r>
      <w:r w:rsidRPr="00CB349F">
        <w:rPr>
          <w:rFonts w:ascii="SimSun" w:eastAsia="SimSun" w:hAnsi="SimSun" w:cs="SimSun" w:hint="eastAsia"/>
          <w:b/>
          <w:bCs/>
          <w:sz w:val="36"/>
          <w:szCs w:val="36"/>
        </w:rPr>
        <w:t>尊重公民自由</w:t>
      </w:r>
    </w:p>
    <w:p w14:paraId="672D82DE" w14:textId="29E2395B" w:rsidR="00926DF8" w:rsidRPr="00AA58A7" w:rsidRDefault="00A66D65" w:rsidP="00F42DAD">
      <w:pPr>
        <w:rPr>
          <w:b/>
          <w:bCs/>
          <w:sz w:val="32"/>
          <w:szCs w:val="32"/>
        </w:rPr>
      </w:pPr>
      <w:r w:rsidRPr="00AA58A7">
        <w:rPr>
          <w:rFonts w:hint="eastAsia"/>
          <w:b/>
          <w:bCs/>
          <w:sz w:val="32"/>
          <w:szCs w:val="32"/>
        </w:rPr>
        <w:t xml:space="preserve">a. </w:t>
      </w:r>
      <w:r w:rsidRPr="00AA58A7">
        <w:rPr>
          <w:rFonts w:ascii="SimSun" w:eastAsia="SimSun" w:hAnsi="SimSun" w:cs="SimSun" w:hint="eastAsia"/>
          <w:b/>
          <w:bCs/>
          <w:sz w:val="32"/>
          <w:szCs w:val="32"/>
        </w:rPr>
        <w:t>包括新闻机构及其它媒体成员在内的</w:t>
      </w:r>
      <w:bookmarkStart w:id="7" w:name="_Hlk25329603"/>
      <w:r w:rsidRPr="00AA58A7">
        <w:rPr>
          <w:rFonts w:ascii="SimSun" w:eastAsia="SimSun" w:hAnsi="SimSun" w:cs="SimSun" w:hint="eastAsia"/>
          <w:b/>
          <w:bCs/>
          <w:sz w:val="32"/>
          <w:szCs w:val="32"/>
        </w:rPr>
        <w:t>表达自由</w:t>
      </w:r>
      <w:bookmarkEnd w:id="7"/>
    </w:p>
    <w:p w14:paraId="6FBC1B61" w14:textId="0108D1E7" w:rsidR="00926DF8" w:rsidRPr="00F42DAD" w:rsidRDefault="00694396" w:rsidP="00F42DAD">
      <w:r w:rsidRPr="00F42DAD">
        <w:rPr>
          <w:rFonts w:ascii="SimSun" w:eastAsia="SimSun" w:hAnsi="SimSun" w:cs="SimSun" w:hint="eastAsia"/>
        </w:rPr>
        <w:t>宪法阐明公民</w:t>
      </w:r>
      <w:r w:rsidRPr="00F42DAD">
        <w:t>“</w:t>
      </w:r>
      <w:r w:rsidRPr="00F42DAD">
        <w:rPr>
          <w:rFonts w:ascii="SimSun" w:eastAsia="SimSun" w:hAnsi="SimSun" w:cs="SimSun" w:hint="eastAsia"/>
        </w:rPr>
        <w:t>享有言论、出版、集会、结社、游行和示威的自由</w:t>
      </w:r>
      <w:r w:rsidRPr="00F42DAD">
        <w:t>”</w:t>
      </w:r>
      <w:r w:rsidRPr="00F42DAD">
        <w:rPr>
          <w:rFonts w:ascii="SimSun" w:eastAsia="SimSun" w:hAnsi="SimSun" w:cs="SimSun" w:hint="eastAsia"/>
        </w:rPr>
        <w:t>。但当局限制而且不尊重这些权利，在行使这些权利与中共的利益相冲突的时候尤为如此。当局继续越来越严密地控制所有的平面、广播、电子和社交媒体，并经常利用它们宣传政府的观点和中共意识形态。当局审查和操控新闻媒体、</w:t>
      </w:r>
      <w:r w:rsidRPr="00F42DAD">
        <w:rPr>
          <w:rFonts w:ascii="SimSun" w:eastAsia="SimSun" w:hAnsi="SimSun" w:cs="SimSun" w:hint="eastAsia"/>
        </w:rPr>
        <w:lastRenderedPageBreak/>
        <w:t>社交媒体和互联网，在敏感的周年纪念日期间和公共健康等事务上尤为如此。</w:t>
      </w:r>
    </w:p>
    <w:p w14:paraId="0C99E67E" w14:textId="24F39F91" w:rsidR="00926DF8" w:rsidRPr="00F42DAD" w:rsidRDefault="00A66D65" w:rsidP="00F42DAD">
      <w:r w:rsidRPr="00AA58A7">
        <w:rPr>
          <w:rFonts w:ascii="SimSun" w:eastAsia="SimSun" w:hAnsi="SimSun" w:cs="SimSun" w:hint="eastAsia"/>
          <w:b/>
          <w:bCs/>
        </w:rPr>
        <w:t>表达自由</w:t>
      </w:r>
      <w:r w:rsidRPr="00AA58A7">
        <w:rPr>
          <w:rFonts w:hint="eastAsia"/>
          <w:b/>
          <w:bCs/>
        </w:rPr>
        <w:t>:</w:t>
      </w:r>
      <w:r w:rsidRPr="00F42DAD">
        <w:rPr>
          <w:rFonts w:hint="eastAsia"/>
        </w:rPr>
        <w:t xml:space="preserve">  </w:t>
      </w:r>
      <w:r w:rsidRPr="00F42DAD">
        <w:rPr>
          <w:rFonts w:ascii="SimSun" w:eastAsia="SimSun" w:hAnsi="SimSun" w:cs="SimSun" w:hint="eastAsia"/>
        </w:rPr>
        <w:t>公民可以讨论具体的政策，但往往避免讨论更广泛的政治问题、领导人或</w:t>
      </w:r>
      <w:r w:rsidRPr="00F42DAD">
        <w:t>“</w:t>
      </w:r>
      <w:r w:rsidRPr="00F42DAD">
        <w:rPr>
          <w:rFonts w:ascii="SimSun" w:eastAsia="SimSun" w:hAnsi="SimSun" w:cs="SimSun" w:hint="eastAsia"/>
        </w:rPr>
        <w:t>敏感</w:t>
      </w:r>
      <w:r w:rsidRPr="00F42DAD">
        <w:t>”</w:t>
      </w:r>
      <w:r w:rsidRPr="00F42DAD">
        <w:rPr>
          <w:rFonts w:ascii="SimSun" w:eastAsia="SimSun" w:hAnsi="SimSun" w:cs="SimSun" w:hint="eastAsia"/>
        </w:rPr>
        <w:t>话题，因为担心受到官方惩罚。当局经常对那些质疑中共合法性或批评习主席领导力的公民采取严厉行动。一些独立的智库、研究小组或研讨会报告称受到压力，被迫取消某些涉及敏感议题的讨论会。其他许多人证实，当局定期警告他们不得与外国记者或外交人员见面，也要避免参加由外国机构召开的外交招待会或公开活动。</w:t>
      </w:r>
    </w:p>
    <w:p w14:paraId="7B728315" w14:textId="21301619" w:rsidR="00926DF8" w:rsidRPr="00F42DAD" w:rsidRDefault="535418BA" w:rsidP="00F42DAD">
      <w:r w:rsidRPr="00F42DAD">
        <w:rPr>
          <w:rFonts w:ascii="SimSun" w:eastAsia="SimSun" w:hAnsi="SimSun" w:cs="SimSun" w:hint="eastAsia"/>
        </w:rPr>
        <w:t>在公开演讲、学术讨论和媒体评论或在网上发表政治敏感言论的人们及其家人仍会遭到惩罚。此外，公共场所电子监控的增加，同时有许多公民的日常互动向数码空间转移，标志着政府监控日常生活的比例正在增长。小群体或同伴间在社交平台上以及通过信息应用进行的聊天都受到当局的审查、监控并采取行动。同伴间监视并可能向当局告密的威胁越来越大，这进一步削弱了言论自由。</w:t>
      </w:r>
    </w:p>
    <w:p w14:paraId="56EA6AAB" w14:textId="50EE184A" w:rsidR="6765C943" w:rsidRPr="00F42DAD" w:rsidRDefault="6765C943" w:rsidP="00F42DAD">
      <w:r w:rsidRPr="00F42DAD">
        <w:rPr>
          <w:rFonts w:ascii="SimSun" w:eastAsia="SimSun" w:hAnsi="SimSun" w:cs="SimSun" w:hint="eastAsia"/>
        </w:rPr>
        <w:t>得到广泛应用的通讯应用程序微信仍然受到严格审查。在中国注册的账户收发与中国政治等敏感话题相关的帖子时，信息会消失不见。当局继续使用该应用程序监控持不同政见者和其他批评人士，其中一些人因其交流内容而被警方拘留或被判刑入狱。移居国外的中国公民若继续使用在中国创建的账户仍然会遭到审查。</w:t>
      </w:r>
    </w:p>
    <w:p w14:paraId="05B7F36A" w14:textId="3A06FFAF" w:rsidR="6765C943" w:rsidRPr="00F42DAD" w:rsidRDefault="6765C943" w:rsidP="00F42DAD">
      <w:r w:rsidRPr="00F42DAD">
        <w:rPr>
          <w:rFonts w:hint="eastAsia"/>
        </w:rPr>
        <w:t>6</w:t>
      </w:r>
      <w:r w:rsidRPr="00F42DAD">
        <w:rPr>
          <w:rFonts w:ascii="SimSun" w:eastAsia="SimSun" w:hAnsi="SimSun" w:cs="SimSun" w:hint="eastAsia"/>
        </w:rPr>
        <w:t>月</w:t>
      </w:r>
      <w:r w:rsidRPr="00F42DAD">
        <w:rPr>
          <w:rFonts w:hint="eastAsia"/>
        </w:rPr>
        <w:t>5</w:t>
      </w:r>
      <w:r w:rsidRPr="00F42DAD">
        <w:rPr>
          <w:rFonts w:ascii="SimSun" w:eastAsia="SimSun" w:hAnsi="SimSun" w:cs="SimSun" w:hint="eastAsia"/>
        </w:rPr>
        <w:t>日，基督徒高恒在广州地铁举标语自拍后被当局以</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拘留。他的小标语上写着：</w:t>
      </w:r>
      <w:r w:rsidRPr="00F42DAD">
        <w:t>“</w:t>
      </w:r>
      <w:r w:rsidRPr="00F42DAD">
        <w:rPr>
          <w:rFonts w:ascii="SimSun" w:eastAsia="SimSun" w:hAnsi="SimSun" w:cs="SimSun" w:hint="eastAsia"/>
        </w:rPr>
        <w:t>六月四日：为国家祷告</w:t>
      </w:r>
      <w:r w:rsidRPr="00F42DAD">
        <w:t>“</w:t>
      </w:r>
      <w:r w:rsidRPr="00F42DAD">
        <w:rPr>
          <w:rFonts w:ascii="SimSun" w:eastAsia="SimSun" w:hAnsi="SimSun" w:cs="SimSun" w:hint="eastAsia"/>
        </w:rPr>
        <w:t>。</w:t>
      </w:r>
    </w:p>
    <w:p w14:paraId="1337C3CB" w14:textId="0E379009" w:rsidR="6765C943" w:rsidRPr="00F42DAD" w:rsidRDefault="513E95C5" w:rsidP="00F42DAD">
      <w:r w:rsidRPr="00F42DAD">
        <w:rPr>
          <w:rFonts w:hint="eastAsia"/>
        </w:rPr>
        <w:t xml:space="preserve">7 </w:t>
      </w:r>
      <w:r w:rsidRPr="00F42DAD">
        <w:rPr>
          <w:rFonts w:ascii="SimSun" w:eastAsia="SimSun" w:hAnsi="SimSun" w:cs="SimSun" w:hint="eastAsia"/>
        </w:rPr>
        <w:t>月</w:t>
      </w:r>
      <w:r w:rsidRPr="00F42DAD">
        <w:rPr>
          <w:rFonts w:hint="eastAsia"/>
        </w:rPr>
        <w:t xml:space="preserve"> 6 </w:t>
      </w:r>
      <w:r w:rsidRPr="00F42DAD">
        <w:rPr>
          <w:rFonts w:ascii="SimSun" w:eastAsia="SimSun" w:hAnsi="SimSun" w:cs="SimSun" w:hint="eastAsia"/>
        </w:rPr>
        <w:t>日，多所大学由女同性恋、男同性恋、双性恋、跨性别、酷儿或双性人</w:t>
      </w:r>
      <w:r w:rsidRPr="00F42DAD">
        <w:rPr>
          <w:rFonts w:hint="eastAsia"/>
        </w:rPr>
        <w:t xml:space="preserve"> (LGBTQI+) </w:t>
      </w:r>
      <w:r w:rsidRPr="00F42DAD">
        <w:rPr>
          <w:rFonts w:ascii="SimSun" w:eastAsia="SimSun" w:hAnsi="SimSun" w:cs="SimSun" w:hint="eastAsia"/>
        </w:rPr>
        <w:t>社团经营的多个微信账号被关闭，理由是违反了未经说明的社交媒体规定，以往的帖子都被删除，取而代之的是一个通知，说</w:t>
      </w:r>
      <w:r w:rsidRPr="00F42DAD">
        <w:rPr>
          <w:rFonts w:hint="eastAsia"/>
        </w:rPr>
        <w:t xml:space="preserve"> </w:t>
      </w:r>
      <w:r w:rsidRPr="00F42DAD">
        <w:t>“</w:t>
      </w:r>
      <w:r w:rsidRPr="00F42DAD">
        <w:rPr>
          <w:rFonts w:ascii="SimSun" w:eastAsia="SimSun" w:hAnsi="SimSun" w:cs="SimSun" w:hint="eastAsia"/>
        </w:rPr>
        <w:t>所有内容均已被屏蔽，该帐户已被停止使用</w:t>
      </w:r>
      <w:r w:rsidRPr="00F42DAD">
        <w:t>”</w:t>
      </w:r>
      <w:r w:rsidRPr="00F42DAD">
        <w:rPr>
          <w:rFonts w:ascii="SimSun" w:eastAsia="SimSun" w:hAnsi="SimSun" w:cs="SimSun" w:hint="eastAsia"/>
        </w:rPr>
        <w:t>。</w:t>
      </w:r>
    </w:p>
    <w:p w14:paraId="60A0AC15" w14:textId="4F0273BC" w:rsidR="00C613CB" w:rsidRPr="00F42DAD" w:rsidRDefault="6765C943" w:rsidP="00F42DAD">
      <w:r w:rsidRPr="00F42DAD">
        <w:rPr>
          <w:rFonts w:hint="eastAsia"/>
        </w:rPr>
        <w:t>7</w:t>
      </w:r>
      <w:r w:rsidRPr="00F42DAD">
        <w:rPr>
          <w:rFonts w:ascii="SimSun" w:eastAsia="SimSun" w:hAnsi="SimSun" w:cs="SimSun" w:hint="eastAsia"/>
        </w:rPr>
        <w:t>月</w:t>
      </w:r>
      <w:r w:rsidRPr="00F42DAD">
        <w:rPr>
          <w:rFonts w:hint="eastAsia"/>
        </w:rPr>
        <w:t>23</w:t>
      </w:r>
      <w:r w:rsidRPr="00F42DAD">
        <w:rPr>
          <w:rFonts w:ascii="SimSun" w:eastAsia="SimSun" w:hAnsi="SimSun" w:cs="SimSun" w:hint="eastAsia"/>
        </w:rPr>
        <w:t>日，老访民李玉凤被控</w:t>
      </w:r>
      <w:r w:rsidRPr="00F42DAD">
        <w:t>“</w:t>
      </w:r>
      <w:r w:rsidRPr="00F42DAD">
        <w:rPr>
          <w:rFonts w:ascii="SimSun" w:eastAsia="SimSun" w:hAnsi="SimSun" w:cs="SimSun" w:hint="eastAsia"/>
        </w:rPr>
        <w:t>寻衅滋事罪</w:t>
      </w:r>
      <w:r w:rsidRPr="00F42DAD">
        <w:t>”</w:t>
      </w:r>
      <w:r w:rsidRPr="00F42DAD">
        <w:rPr>
          <w:rFonts w:ascii="SimSun" w:eastAsia="SimSun" w:hAnsi="SimSun" w:cs="SimSun" w:hint="eastAsia"/>
        </w:rPr>
        <w:t>在</w:t>
      </w:r>
      <w:r w:rsidR="005D5EB8" w:rsidRPr="005D5EB8">
        <w:rPr>
          <w:rFonts w:ascii="SimSun" w:eastAsia="SimSun" w:hAnsi="SimSun" w:cs="SimSun" w:hint="eastAsia"/>
        </w:rPr>
        <w:t>焦作市中站区人民法院</w:t>
      </w:r>
      <w:r w:rsidRPr="00F42DAD">
        <w:rPr>
          <w:rFonts w:ascii="SimSun" w:eastAsia="SimSun" w:hAnsi="SimSun" w:cs="SimSun" w:hint="eastAsia"/>
        </w:rPr>
        <w:t>受审。</w:t>
      </w:r>
      <w:r w:rsidRPr="00F42DAD">
        <w:rPr>
          <w:rFonts w:hint="eastAsia"/>
        </w:rPr>
        <w:t>2019</w:t>
      </w:r>
      <w:r w:rsidRPr="00F42DAD">
        <w:rPr>
          <w:rFonts w:ascii="SimSun" w:eastAsia="SimSun" w:hAnsi="SimSun" w:cs="SimSun" w:hint="eastAsia"/>
        </w:rPr>
        <w:t>年，李玉凤在陪同朋友到北京向最高人民法院提交申诉后被拘留。</w:t>
      </w:r>
    </w:p>
    <w:p w14:paraId="3FD8836D" w14:textId="0E9D3C59" w:rsidR="00AA2FDA" w:rsidRPr="00F42DAD" w:rsidRDefault="58D172AC" w:rsidP="00F42DAD">
      <w:r w:rsidRPr="00F42DAD">
        <w:rPr>
          <w:rFonts w:ascii="SimSun" w:eastAsia="SimSun" w:hAnsi="SimSun" w:cs="SimSun" w:hint="eastAsia"/>
        </w:rPr>
        <w:lastRenderedPageBreak/>
        <w:t>著名诗人王藏和他的妻子王丽以</w:t>
      </w:r>
      <w:r w:rsidRPr="00F42DAD">
        <w:t>“</w:t>
      </w:r>
      <w:r w:rsidRPr="00F42DAD">
        <w:rPr>
          <w:rFonts w:ascii="SimSun" w:eastAsia="SimSun" w:hAnsi="SimSun" w:cs="SimSun" w:hint="eastAsia"/>
        </w:rPr>
        <w:t>煽动颠覆国家政权</w:t>
      </w:r>
      <w:r w:rsidRPr="00F42DAD">
        <w:t>”</w:t>
      </w:r>
      <w:r w:rsidRPr="00F42DAD">
        <w:rPr>
          <w:rFonts w:ascii="SimSun" w:eastAsia="SimSun" w:hAnsi="SimSun" w:cs="SimSun" w:hint="eastAsia"/>
        </w:rPr>
        <w:t>的罪名仍被拘押。王藏</w:t>
      </w:r>
      <w:r w:rsidRPr="00F42DAD">
        <w:rPr>
          <w:rFonts w:hint="eastAsia"/>
        </w:rPr>
        <w:t xml:space="preserve">2020 </w:t>
      </w:r>
      <w:r w:rsidRPr="00F42DAD">
        <w:rPr>
          <w:rFonts w:ascii="SimSun" w:eastAsia="SimSun" w:hAnsi="SimSun" w:cs="SimSun" w:hint="eastAsia"/>
        </w:rPr>
        <w:t>年</w:t>
      </w:r>
      <w:r w:rsidRPr="00F42DAD">
        <w:rPr>
          <w:rFonts w:hint="eastAsia"/>
        </w:rPr>
        <w:t xml:space="preserve"> 5 </w:t>
      </w:r>
      <w:r w:rsidRPr="00F42DAD">
        <w:rPr>
          <w:rFonts w:ascii="SimSun" w:eastAsia="SimSun" w:hAnsi="SimSun" w:cs="SimSun" w:hint="eastAsia"/>
        </w:rPr>
        <w:t>月被从家中带走，他和</w:t>
      </w:r>
      <w:r w:rsidRPr="00F42DAD">
        <w:rPr>
          <w:rFonts w:hint="eastAsia"/>
        </w:rPr>
        <w:t xml:space="preserve"> 2020 </w:t>
      </w:r>
      <w:r w:rsidRPr="00F42DAD">
        <w:rPr>
          <w:rFonts w:ascii="SimSun" w:eastAsia="SimSun" w:hAnsi="SimSun" w:cs="SimSun" w:hint="eastAsia"/>
        </w:rPr>
        <w:t>年</w:t>
      </w:r>
      <w:r w:rsidRPr="00F42DAD">
        <w:rPr>
          <w:rFonts w:hint="eastAsia"/>
        </w:rPr>
        <w:t xml:space="preserve"> 6 </w:t>
      </w:r>
      <w:r w:rsidRPr="00F42DAD">
        <w:rPr>
          <w:rFonts w:ascii="SimSun" w:eastAsia="SimSun" w:hAnsi="SimSun" w:cs="SimSun" w:hint="eastAsia"/>
        </w:rPr>
        <w:t>月被拘留的王利芹（王丽）于</w:t>
      </w:r>
      <w:r w:rsidRPr="00F42DAD">
        <w:rPr>
          <w:rFonts w:hint="eastAsia"/>
        </w:rPr>
        <w:t xml:space="preserve"> 2020 </w:t>
      </w:r>
      <w:r w:rsidRPr="00F42DAD">
        <w:rPr>
          <w:rFonts w:ascii="SimSun" w:eastAsia="SimSun" w:hAnsi="SimSun" w:cs="SimSun" w:hint="eastAsia"/>
        </w:rPr>
        <w:t>年</w:t>
      </w:r>
      <w:r w:rsidRPr="00F42DAD">
        <w:rPr>
          <w:rFonts w:hint="eastAsia"/>
        </w:rPr>
        <w:t xml:space="preserve"> 9 </w:t>
      </w:r>
      <w:r w:rsidRPr="00F42DAD">
        <w:rPr>
          <w:rFonts w:ascii="SimSun" w:eastAsia="SimSun" w:hAnsi="SimSun" w:cs="SimSun" w:hint="eastAsia"/>
        </w:rPr>
        <w:t>月被楚雄彝族自治州人民检察院起诉。针对王藏的警方</w:t>
      </w:r>
      <w:r w:rsidRPr="00F42DAD">
        <w:t>“</w:t>
      </w:r>
      <w:r w:rsidRPr="00F42DAD">
        <w:rPr>
          <w:rFonts w:ascii="SimSun" w:eastAsia="SimSun" w:hAnsi="SimSun" w:cs="SimSun" w:hint="eastAsia"/>
        </w:rPr>
        <w:t>证据</w:t>
      </w:r>
      <w:r w:rsidRPr="00F42DAD">
        <w:t>”</w:t>
      </w:r>
      <w:r w:rsidRPr="00F42DAD">
        <w:rPr>
          <w:rFonts w:ascii="SimSun" w:eastAsia="SimSun" w:hAnsi="SimSun" w:cs="SimSun" w:hint="eastAsia"/>
        </w:rPr>
        <w:t>包括他的诗歌、行为艺术以及在社交媒体上表达的观点。</w:t>
      </w:r>
    </w:p>
    <w:p w14:paraId="31D0F403" w14:textId="246C4FBA" w:rsidR="00C613CB" w:rsidRPr="00F42DAD" w:rsidRDefault="361A8935" w:rsidP="00F42DAD">
      <w:r w:rsidRPr="00F42DAD">
        <w:rPr>
          <w:rFonts w:hint="eastAsia"/>
        </w:rPr>
        <w:t xml:space="preserve">10 </w:t>
      </w:r>
      <w:r w:rsidRPr="00F42DAD">
        <w:rPr>
          <w:rFonts w:ascii="SimSun" w:eastAsia="SimSun" w:hAnsi="SimSun" w:cs="SimSun" w:hint="eastAsia"/>
        </w:rPr>
        <w:t>月，资深记者罗昌平和一位姓左的社交媒体用户因在网上批评以朝鲜战争为背景的电影《长津湖》而被拘捕。这部电影是国家资助拍摄的。有报道称，自从新法律</w:t>
      </w:r>
      <w:r w:rsidRPr="00F42DAD">
        <w:rPr>
          <w:rFonts w:hint="eastAsia"/>
        </w:rPr>
        <w:t>3</w:t>
      </w:r>
      <w:r w:rsidRPr="00F42DAD">
        <w:rPr>
          <w:rFonts w:ascii="SimSun" w:eastAsia="SimSun" w:hAnsi="SimSun" w:cs="SimSun" w:hint="eastAsia"/>
        </w:rPr>
        <w:t>月生效以来，至少被使用了</w:t>
      </w:r>
      <w:r w:rsidRPr="00F42DAD">
        <w:rPr>
          <w:rFonts w:hint="eastAsia"/>
        </w:rPr>
        <w:t>15</w:t>
      </w:r>
      <w:r w:rsidRPr="00F42DAD">
        <w:rPr>
          <w:rFonts w:ascii="SimSun" w:eastAsia="SimSun" w:hAnsi="SimSun" w:cs="SimSun" w:hint="eastAsia"/>
        </w:rPr>
        <w:t>次，以惩罚那些质疑共产党版本的历史的人。</w:t>
      </w:r>
    </w:p>
    <w:p w14:paraId="0D7D6A54" w14:textId="003FDD6C" w:rsidR="00F26A40" w:rsidRPr="00F42DAD" w:rsidRDefault="00652409" w:rsidP="00F42DAD">
      <w:r w:rsidRPr="00F42DAD">
        <w:rPr>
          <w:rFonts w:ascii="SimSun" w:eastAsia="SimSun" w:hAnsi="SimSun" w:cs="SimSun" w:hint="eastAsia"/>
        </w:rPr>
        <w:t>当局以</w:t>
      </w:r>
      <w:r w:rsidRPr="00F42DAD">
        <w:t>“</w:t>
      </w:r>
      <w:r w:rsidRPr="00F42DAD">
        <w:rPr>
          <w:rFonts w:ascii="SimSun" w:eastAsia="SimSun" w:hAnsi="SimSun" w:cs="SimSun" w:hint="eastAsia"/>
        </w:rPr>
        <w:t>散布假新闻</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非法传播信息</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网上散布谣言</w:t>
      </w:r>
      <w:r w:rsidRPr="00F42DAD">
        <w:t>”</w:t>
      </w:r>
      <w:r w:rsidRPr="00F42DAD">
        <w:rPr>
          <w:rFonts w:ascii="SimSun" w:eastAsia="SimSun" w:hAnsi="SimSun" w:cs="SimSun" w:hint="eastAsia"/>
        </w:rPr>
        <w:t>为由逮捕或拘留了数不清的公民。这些罪名的范围从分享政治观点或鼓吹宗教极端主义到分享包括新冠肺炎疫情在内的与公共卫生有关的事实报告。</w:t>
      </w:r>
    </w:p>
    <w:p w14:paraId="3891C7F3" w14:textId="5D200DB6" w:rsidR="00926DF8" w:rsidRPr="00F42DAD" w:rsidRDefault="002D14EA" w:rsidP="00F42DAD">
      <w:r w:rsidRPr="00F42DAD">
        <w:rPr>
          <w:rFonts w:ascii="SimSun" w:eastAsia="SimSun" w:hAnsi="SimSun" w:cs="SimSun" w:hint="eastAsia"/>
        </w:rPr>
        <w:t>这种趋势在新疆尤为明显，政府在那里实行了一套多层面的现实与虚拟的控制系统，用来制止人们的自我表达或从事其宗教或传统信仰。除了在该地区建立的庞大的再教育营系统之外，政府和共产党还实施了一个限制个人言论和网上言论的系统。在新疆，警方经常截停穆斯林和非汉族少数民族人士，要求检查他们的手机以获取被认为是不正当通讯的证据。</w:t>
      </w:r>
    </w:p>
    <w:p w14:paraId="0F776262" w14:textId="68921BA1" w:rsidR="00926DF8" w:rsidRPr="00F42DAD" w:rsidRDefault="350238EB" w:rsidP="00F42DAD">
      <w:r w:rsidRPr="00F42DAD">
        <w:rPr>
          <w:rFonts w:ascii="SimSun" w:eastAsia="SimSun" w:hAnsi="SimSun" w:cs="SimSun" w:hint="eastAsia"/>
        </w:rPr>
        <w:t>该年度中，政府大量使用手机应用程序、摄像头和其他电子设备来监控所有的言论及行动。新疆当局建立了一个全面的数据库，跟踪该地区居民的行动、移动电话应用程序甚至用电量和汽油用量。</w:t>
      </w:r>
    </w:p>
    <w:p w14:paraId="7882B84B" w14:textId="3E1DCC60" w:rsidR="00926DF8" w:rsidRPr="00F42DAD" w:rsidRDefault="00EE61AD" w:rsidP="00F42DAD">
      <w:r w:rsidRPr="00F42DAD">
        <w:rPr>
          <w:rFonts w:ascii="SimSun" w:eastAsia="SimSun" w:hAnsi="SimSun" w:cs="SimSun" w:hint="eastAsia"/>
        </w:rPr>
        <w:t>政府还试图限制对他们的新疆政策的批评，甚至在境外也是如此，干扰世界各地的学术讨论，恐吓维权活动人士。新疆政府官员拘押了多名海外活动人士的家人。今年</w:t>
      </w:r>
      <w:r w:rsidRPr="00F42DAD">
        <w:rPr>
          <w:rFonts w:hint="eastAsia"/>
        </w:rPr>
        <w:t xml:space="preserve"> 2 </w:t>
      </w:r>
      <w:r w:rsidRPr="00F42DAD">
        <w:rPr>
          <w:rFonts w:ascii="SimSun" w:eastAsia="SimSun" w:hAnsi="SimSun" w:cs="SimSun" w:hint="eastAsia"/>
        </w:rPr>
        <w:t>月，政府封锁了运行仅有几天的一个旨在促进公开对话的外国软件平台</w:t>
      </w:r>
      <w:r w:rsidRPr="00F42DAD">
        <w:rPr>
          <w:rFonts w:hint="eastAsia"/>
        </w:rPr>
        <w:t>Clubhouse</w:t>
      </w:r>
      <w:r w:rsidRPr="00F42DAD">
        <w:rPr>
          <w:rFonts w:ascii="SimSun" w:eastAsia="SimSun" w:hAnsi="SimSun" w:cs="SimSun" w:hint="eastAsia"/>
        </w:rPr>
        <w:t>。在</w:t>
      </w:r>
      <w:r w:rsidRPr="00F42DAD">
        <w:rPr>
          <w:rFonts w:hint="eastAsia"/>
        </w:rPr>
        <w:t>Clubhouse</w:t>
      </w:r>
      <w:r w:rsidRPr="00F42DAD">
        <w:rPr>
          <w:rFonts w:ascii="SimSun" w:eastAsia="SimSun" w:hAnsi="SimSun" w:cs="SimSun" w:hint="eastAsia"/>
        </w:rPr>
        <w:t>被封锁之前，曾有中国公民参与讨论被中国认为是敏感的话题，包括新疆和台湾。</w:t>
      </w:r>
    </w:p>
    <w:p w14:paraId="28E72263" w14:textId="783B330C" w:rsidR="00926DF8" w:rsidRPr="00F42DAD" w:rsidRDefault="00EE61AD" w:rsidP="00F42DAD">
      <w:r w:rsidRPr="00F42DAD">
        <w:rPr>
          <w:rFonts w:ascii="SimSun" w:eastAsia="SimSun" w:hAnsi="SimSun" w:cs="SimSun" w:hint="eastAsia"/>
        </w:rPr>
        <w:t>由于政府官员威胁他们居住在中国的家庭成员，大量生活在海外的维吾尔族和哈萨克族人被吓得保持沉默。那些威胁有时是在中国向其亲属发出的，有时是由中国政府官员在外国发出的。（请参阅第一节</w:t>
      </w:r>
      <w:r w:rsidRPr="00F42DAD">
        <w:rPr>
          <w:rFonts w:hint="eastAsia"/>
        </w:rPr>
        <w:t>e.</w:t>
      </w:r>
      <w:r w:rsidRPr="00F42DAD">
        <w:rPr>
          <w:rFonts w:ascii="SimSun" w:eastAsia="SimSun" w:hAnsi="SimSun" w:cs="SimSun" w:hint="eastAsia"/>
        </w:rPr>
        <w:t>，出于政治动机对在</w:t>
      </w:r>
      <w:r w:rsidRPr="00F42DAD">
        <w:rPr>
          <w:rFonts w:ascii="SimSun" w:eastAsia="SimSun" w:hAnsi="SimSun" w:cs="SimSun" w:hint="eastAsia"/>
        </w:rPr>
        <w:lastRenderedPageBreak/>
        <w:t>国外的人进行报复。）</w:t>
      </w:r>
    </w:p>
    <w:p w14:paraId="217C6020" w14:textId="386D89CD" w:rsidR="00926DF8" w:rsidRPr="00F42DAD" w:rsidRDefault="00AD0F6E" w:rsidP="00F42DAD">
      <w:r w:rsidRPr="00F42DAD">
        <w:rPr>
          <w:rFonts w:ascii="SimSun" w:eastAsia="SimSun" w:hAnsi="SimSun" w:cs="SimSun" w:hint="eastAsia"/>
        </w:rPr>
        <w:t>政府限制人们表达不受其认可的观点，即使这些言论来自海外也是如此。中国政府扩大了在网上控制全球信息传播的做法，同时还向外国政府输出其电子信息控制手段。本年度中，关于外国记者和海外华人因批评中国政治而受到中国政府人员骚扰的报告有所上升。这包括在推特等被中国屏蔽的平台上发布的批评言论。</w:t>
      </w:r>
    </w:p>
    <w:p w14:paraId="5F7F7828" w14:textId="5126AA1F" w:rsidR="00293E30" w:rsidRPr="00F42DAD" w:rsidRDefault="00E9237B" w:rsidP="00F42DAD">
      <w:r w:rsidRPr="00F42DAD">
        <w:rPr>
          <w:rFonts w:ascii="SimSun" w:eastAsia="SimSun" w:hAnsi="SimSun" w:cs="SimSun" w:hint="eastAsia"/>
        </w:rPr>
        <w:t>政府试图限制网上游戏平台的表达自由。广受欢迎的中国产网上游戏</w:t>
      </w:r>
      <w:r w:rsidRPr="00F42DAD">
        <w:t>“</w:t>
      </w:r>
      <w:r w:rsidRPr="00F42DAD">
        <w:rPr>
          <w:rFonts w:ascii="SimSun" w:eastAsia="SimSun" w:hAnsi="SimSun" w:cs="SimSun" w:hint="eastAsia"/>
        </w:rPr>
        <w:t>原神</w:t>
      </w:r>
      <w:r w:rsidRPr="00F42DAD">
        <w:t>”</w:t>
      </w:r>
      <w:r w:rsidRPr="00F42DAD">
        <w:rPr>
          <w:rFonts w:ascii="SimSun" w:eastAsia="SimSun" w:hAnsi="SimSun" w:cs="SimSun" w:hint="eastAsia"/>
        </w:rPr>
        <w:t>在其游戏内聊天程序中继续将</w:t>
      </w:r>
      <w:r w:rsidRPr="00F42DAD">
        <w:t>“</w:t>
      </w:r>
      <w:r w:rsidRPr="00F42DAD">
        <w:rPr>
          <w:rFonts w:ascii="SimSun" w:eastAsia="SimSun" w:hAnsi="SimSun" w:cs="SimSun" w:hint="eastAsia"/>
        </w:rPr>
        <w:t>台湾</w:t>
      </w:r>
      <w:r w:rsidRPr="00F42DAD">
        <w:t>”</w:t>
      </w:r>
      <w:r w:rsidRPr="00F42DAD">
        <w:rPr>
          <w:rFonts w:ascii="SimSun" w:eastAsia="SimSun" w:hAnsi="SimSun" w:cs="SimSun" w:hint="eastAsia"/>
        </w:rPr>
        <w:t>和</w:t>
      </w:r>
      <w:r w:rsidRPr="00F42DAD">
        <w:t>“</w:t>
      </w:r>
      <w:r w:rsidRPr="00F42DAD">
        <w:rPr>
          <w:rFonts w:ascii="SimSun" w:eastAsia="SimSun" w:hAnsi="SimSun" w:cs="SimSun" w:hint="eastAsia"/>
        </w:rPr>
        <w:t>香港</w:t>
      </w:r>
      <w:r w:rsidRPr="00F42DAD">
        <w:t>”</w:t>
      </w:r>
      <w:r w:rsidRPr="00F42DAD">
        <w:rPr>
          <w:rFonts w:ascii="SimSun" w:eastAsia="SimSun" w:hAnsi="SimSun" w:cs="SimSun" w:hint="eastAsia"/>
        </w:rPr>
        <w:t>等词列为禁词。用户们注意到，该程序的审查覆盖所有的用户，无论其国籍或玩游戏的地域。</w:t>
      </w:r>
    </w:p>
    <w:p w14:paraId="7912DDE2" w14:textId="63C77946" w:rsidR="00926DF8" w:rsidRPr="00F42DAD" w:rsidRDefault="52025752" w:rsidP="00F42DAD">
      <w:r w:rsidRPr="00AA58A7">
        <w:rPr>
          <w:rFonts w:ascii="SimSun" w:eastAsia="SimSun" w:hAnsi="SimSun" w:cs="SimSun" w:hint="eastAsia"/>
          <w:b/>
          <w:bCs/>
        </w:rPr>
        <w:t>新闻机构与包括网上媒体的其他媒体成员的表达自由：</w:t>
      </w:r>
      <w:r w:rsidRPr="00F42DAD">
        <w:rPr>
          <w:rFonts w:ascii="SimSun" w:eastAsia="SimSun" w:hAnsi="SimSun" w:cs="SimSun" w:hint="eastAsia"/>
        </w:rPr>
        <w:t>中共和政府继续对所有的出版物、网上及广播材料保持绝对控制权。只有官方媒体机构才能得到政府批准报道中共领导人的新闻或其他被认为是</w:t>
      </w:r>
      <w:r w:rsidRPr="00F42DAD">
        <w:t>“</w:t>
      </w:r>
      <w:r w:rsidRPr="00F42DAD">
        <w:rPr>
          <w:rFonts w:ascii="SimSun" w:eastAsia="SimSun" w:hAnsi="SimSun" w:cs="SimSun" w:hint="eastAsia"/>
        </w:rPr>
        <w:t>敏感</w:t>
      </w:r>
      <w:r w:rsidRPr="00F42DAD">
        <w:t>”</w:t>
      </w:r>
      <w:r w:rsidRPr="00F42DAD">
        <w:rPr>
          <w:rFonts w:ascii="SimSun" w:eastAsia="SimSun" w:hAnsi="SimSun" w:cs="SimSun" w:hint="eastAsia"/>
        </w:rPr>
        <w:t>的话题。尽管中共及政府没有对所有出版和广播的内容作出详尽指导，但却具有不受制约的权力来决定是否、何时以及如何报道某个问题，或者干脆下令禁止报道。中国官方的宣传部每天发布指南，说明应在所有媒体中宣传哪些话题，以及如何报道这些话题。为私人媒体公司工作的中国记者证实，要求遵守政府对话题的选择以及内容要求的压力越来越大。</w:t>
      </w:r>
    </w:p>
    <w:p w14:paraId="27FCD263" w14:textId="4D33ABD7" w:rsidR="00926DF8" w:rsidRPr="00F42DAD" w:rsidRDefault="008F2820" w:rsidP="00F42DAD">
      <w:r w:rsidRPr="00F42DAD">
        <w:rPr>
          <w:rFonts w:ascii="SimSun" w:eastAsia="SimSun" w:hAnsi="SimSun" w:cs="SimSun" w:hint="eastAsia"/>
        </w:rPr>
        <w:t>中国国家互联网信息办公室（网信办）直接管理包括网上新闻媒体在内的互联网内容，推广中共的宣传。中宣部的一位副部长负责该机构的日常运作。</w:t>
      </w:r>
      <w:r w:rsidRPr="00F42DAD">
        <w:rPr>
          <w:rFonts w:hint="eastAsia"/>
        </w:rPr>
        <w:t xml:space="preserve">  </w:t>
      </w:r>
      <w:r w:rsidRPr="00F42DAD">
        <w:rPr>
          <w:rFonts w:ascii="SimSun" w:eastAsia="SimSun" w:hAnsi="SimSun" w:cs="SimSun" w:hint="eastAsia"/>
        </w:rPr>
        <w:t>它在规范网上媒体做法方面拥有广泛的权威，并在规范和管理网上信息传播方面发挥重要作用。</w:t>
      </w:r>
    </w:p>
    <w:p w14:paraId="75793867" w14:textId="05FFE1E5" w:rsidR="00926DF8" w:rsidRPr="00F42DAD" w:rsidRDefault="009E217E" w:rsidP="00F42DAD">
      <w:r w:rsidRPr="00F42DAD">
        <w:rPr>
          <w:rFonts w:ascii="SimSun" w:eastAsia="SimSun" w:hAnsi="SimSun" w:cs="SimSun" w:hint="eastAsia"/>
        </w:rPr>
        <w:t>中共继续监视和控制国内所有媒体中非普通话的使用。自</w:t>
      </w:r>
      <w:r w:rsidRPr="00F42DAD">
        <w:rPr>
          <w:rFonts w:hint="eastAsia"/>
        </w:rPr>
        <w:t xml:space="preserve"> 1 </w:t>
      </w:r>
      <w:r w:rsidRPr="00F42DAD">
        <w:rPr>
          <w:rFonts w:ascii="SimSun" w:eastAsia="SimSun" w:hAnsi="SimSun" w:cs="SimSun" w:hint="eastAsia"/>
        </w:rPr>
        <w:t>月</w:t>
      </w:r>
      <w:r w:rsidRPr="00F42DAD">
        <w:rPr>
          <w:rFonts w:hint="eastAsia"/>
        </w:rPr>
        <w:t xml:space="preserve"> 1 </w:t>
      </w:r>
      <w:r w:rsidRPr="00F42DAD">
        <w:rPr>
          <w:rFonts w:ascii="SimSun" w:eastAsia="SimSun" w:hAnsi="SimSun" w:cs="SimSun" w:hint="eastAsia"/>
        </w:rPr>
        <w:t>日起，以前在官方媒体上播放的蒙古语内容被中华文化节目取代，这些节目推广</w:t>
      </w:r>
      <w:r w:rsidRPr="00F42DAD">
        <w:t>“</w:t>
      </w:r>
      <w:r w:rsidRPr="00F42DAD">
        <w:rPr>
          <w:rFonts w:ascii="SimSun" w:eastAsia="SimSun" w:hAnsi="SimSun" w:cs="SimSun" w:hint="eastAsia"/>
        </w:rPr>
        <w:t>强烈的中华民族认同感</w:t>
      </w:r>
      <w:r w:rsidRPr="00F42DAD">
        <w:t>”</w:t>
      </w:r>
      <w:r w:rsidRPr="00F42DAD">
        <w:rPr>
          <w:rFonts w:ascii="SimSun" w:eastAsia="SimSun" w:hAnsi="SimSun" w:cs="SimSun" w:hint="eastAsia"/>
        </w:rPr>
        <w:t>。</w:t>
      </w:r>
    </w:p>
    <w:p w14:paraId="2795764B" w14:textId="2C1FB7ED" w:rsidR="00926DF8" w:rsidRPr="00F42DAD" w:rsidRDefault="00A66D65" w:rsidP="00F42DAD">
      <w:r w:rsidRPr="00F42DAD">
        <w:rPr>
          <w:rFonts w:ascii="SimSun" w:eastAsia="SimSun" w:hAnsi="SimSun" w:cs="SimSun" w:hint="eastAsia"/>
        </w:rPr>
        <w:t>出版所有的图书和杂志仍旧需要国家颁发的出版号；出版号收费高昂，而且往往难以取得。几乎所有的平面媒体、广播媒体和图书出版商都隶属于党政机构。有为数不多的印刷出版企业有一些私人股权，但是没有民营性质的电</w:t>
      </w:r>
      <w:r w:rsidRPr="00F42DAD">
        <w:rPr>
          <w:rFonts w:ascii="SimSun" w:eastAsia="SimSun" w:hAnsi="SimSun" w:cs="SimSun" w:hint="eastAsia"/>
        </w:rPr>
        <w:lastRenderedPageBreak/>
        <w:t>视台或广播电台。中共指示国内媒体不得对某些议题进行报道，传统的广播电视节目都必须经过政府的批准。</w:t>
      </w:r>
    </w:p>
    <w:p w14:paraId="6C318609" w14:textId="6C82A251" w:rsidR="00926DF8" w:rsidRPr="00F42DAD" w:rsidRDefault="00A66D65" w:rsidP="00F42DAD">
      <w:r w:rsidRPr="00F42DAD">
        <w:rPr>
          <w:rFonts w:ascii="SimSun" w:eastAsia="SimSun" w:hAnsi="SimSun" w:cs="SimSun" w:hint="eastAsia"/>
        </w:rPr>
        <w:t>记者在政府严格管控的环境中工作。只有获得政府官方认可的新闻记者才被允许发布平面或网上新闻。中共持续监测记者们各种形式的报道，包括平面新闻、电视报道以及包括直播在内的互联网新闻。记者和编辑们都进行自我审查以保持在中共划定的界限之内。越界会受到越来越严厉的惩罚，而这种界限可能是模糊的。在中国，虽然日益熟练掌握互联网的人们要求用最新技术来讲述有趣的故事，政府当局却对那些技术（例如网上直播）实施管控，继续对数字媒体和社交媒体平台施加压力。</w:t>
      </w:r>
    </w:p>
    <w:p w14:paraId="5A81C59C" w14:textId="6687FFFB" w:rsidR="00926DF8" w:rsidRPr="00F42DAD" w:rsidRDefault="00A66D65" w:rsidP="00F42DAD">
      <w:r w:rsidRPr="00F42DAD">
        <w:rPr>
          <w:rFonts w:ascii="SimSun" w:eastAsia="SimSun" w:hAnsi="SimSun" w:cs="SimSun" w:hint="eastAsia"/>
        </w:rPr>
        <w:t>由于中共不认为互联网新闻公司是</w:t>
      </w:r>
      <w:r w:rsidRPr="00F42DAD">
        <w:t>“</w:t>
      </w:r>
      <w:r w:rsidRPr="00F42DAD">
        <w:rPr>
          <w:rFonts w:ascii="SimSun" w:eastAsia="SimSun" w:hAnsi="SimSun" w:cs="SimSun" w:hint="eastAsia"/>
        </w:rPr>
        <w:t>官方</w:t>
      </w:r>
      <w:r w:rsidRPr="00F42DAD">
        <w:t>”</w:t>
      </w:r>
      <w:r w:rsidRPr="00F42DAD">
        <w:rPr>
          <w:rFonts w:ascii="SimSun" w:eastAsia="SimSun" w:hAnsi="SimSun" w:cs="SimSun" w:hint="eastAsia"/>
        </w:rPr>
        <w:t>媒体，这些公司都受制于会削弱其运行的法规，并且被禁止报道可能是</w:t>
      </w:r>
      <w:r w:rsidRPr="00F42DAD">
        <w:t>“</w:t>
      </w:r>
      <w:r w:rsidRPr="00F42DAD">
        <w:rPr>
          <w:rFonts w:ascii="SimSun" w:eastAsia="SimSun" w:hAnsi="SimSun" w:cs="SimSun" w:hint="eastAsia"/>
        </w:rPr>
        <w:t>敏感</w:t>
      </w:r>
      <w:r w:rsidRPr="00F42DAD">
        <w:t>”</w:t>
      </w:r>
      <w:r w:rsidRPr="00F42DAD">
        <w:rPr>
          <w:rFonts w:ascii="SimSun" w:eastAsia="SimSun" w:hAnsi="SimSun" w:cs="SimSun" w:hint="eastAsia"/>
        </w:rPr>
        <w:t>的消息。</w:t>
      </w:r>
    </w:p>
    <w:p w14:paraId="3315322F" w14:textId="5AA39F33" w:rsidR="00926DF8" w:rsidRPr="00F42DAD" w:rsidRDefault="535418BA" w:rsidP="00F42DAD">
      <w:r w:rsidRPr="00AA58A7">
        <w:rPr>
          <w:rFonts w:ascii="SimSun" w:eastAsia="SimSun" w:hAnsi="SimSun" w:cs="SimSun" w:hint="eastAsia"/>
          <w:b/>
          <w:bCs/>
        </w:rPr>
        <w:t>暴力与骚扰：</w:t>
      </w:r>
      <w:r w:rsidRPr="00F42DAD">
        <w:rPr>
          <w:rFonts w:ascii="SimSun" w:eastAsia="SimSun" w:hAnsi="SimSun" w:cs="SimSun" w:hint="eastAsia"/>
        </w:rPr>
        <w:t>政府经常阻挠媒体工作，包括公民记者。一些记者报告说，在报道敏感话题时会受到暴力攻击、骚扰、监视和恐吓。政府官员使用刑事起诉、民事诉讼和包括暴力、拘押以及其他形式的骚扰在内的惩罚手段来恐吓作者和记者，以阻止他们就广泛的话题发布未经批准的信息。</w:t>
      </w:r>
    </w:p>
    <w:p w14:paraId="6671FBB9" w14:textId="6D58D624" w:rsidR="00926DF8" w:rsidRPr="00F42DAD" w:rsidRDefault="535418BA" w:rsidP="00F42DAD">
      <w:r w:rsidRPr="00F42DAD">
        <w:rPr>
          <w:rFonts w:ascii="SimSun" w:eastAsia="SimSun" w:hAnsi="SimSun" w:cs="SimSun" w:hint="eastAsia"/>
        </w:rPr>
        <w:t>海外记者的家人也面临骚扰，时有拘押发生，藉此来报复他们海外亲属所做的报道。在美国的自由亚洲电台维吾尔语组工作的记者们仍有几十名亲属在新疆失踪或被拘押。</w:t>
      </w:r>
      <w:r w:rsidRPr="00F42DAD">
        <w:rPr>
          <w:rFonts w:hint="eastAsia"/>
        </w:rPr>
        <w:t xml:space="preserve">3 </w:t>
      </w:r>
      <w:r w:rsidRPr="00F42DAD">
        <w:rPr>
          <w:rFonts w:ascii="SimSun" w:eastAsia="SimSun" w:hAnsi="SimSun" w:cs="SimSun" w:hint="eastAsia"/>
        </w:rPr>
        <w:t>月，自由亚洲电台报道称，当局自</w:t>
      </w:r>
      <w:r w:rsidRPr="00F42DAD">
        <w:rPr>
          <w:rFonts w:hint="eastAsia"/>
        </w:rPr>
        <w:t xml:space="preserve"> 2018 </w:t>
      </w:r>
      <w:r w:rsidRPr="00F42DAD">
        <w:rPr>
          <w:rFonts w:ascii="SimSun" w:eastAsia="SimSun" w:hAnsi="SimSun" w:cs="SimSun" w:hint="eastAsia"/>
        </w:rPr>
        <w:t>年以来拘留了维吾尔语组编辑埃塞特</w:t>
      </w:r>
      <w:r w:rsidRPr="00F42DAD">
        <w:t>·</w:t>
      </w:r>
      <w:r w:rsidRPr="00F42DAD">
        <w:rPr>
          <w:rFonts w:ascii="SimSun" w:eastAsia="SimSun" w:hAnsi="SimSun" w:cs="SimSun" w:hint="eastAsia"/>
        </w:rPr>
        <w:t>苏莱曼（</w:t>
      </w:r>
      <w:r w:rsidRPr="00F42DAD">
        <w:rPr>
          <w:rFonts w:hint="eastAsia"/>
        </w:rPr>
        <w:t xml:space="preserve">Eset Sulaiman </w:t>
      </w:r>
      <w:r w:rsidRPr="00F42DAD">
        <w:rPr>
          <w:rFonts w:ascii="SimSun" w:eastAsia="SimSun" w:hAnsi="SimSun" w:cs="SimSun" w:hint="eastAsia"/>
        </w:rPr>
        <w:t>）的两个兄弟。</w:t>
      </w:r>
    </w:p>
    <w:p w14:paraId="2D2CFDB4" w14:textId="77777777" w:rsidR="00926DF8" w:rsidRPr="00F42DAD" w:rsidRDefault="007E2FC4" w:rsidP="00F42DAD">
      <w:r w:rsidRPr="00F42DAD">
        <w:rPr>
          <w:rFonts w:ascii="SimSun" w:eastAsia="SimSun" w:hAnsi="SimSun" w:cs="SimSun" w:hint="eastAsia"/>
        </w:rPr>
        <w:t>中共的中央和地方宣传部门对国内外记者的限制显著增加。</w:t>
      </w:r>
    </w:p>
    <w:p w14:paraId="725AD552" w14:textId="5EED6B8A" w:rsidR="6E5C221C" w:rsidRPr="00F42DAD" w:rsidRDefault="401EB368" w:rsidP="00F42DAD">
      <w:r w:rsidRPr="00F42DAD">
        <w:rPr>
          <w:rFonts w:ascii="SimSun" w:eastAsia="SimSun" w:hAnsi="SimSun" w:cs="SimSun" w:hint="eastAsia"/>
        </w:rPr>
        <w:t>记者因发表质疑政府的观点而面临被降职或解雇的威胁。在许多情况下，由于政府实际存在的压力或对政府压力的恐惧，潜在的消息来源会拒绝与记者见面。几位中国记者指出，范围巨大的新闻审查形成了</w:t>
      </w:r>
      <w:r w:rsidRPr="00F42DAD">
        <w:t>“</w:t>
      </w:r>
      <w:r w:rsidRPr="00F42DAD">
        <w:rPr>
          <w:rFonts w:ascii="SimSun" w:eastAsia="SimSun" w:hAnsi="SimSun" w:cs="SimSun" w:hint="eastAsia"/>
        </w:rPr>
        <w:t>一种令人沮丧的偏执氛围</w:t>
      </w:r>
      <w:r w:rsidRPr="00F42DAD">
        <w:t>”</w:t>
      </w:r>
      <w:r w:rsidRPr="00F42DAD">
        <w:rPr>
          <w:rFonts w:ascii="SimSun" w:eastAsia="SimSun" w:hAnsi="SimSun" w:cs="SimSun" w:hint="eastAsia"/>
        </w:rPr>
        <w:t>。例如，即使是关于非敏感话题，长期的媒体联系人继续拒绝私下对话。</w:t>
      </w:r>
      <w:r w:rsidRPr="00F42DAD">
        <w:rPr>
          <w:rFonts w:hint="eastAsia"/>
        </w:rPr>
        <w:t xml:space="preserve">  </w:t>
      </w:r>
      <w:r w:rsidRPr="00F42DAD">
        <w:rPr>
          <w:rFonts w:ascii="SimSun" w:eastAsia="SimSun" w:hAnsi="SimSun" w:cs="SimSun" w:hint="eastAsia"/>
        </w:rPr>
        <w:t>所谓的禁忌话题不仅包括西藏、台湾和腐败，还包括自然灾害及</w:t>
      </w:r>
      <w:r w:rsidRPr="00F42DAD">
        <w:t>“</w:t>
      </w:r>
      <w:r w:rsidRPr="00F42DAD">
        <w:rPr>
          <w:rFonts w:ascii="SimSun" w:eastAsia="SimSun" w:hAnsi="SimSun" w:cs="SimSun" w:hint="eastAsia"/>
        </w:rPr>
        <w:t>米兔</w:t>
      </w:r>
      <w:r w:rsidRPr="00F42DAD">
        <w:t>”</w:t>
      </w:r>
      <w:r w:rsidRPr="00F42DAD">
        <w:rPr>
          <w:rFonts w:ascii="SimSun" w:eastAsia="SimSun" w:hAnsi="SimSun" w:cs="SimSun" w:hint="eastAsia"/>
        </w:rPr>
        <w:t>（</w:t>
      </w:r>
      <w:r w:rsidRPr="00F42DAD">
        <w:rPr>
          <w:rFonts w:hint="eastAsia"/>
        </w:rPr>
        <w:t>#MeToo</w:t>
      </w:r>
      <w:r w:rsidRPr="00F42DAD">
        <w:rPr>
          <w:rFonts w:ascii="SimSun" w:eastAsia="SimSun" w:hAnsi="SimSun" w:cs="SimSun" w:hint="eastAsia"/>
        </w:rPr>
        <w:t>）运动。</w:t>
      </w:r>
    </w:p>
    <w:p w14:paraId="4FA59A49" w14:textId="2702E53C" w:rsidR="2A13F833" w:rsidRPr="00F42DAD" w:rsidRDefault="2A13F833" w:rsidP="00F42DAD">
      <w:r w:rsidRPr="00F42DAD">
        <w:rPr>
          <w:rFonts w:ascii="SimSun" w:eastAsia="SimSun" w:hAnsi="SimSun" w:cs="SimSun" w:hint="eastAsia"/>
        </w:rPr>
        <w:lastRenderedPageBreak/>
        <w:t>在这一年中，当局囚禁了许多在传统媒体和新媒体工作的记者。政府还以防疫为幌子隔离了许多独立记者以使他们噤声。无国界记者组织</w:t>
      </w:r>
      <w:r w:rsidRPr="00F42DAD">
        <w:rPr>
          <w:rFonts w:hint="eastAsia"/>
        </w:rPr>
        <w:t xml:space="preserve"> 12 </w:t>
      </w:r>
      <w:r w:rsidRPr="00F42DAD">
        <w:rPr>
          <w:rFonts w:ascii="SimSun" w:eastAsia="SimSun" w:hAnsi="SimSun" w:cs="SimSun" w:hint="eastAsia"/>
        </w:rPr>
        <w:t>月</w:t>
      </w:r>
      <w:r w:rsidRPr="00F42DAD">
        <w:rPr>
          <w:rFonts w:hint="eastAsia"/>
        </w:rPr>
        <w:t xml:space="preserve"> 7 </w:t>
      </w:r>
      <w:r w:rsidRPr="00F42DAD">
        <w:rPr>
          <w:rFonts w:ascii="SimSun" w:eastAsia="SimSun" w:hAnsi="SimSun" w:cs="SimSun" w:hint="eastAsia"/>
        </w:rPr>
        <w:t>日发布的一份报告统计发现，在中国被拘押的记者（专业和非专业）至少有</w:t>
      </w:r>
      <w:r w:rsidRPr="00F42DAD">
        <w:rPr>
          <w:rFonts w:hint="eastAsia"/>
        </w:rPr>
        <w:t xml:space="preserve"> 127 </w:t>
      </w:r>
      <w:r w:rsidRPr="00F42DAD">
        <w:rPr>
          <w:rFonts w:ascii="SimSun" w:eastAsia="SimSun" w:hAnsi="SimSun" w:cs="SimSun" w:hint="eastAsia"/>
        </w:rPr>
        <w:t>名。</w:t>
      </w:r>
      <w:r w:rsidRPr="00F42DAD">
        <w:rPr>
          <w:rFonts w:hint="eastAsia"/>
        </w:rPr>
        <w:t xml:space="preserve">  </w:t>
      </w:r>
      <w:r w:rsidRPr="00F42DAD">
        <w:rPr>
          <w:rFonts w:ascii="SimSun" w:eastAsia="SimSun" w:hAnsi="SimSun" w:cs="SimSun" w:hint="eastAsia"/>
        </w:rPr>
        <w:t>其中</w:t>
      </w:r>
      <w:r w:rsidRPr="00F42DAD">
        <w:rPr>
          <w:rFonts w:hint="eastAsia"/>
        </w:rPr>
        <w:t xml:space="preserve">71 </w:t>
      </w:r>
      <w:r w:rsidRPr="00F42DAD">
        <w:rPr>
          <w:rFonts w:ascii="SimSun" w:eastAsia="SimSun" w:hAnsi="SimSun" w:cs="SimSun" w:hint="eastAsia"/>
        </w:rPr>
        <w:t>人，或者说半数以上被监禁的记者，是维吾尔人。</w:t>
      </w:r>
    </w:p>
    <w:p w14:paraId="5139D9F3" w14:textId="4EF64B27" w:rsidR="00BF4344" w:rsidRPr="00F42DAD" w:rsidRDefault="00BF4344" w:rsidP="00F42DAD">
      <w:r w:rsidRPr="00F42DAD">
        <w:rPr>
          <w:rFonts w:hint="eastAsia"/>
        </w:rPr>
        <w:t>1</w:t>
      </w:r>
      <w:r w:rsidRPr="00F42DAD">
        <w:rPr>
          <w:rFonts w:ascii="SimSun" w:eastAsia="SimSun" w:hAnsi="SimSun" w:cs="SimSun" w:hint="eastAsia"/>
        </w:rPr>
        <w:t>月</w:t>
      </w:r>
      <w:r w:rsidRPr="00F42DAD">
        <w:rPr>
          <w:rFonts w:hint="eastAsia"/>
        </w:rPr>
        <w:t>7</w:t>
      </w:r>
      <w:r w:rsidRPr="00F42DAD">
        <w:rPr>
          <w:rFonts w:ascii="SimSun" w:eastAsia="SimSun" w:hAnsi="SimSun" w:cs="SimSun" w:hint="eastAsia"/>
        </w:rPr>
        <w:t>日，反腐败网站</w:t>
      </w:r>
      <w:r w:rsidRPr="00F42DAD">
        <w:t>“</w:t>
      </w:r>
      <w:r w:rsidRPr="00F42DAD">
        <w:rPr>
          <w:rFonts w:ascii="SimSun" w:eastAsia="SimSun" w:hAnsi="SimSun" w:cs="SimSun" w:hint="eastAsia"/>
        </w:rPr>
        <w:t>中国舆论监督网</w:t>
      </w:r>
      <w:r w:rsidRPr="00F42DAD">
        <w:t>”</w:t>
      </w:r>
      <w:r w:rsidRPr="00F42DAD">
        <w:rPr>
          <w:rFonts w:ascii="SimSun" w:eastAsia="SimSun" w:hAnsi="SimSun" w:cs="SimSun" w:hint="eastAsia"/>
        </w:rPr>
        <w:t>发起人、调查记者李新德因</w:t>
      </w:r>
      <w:r w:rsidRPr="00F42DAD">
        <w:t>“</w:t>
      </w:r>
      <w:r w:rsidRPr="00F42DAD">
        <w:rPr>
          <w:rFonts w:ascii="SimSun" w:eastAsia="SimSun" w:hAnsi="SimSun" w:cs="SimSun" w:hint="eastAsia"/>
        </w:rPr>
        <w:t>非法经营罪</w:t>
      </w:r>
      <w:r w:rsidRPr="00F42DAD">
        <w:t>”</w:t>
      </w:r>
      <w:r w:rsidRPr="00F42DAD">
        <w:rPr>
          <w:rFonts w:ascii="SimSun" w:eastAsia="SimSun" w:hAnsi="SimSun" w:cs="SimSun" w:hint="eastAsia"/>
        </w:rPr>
        <w:t>被判处有期徒刑</w:t>
      </w:r>
      <w:r w:rsidRPr="00F42DAD">
        <w:rPr>
          <w:rFonts w:hint="eastAsia"/>
        </w:rPr>
        <w:t>5</w:t>
      </w:r>
      <w:r w:rsidRPr="00F42DAD">
        <w:rPr>
          <w:rFonts w:ascii="SimSun" w:eastAsia="SimSun" w:hAnsi="SimSun" w:cs="SimSun" w:hint="eastAsia"/>
        </w:rPr>
        <w:t>年。他在自己的网站上发布了一份报告，称天津一家法院错误地判定一名商人有罪，为此他于</w:t>
      </w:r>
      <w:r w:rsidRPr="00F42DAD">
        <w:rPr>
          <w:rFonts w:hint="eastAsia"/>
        </w:rPr>
        <w:t xml:space="preserve"> 2019 </w:t>
      </w:r>
      <w:r w:rsidRPr="00F42DAD">
        <w:rPr>
          <w:rFonts w:ascii="SimSun" w:eastAsia="SimSun" w:hAnsi="SimSun" w:cs="SimSun" w:hint="eastAsia"/>
        </w:rPr>
        <w:t>年被逮捕。</w:t>
      </w:r>
    </w:p>
    <w:p w14:paraId="037D5D41" w14:textId="0C878A3B" w:rsidR="7A0830A0" w:rsidRPr="00F42DAD" w:rsidRDefault="307E9096" w:rsidP="00F42DAD">
      <w:r w:rsidRPr="00F42DAD">
        <w:rPr>
          <w:rFonts w:hint="eastAsia"/>
        </w:rPr>
        <w:t>1</w:t>
      </w:r>
      <w:r w:rsidRPr="00F42DAD">
        <w:rPr>
          <w:rFonts w:ascii="SimSun" w:eastAsia="SimSun" w:hAnsi="SimSun" w:cs="SimSun" w:hint="eastAsia"/>
        </w:rPr>
        <w:t>月</w:t>
      </w:r>
      <w:r w:rsidRPr="00F42DAD">
        <w:rPr>
          <w:rFonts w:hint="eastAsia"/>
        </w:rPr>
        <w:t>8</w:t>
      </w:r>
      <w:r w:rsidRPr="00F42DAD">
        <w:rPr>
          <w:rFonts w:ascii="SimSun" w:eastAsia="SimSun" w:hAnsi="SimSun" w:cs="SimSun" w:hint="eastAsia"/>
        </w:rPr>
        <w:t>日，前记者张</w:t>
      </w:r>
      <w:r w:rsidR="00A76310" w:rsidRPr="00A76310">
        <w:rPr>
          <w:rFonts w:ascii="SimSun" w:eastAsia="SimSun" w:hAnsi="SimSun" w:cs="SimSun" w:hint="eastAsia"/>
        </w:rPr>
        <w:t>贾</w:t>
      </w:r>
      <w:r w:rsidRPr="00F42DAD">
        <w:rPr>
          <w:rFonts w:ascii="SimSun" w:eastAsia="SimSun" w:hAnsi="SimSun" w:cs="SimSun" w:hint="eastAsia"/>
        </w:rPr>
        <w:t>龙被贵阳市南明区法院以</w:t>
      </w:r>
      <w:r w:rsidRPr="00F42DAD">
        <w:t>“</w:t>
      </w:r>
      <w:r w:rsidRPr="00F42DAD">
        <w:rPr>
          <w:rFonts w:ascii="SimSun" w:eastAsia="SimSun" w:hAnsi="SimSun" w:cs="SimSun" w:hint="eastAsia"/>
        </w:rPr>
        <w:t>寻衅滋事罪</w:t>
      </w:r>
      <w:r w:rsidRPr="00F42DAD">
        <w:t>”</w:t>
      </w:r>
      <w:r w:rsidRPr="00F42DAD">
        <w:rPr>
          <w:rFonts w:ascii="SimSun" w:eastAsia="SimSun" w:hAnsi="SimSun" w:cs="SimSun" w:hint="eastAsia"/>
        </w:rPr>
        <w:t>判处有期徒刑</w:t>
      </w:r>
      <w:r w:rsidRPr="00F42DAD">
        <w:rPr>
          <w:rFonts w:hint="eastAsia"/>
        </w:rPr>
        <w:t>18</w:t>
      </w:r>
      <w:r w:rsidRPr="00F42DAD">
        <w:rPr>
          <w:rFonts w:ascii="SimSun" w:eastAsia="SimSun" w:hAnsi="SimSun" w:cs="SimSun" w:hint="eastAsia"/>
        </w:rPr>
        <w:t>个月。</w:t>
      </w:r>
      <w:r w:rsidRPr="00F42DAD">
        <w:rPr>
          <w:rFonts w:hint="eastAsia"/>
        </w:rPr>
        <w:t xml:space="preserve">2014 </w:t>
      </w:r>
      <w:r w:rsidRPr="00F42DAD">
        <w:rPr>
          <w:rFonts w:ascii="SimSun" w:eastAsia="SimSun" w:hAnsi="SimSun" w:cs="SimSun" w:hint="eastAsia"/>
        </w:rPr>
        <w:t>年，张</w:t>
      </w:r>
      <w:r w:rsidR="00A76310" w:rsidRPr="00A76310">
        <w:rPr>
          <w:rFonts w:ascii="SimSun" w:eastAsia="SimSun" w:hAnsi="SimSun" w:cs="SimSun" w:hint="eastAsia"/>
        </w:rPr>
        <w:t>贾</w:t>
      </w:r>
      <w:r w:rsidRPr="00F42DAD">
        <w:rPr>
          <w:rFonts w:ascii="SimSun" w:eastAsia="SimSun" w:hAnsi="SimSun" w:cs="SimSun" w:hint="eastAsia"/>
        </w:rPr>
        <w:t>龙在腾讯担任记者期间会见过当时的美国国务卿约翰</w:t>
      </w:r>
      <w:r w:rsidRPr="00F42DAD">
        <w:t>·</w:t>
      </w:r>
      <w:r w:rsidRPr="00F42DAD">
        <w:rPr>
          <w:rFonts w:ascii="SimSun" w:eastAsia="SimSun" w:hAnsi="SimSun" w:cs="SimSun" w:hint="eastAsia"/>
        </w:rPr>
        <w:t>克里，并请求他</w:t>
      </w:r>
      <w:r w:rsidRPr="00F42DAD">
        <w:t>“</w:t>
      </w:r>
      <w:r w:rsidRPr="00F42DAD">
        <w:rPr>
          <w:rFonts w:ascii="SimSun" w:eastAsia="SimSun" w:hAnsi="SimSun" w:cs="SimSun" w:hint="eastAsia"/>
        </w:rPr>
        <w:t>拆除这个封锁互联网的巨大防火墙</w:t>
      </w:r>
      <w:r w:rsidRPr="00F42DAD">
        <w:t>”</w:t>
      </w:r>
      <w:r w:rsidRPr="00F42DAD">
        <w:rPr>
          <w:rFonts w:ascii="SimSun" w:eastAsia="SimSun" w:hAnsi="SimSun" w:cs="SimSun" w:hint="eastAsia"/>
        </w:rPr>
        <w:t>。</w:t>
      </w:r>
    </w:p>
    <w:p w14:paraId="6710BD24" w14:textId="26CAE551" w:rsidR="7A0830A0" w:rsidRPr="00F42DAD" w:rsidRDefault="08301A5F" w:rsidP="00F42DAD">
      <w:r w:rsidRPr="00F42DAD">
        <w:rPr>
          <w:rFonts w:hint="eastAsia"/>
        </w:rPr>
        <w:t>5</w:t>
      </w:r>
      <w:r w:rsidRPr="00F42DAD">
        <w:rPr>
          <w:rFonts w:ascii="SimSun" w:eastAsia="SimSun" w:hAnsi="SimSun" w:cs="SimSun" w:hint="eastAsia"/>
        </w:rPr>
        <w:t>月</w:t>
      </w:r>
      <w:r w:rsidRPr="00F42DAD">
        <w:rPr>
          <w:rFonts w:hint="eastAsia"/>
        </w:rPr>
        <w:t>11</w:t>
      </w:r>
      <w:r w:rsidRPr="00F42DAD">
        <w:rPr>
          <w:rFonts w:ascii="SimSun" w:eastAsia="SimSun" w:hAnsi="SimSun" w:cs="SimSun" w:hint="eastAsia"/>
        </w:rPr>
        <w:t>日，公民记者陈玫和蔡伟被拘押一年多后在北京朝阳区法院以</w:t>
      </w:r>
      <w:r w:rsidRPr="00F42DAD">
        <w:t>“</w:t>
      </w:r>
      <w:r w:rsidRPr="00F42DAD">
        <w:rPr>
          <w:rFonts w:ascii="SimSun" w:eastAsia="SimSun" w:hAnsi="SimSun" w:cs="SimSun" w:hint="eastAsia"/>
        </w:rPr>
        <w:t>寻衅滋事罪</w:t>
      </w:r>
      <w:r w:rsidRPr="00F42DAD">
        <w:t>”</w:t>
      </w:r>
      <w:r w:rsidRPr="00F42DAD">
        <w:rPr>
          <w:rFonts w:ascii="SimSun" w:eastAsia="SimSun" w:hAnsi="SimSun" w:cs="SimSun" w:hint="eastAsia"/>
        </w:rPr>
        <w:t>开庭审判。他们二人自创了一个网站档案</w:t>
      </w:r>
      <w:r w:rsidRPr="00F42DAD">
        <w:t>“</w:t>
      </w:r>
      <w:r w:rsidRPr="00F42DAD">
        <w:rPr>
          <w:rFonts w:ascii="SimSun" w:eastAsia="SimSun" w:hAnsi="SimSun" w:cs="SimSun" w:hint="eastAsia"/>
        </w:rPr>
        <w:t>端点星</w:t>
      </w:r>
      <w:r w:rsidRPr="00F42DAD">
        <w:t>”</w:t>
      </w:r>
      <w:r w:rsidRPr="00F42DAD">
        <w:rPr>
          <w:rFonts w:ascii="SimSun" w:eastAsia="SimSun" w:hAnsi="SimSun" w:cs="SimSun" w:hint="eastAsia"/>
        </w:rPr>
        <w:t>（</w:t>
      </w:r>
      <w:r w:rsidRPr="00F42DAD">
        <w:rPr>
          <w:rFonts w:hint="eastAsia"/>
        </w:rPr>
        <w:t>Terminus 2049</w:t>
      </w:r>
      <w:r w:rsidRPr="00F42DAD">
        <w:rPr>
          <w:rFonts w:ascii="SimSun" w:eastAsia="SimSun" w:hAnsi="SimSun" w:cs="SimSun" w:hint="eastAsia"/>
        </w:rPr>
        <w:t>）。该网站收集了受到审查的新冠肺炎疫情信息以及其他内容。</w:t>
      </w:r>
      <w:r w:rsidRPr="00F42DAD">
        <w:rPr>
          <w:rFonts w:hint="eastAsia"/>
        </w:rPr>
        <w:t xml:space="preserve">8 </w:t>
      </w:r>
      <w:r w:rsidRPr="00F42DAD">
        <w:rPr>
          <w:rFonts w:ascii="SimSun" w:eastAsia="SimSun" w:hAnsi="SimSun" w:cs="SimSun" w:hint="eastAsia"/>
        </w:rPr>
        <w:t>月</w:t>
      </w:r>
      <w:r w:rsidRPr="00F42DAD">
        <w:rPr>
          <w:rFonts w:hint="eastAsia"/>
        </w:rPr>
        <w:t xml:space="preserve"> 13 </w:t>
      </w:r>
      <w:r w:rsidRPr="00F42DAD">
        <w:rPr>
          <w:rFonts w:ascii="SimSun" w:eastAsia="SimSun" w:hAnsi="SimSun" w:cs="SimSun" w:hint="eastAsia"/>
        </w:rPr>
        <w:t>日，陈玫和蔡伟被判处犯有</w:t>
      </w:r>
      <w:r w:rsidRPr="00F42DAD">
        <w:t>“</w:t>
      </w:r>
      <w:r w:rsidRPr="00F42DAD">
        <w:rPr>
          <w:rFonts w:ascii="SimSun" w:eastAsia="SimSun" w:hAnsi="SimSun" w:cs="SimSun" w:hint="eastAsia"/>
        </w:rPr>
        <w:t>寻衅滋事罪</w:t>
      </w:r>
      <w:r w:rsidRPr="00F42DAD">
        <w:t>”</w:t>
      </w:r>
      <w:r w:rsidRPr="00F42DAD">
        <w:rPr>
          <w:rFonts w:ascii="SimSun" w:eastAsia="SimSun" w:hAnsi="SimSun" w:cs="SimSun" w:hint="eastAsia"/>
        </w:rPr>
        <w:t>，但随后于</w:t>
      </w:r>
      <w:r w:rsidRPr="00F42DAD">
        <w:rPr>
          <w:rFonts w:hint="eastAsia"/>
        </w:rPr>
        <w:t xml:space="preserve"> 8 </w:t>
      </w:r>
      <w:r w:rsidRPr="00F42DAD">
        <w:rPr>
          <w:rFonts w:ascii="SimSun" w:eastAsia="SimSun" w:hAnsi="SimSun" w:cs="SimSun" w:hint="eastAsia"/>
        </w:rPr>
        <w:t>月</w:t>
      </w:r>
      <w:r w:rsidRPr="00F42DAD">
        <w:rPr>
          <w:rFonts w:hint="eastAsia"/>
        </w:rPr>
        <w:t xml:space="preserve"> 15 </w:t>
      </w:r>
      <w:r w:rsidRPr="00F42DAD">
        <w:rPr>
          <w:rFonts w:ascii="SimSun" w:eastAsia="SimSun" w:hAnsi="SimSun" w:cs="SimSun" w:hint="eastAsia"/>
        </w:rPr>
        <w:t>日因拘留时间超过刑期而被释放。</w:t>
      </w:r>
    </w:p>
    <w:p w14:paraId="22D22643" w14:textId="414BF894" w:rsidR="002D323C" w:rsidRPr="00F42DAD" w:rsidRDefault="291659AD" w:rsidP="00F42DAD">
      <w:r w:rsidRPr="00F42DAD">
        <w:rPr>
          <w:rFonts w:ascii="SimSun" w:eastAsia="SimSun" w:hAnsi="SimSun" w:cs="SimSun" w:hint="eastAsia"/>
        </w:rPr>
        <w:t>河南省的一个中共组织在社交媒体上号召与一名</w:t>
      </w:r>
      <w:r w:rsidRPr="00F42DAD">
        <w:rPr>
          <w:rFonts w:hint="eastAsia"/>
        </w:rPr>
        <w:t>BBC</w:t>
      </w:r>
      <w:r w:rsidRPr="00F42DAD">
        <w:rPr>
          <w:rFonts w:ascii="SimSun" w:eastAsia="SimSun" w:hAnsi="SimSun" w:cs="SimSun" w:hint="eastAsia"/>
        </w:rPr>
        <w:t>记者斗争，这个记者当时正在河南省郑州报道洪灾。驻华外国记者协会将这一事件作为</w:t>
      </w:r>
      <w:r w:rsidRPr="00F42DAD">
        <w:t>“</w:t>
      </w:r>
      <w:r w:rsidRPr="00F42DAD">
        <w:rPr>
          <w:rFonts w:ascii="SimSun" w:eastAsia="SimSun" w:hAnsi="SimSun" w:cs="SimSun" w:hint="eastAsia"/>
        </w:rPr>
        <w:t>在中国对外国媒体日益增长的敌意</w:t>
      </w:r>
      <w:r w:rsidRPr="00F42DAD">
        <w:t>”</w:t>
      </w:r>
      <w:r w:rsidRPr="00F42DAD">
        <w:rPr>
          <w:rFonts w:ascii="SimSun" w:eastAsia="SimSun" w:hAnsi="SimSun" w:cs="SimSun" w:hint="eastAsia"/>
        </w:rPr>
        <w:t>的一个例子，这要归因于有时是</w:t>
      </w:r>
      <w:r w:rsidRPr="00F42DAD">
        <w:t>“</w:t>
      </w:r>
      <w:r w:rsidRPr="00F42DAD">
        <w:rPr>
          <w:rFonts w:ascii="SimSun" w:eastAsia="SimSun" w:hAnsi="SimSun" w:cs="SimSun" w:hint="eastAsia"/>
        </w:rPr>
        <w:t>直接受到中国官员和官方机构鼓励</w:t>
      </w:r>
      <w:r w:rsidRPr="00F42DAD">
        <w:t>“</w:t>
      </w:r>
      <w:r w:rsidRPr="00F42DAD">
        <w:rPr>
          <w:rFonts w:ascii="SimSun" w:eastAsia="SimSun" w:hAnsi="SimSun" w:cs="SimSun" w:hint="eastAsia"/>
        </w:rPr>
        <w:t>的中国民族主义的兴起。</w:t>
      </w:r>
    </w:p>
    <w:p w14:paraId="2B70EFDC" w14:textId="0B214071" w:rsidR="00184B10" w:rsidRPr="00F42DAD" w:rsidRDefault="00184B10" w:rsidP="00F42DAD">
      <w:r w:rsidRPr="00F42DAD">
        <w:rPr>
          <w:rFonts w:ascii="SimSun" w:eastAsia="SimSun" w:hAnsi="SimSun" w:cs="SimSun" w:hint="eastAsia"/>
        </w:rPr>
        <w:t>驻华外国记者协会</w:t>
      </w:r>
      <w:r w:rsidRPr="00F42DAD">
        <w:rPr>
          <w:rFonts w:hint="eastAsia"/>
        </w:rPr>
        <w:t xml:space="preserve"> 3 </w:t>
      </w:r>
      <w:r w:rsidRPr="00F42DAD">
        <w:rPr>
          <w:rFonts w:ascii="SimSun" w:eastAsia="SimSun" w:hAnsi="SimSun" w:cs="SimSun" w:hint="eastAsia"/>
        </w:rPr>
        <w:t>月发布的媒体自由年度报告得出结论说，有关当局和中共动用</w:t>
      </w:r>
      <w:r w:rsidRPr="00F42DAD">
        <w:t>“</w:t>
      </w:r>
      <w:r w:rsidRPr="00F42DAD">
        <w:rPr>
          <w:rFonts w:ascii="SimSun" w:eastAsia="SimSun" w:hAnsi="SimSun" w:cs="SimSun" w:hint="eastAsia"/>
        </w:rPr>
        <w:t>所有的国家权力武器</w:t>
      </w:r>
      <w:r w:rsidRPr="00F42DAD">
        <w:t>”</w:t>
      </w:r>
      <w:r w:rsidRPr="00F42DAD">
        <w:rPr>
          <w:rFonts w:ascii="SimSun" w:eastAsia="SimSun" w:hAnsi="SimSun" w:cs="SimSun" w:hint="eastAsia"/>
        </w:rPr>
        <w:t>，包括为遏制新冠肺炎而使用的监控系统，骚扰和恐吓记者、他们的中国同事以及外国新闻机构想采访的人。这是连续第三个年没有一个外国记者说工作条件有所改善。</w:t>
      </w:r>
    </w:p>
    <w:p w14:paraId="2D8EBDBF" w14:textId="24C5B99C" w:rsidR="38E0991E" w:rsidRPr="00F42DAD" w:rsidRDefault="716EFB44" w:rsidP="00F42DAD">
      <w:r w:rsidRPr="00F42DAD">
        <w:rPr>
          <w:rFonts w:ascii="SimSun" w:eastAsia="SimSun" w:hAnsi="SimSun" w:cs="SimSun" w:hint="eastAsia"/>
        </w:rPr>
        <w:t>这份调查报告称，有</w:t>
      </w:r>
      <w:r w:rsidRPr="00F42DAD">
        <w:rPr>
          <w:rFonts w:hint="eastAsia"/>
        </w:rPr>
        <w:t xml:space="preserve"> 88% </w:t>
      </w:r>
      <w:r w:rsidRPr="00F42DAD">
        <w:rPr>
          <w:rFonts w:ascii="SimSun" w:eastAsia="SimSun" w:hAnsi="SimSun" w:cs="SimSun" w:hint="eastAsia"/>
        </w:rPr>
        <w:t>的记者的采访请求因采访对象需要事先获准或根本不被允许与外国记者交谈而被拒绝，相比</w:t>
      </w:r>
      <w:r w:rsidRPr="00F42DAD">
        <w:rPr>
          <w:rFonts w:hint="eastAsia"/>
        </w:rPr>
        <w:t>2019</w:t>
      </w:r>
      <w:r w:rsidRPr="00F42DAD">
        <w:rPr>
          <w:rFonts w:ascii="SimSun" w:eastAsia="SimSun" w:hAnsi="SimSun" w:cs="SimSun" w:hint="eastAsia"/>
        </w:rPr>
        <w:t>年的</w:t>
      </w:r>
      <w:r w:rsidRPr="00F42DAD">
        <w:rPr>
          <w:rFonts w:hint="eastAsia"/>
        </w:rPr>
        <w:t xml:space="preserve">76% </w:t>
      </w:r>
      <w:r w:rsidRPr="00F42DAD">
        <w:rPr>
          <w:rFonts w:ascii="SimSun" w:eastAsia="SimSun" w:hAnsi="SimSun" w:cs="SimSun" w:hint="eastAsia"/>
        </w:rPr>
        <w:t>有所升高。近</w:t>
      </w:r>
      <w:r w:rsidRPr="00F42DAD">
        <w:rPr>
          <w:rFonts w:hint="eastAsia"/>
        </w:rPr>
        <w:t xml:space="preserve"> 40% </w:t>
      </w:r>
      <w:r w:rsidRPr="00F42DAD">
        <w:rPr>
          <w:rFonts w:ascii="SimSun" w:eastAsia="SimSun" w:hAnsi="SimSun" w:cs="SimSun" w:hint="eastAsia"/>
        </w:rPr>
        <w:t>的记者表示，他们知道有消息来源人士因与外国记者接触而受到骚扰、拘留、传唤或讯问，这一比例高于</w:t>
      </w:r>
      <w:r w:rsidRPr="00F42DAD">
        <w:rPr>
          <w:rFonts w:hint="eastAsia"/>
        </w:rPr>
        <w:t xml:space="preserve"> 2019 </w:t>
      </w:r>
      <w:r w:rsidRPr="00F42DAD">
        <w:rPr>
          <w:rFonts w:ascii="SimSun" w:eastAsia="SimSun" w:hAnsi="SimSun" w:cs="SimSun" w:hint="eastAsia"/>
        </w:rPr>
        <w:t>年的</w:t>
      </w:r>
      <w:r w:rsidRPr="00F42DAD">
        <w:rPr>
          <w:rFonts w:hint="eastAsia"/>
        </w:rPr>
        <w:t xml:space="preserve"> 25%</w:t>
      </w:r>
      <w:r w:rsidRPr="00F42DAD">
        <w:rPr>
          <w:rFonts w:ascii="SimSun" w:eastAsia="SimSun" w:hAnsi="SimSun" w:cs="SimSun" w:hint="eastAsia"/>
        </w:rPr>
        <w:t>。</w:t>
      </w:r>
      <w:r w:rsidRPr="00F42DAD">
        <w:rPr>
          <w:rFonts w:hint="eastAsia"/>
        </w:rPr>
        <w:t xml:space="preserve">  </w:t>
      </w:r>
      <w:r w:rsidRPr="00F42DAD">
        <w:rPr>
          <w:rFonts w:ascii="SimSun" w:eastAsia="SimSun" w:hAnsi="SimSun" w:cs="SimSun" w:hint="eastAsia"/>
        </w:rPr>
        <w:t>近半数的记者表示，对数</w:t>
      </w:r>
      <w:r w:rsidRPr="00F42DAD">
        <w:rPr>
          <w:rFonts w:ascii="SimSun" w:eastAsia="SimSun" w:hAnsi="SimSun" w:cs="SimSun" w:hint="eastAsia"/>
        </w:rPr>
        <w:lastRenderedPageBreak/>
        <w:t>码或现场监控的恐惧经常影响他们正常采访和与消息来源人士沟通或者进行报道的能力。近</w:t>
      </w:r>
      <w:r w:rsidRPr="00F42DAD">
        <w:rPr>
          <w:rFonts w:hint="eastAsia"/>
        </w:rPr>
        <w:t xml:space="preserve"> 60% </w:t>
      </w:r>
      <w:r w:rsidRPr="00F42DAD">
        <w:rPr>
          <w:rFonts w:ascii="SimSun" w:eastAsia="SimSun" w:hAnsi="SimSun" w:cs="SimSun" w:hint="eastAsia"/>
        </w:rPr>
        <w:t>的人表示他们的中国同事受到恐吓，而</w:t>
      </w:r>
      <w:r w:rsidRPr="00F42DAD">
        <w:rPr>
          <w:rFonts w:hint="eastAsia"/>
        </w:rPr>
        <w:t xml:space="preserve"> 2019 </w:t>
      </w:r>
      <w:r w:rsidRPr="00F42DAD">
        <w:rPr>
          <w:rFonts w:ascii="SimSun" w:eastAsia="SimSun" w:hAnsi="SimSun" w:cs="SimSun" w:hint="eastAsia"/>
        </w:rPr>
        <w:t>年这一比例为</w:t>
      </w:r>
      <w:r w:rsidRPr="00F42DAD">
        <w:rPr>
          <w:rFonts w:hint="eastAsia"/>
        </w:rPr>
        <w:t xml:space="preserve"> 44%</w:t>
      </w:r>
      <w:r w:rsidRPr="00F42DAD">
        <w:rPr>
          <w:rFonts w:ascii="SimSun" w:eastAsia="SimSun" w:hAnsi="SimSun" w:cs="SimSun" w:hint="eastAsia"/>
        </w:rPr>
        <w:t>。</w:t>
      </w:r>
    </w:p>
    <w:p w14:paraId="25ABF7DC" w14:textId="3201B397" w:rsidR="00926DF8" w:rsidRPr="00F42DAD" w:rsidRDefault="65ABDC33" w:rsidP="00F42DAD">
      <w:bookmarkStart w:id="8" w:name="_Hlk16747936"/>
      <w:r w:rsidRPr="00F42DAD">
        <w:rPr>
          <w:rFonts w:ascii="SimSun" w:eastAsia="SimSun" w:hAnsi="SimSun" w:cs="SimSun" w:hint="eastAsia"/>
        </w:rPr>
        <w:t>当局利用签证续签程序来对付记者，强迫更多外国记者离开中国。无国界记者组织</w:t>
      </w:r>
      <w:r w:rsidRPr="00F42DAD">
        <w:rPr>
          <w:rFonts w:hint="eastAsia"/>
        </w:rPr>
        <w:t xml:space="preserve"> 12 </w:t>
      </w:r>
      <w:r w:rsidRPr="00F42DAD">
        <w:rPr>
          <w:rFonts w:ascii="SimSun" w:eastAsia="SimSun" w:hAnsi="SimSun" w:cs="SimSun" w:hint="eastAsia"/>
        </w:rPr>
        <w:t>月</w:t>
      </w:r>
      <w:r w:rsidRPr="00F42DAD">
        <w:rPr>
          <w:rFonts w:hint="eastAsia"/>
        </w:rPr>
        <w:t xml:space="preserve"> 7 </w:t>
      </w:r>
      <w:r w:rsidRPr="00F42DAD">
        <w:rPr>
          <w:rFonts w:ascii="SimSun" w:eastAsia="SimSun" w:hAnsi="SimSun" w:cs="SimSun" w:hint="eastAsia"/>
        </w:rPr>
        <w:t>日发布的一份报告统计，</w:t>
      </w:r>
      <w:r w:rsidRPr="00F42DAD">
        <w:rPr>
          <w:rFonts w:hint="eastAsia"/>
        </w:rPr>
        <w:t xml:space="preserve">2020 </w:t>
      </w:r>
      <w:r w:rsidRPr="00F42DAD">
        <w:rPr>
          <w:rFonts w:ascii="SimSun" w:eastAsia="SimSun" w:hAnsi="SimSun" w:cs="SimSun" w:hint="eastAsia"/>
        </w:rPr>
        <w:t>年因受到监视和签证胁迫而被迫离开中国的外国记者有</w:t>
      </w:r>
      <w:r w:rsidRPr="00F42DAD">
        <w:rPr>
          <w:rFonts w:hint="eastAsia"/>
        </w:rPr>
        <w:t>18</w:t>
      </w:r>
      <w:r w:rsidRPr="00F42DAD">
        <w:rPr>
          <w:rFonts w:ascii="SimSun" w:eastAsia="SimSun" w:hAnsi="SimSun" w:cs="SimSun" w:hint="eastAsia"/>
        </w:rPr>
        <w:t>人。</w:t>
      </w:r>
    </w:p>
    <w:p w14:paraId="1BA3C40E" w14:textId="434BA925" w:rsidR="2893FF70" w:rsidRPr="00F42DAD" w:rsidRDefault="07229DF9" w:rsidP="00F42DAD">
      <w:r w:rsidRPr="00F42DAD">
        <w:rPr>
          <w:rFonts w:ascii="SimSun" w:eastAsia="SimSun" w:hAnsi="SimSun" w:cs="SimSun" w:hint="eastAsia"/>
        </w:rPr>
        <w:t>今年</w:t>
      </w:r>
      <w:r w:rsidRPr="00F42DAD">
        <w:rPr>
          <w:rFonts w:hint="eastAsia"/>
        </w:rPr>
        <w:t xml:space="preserve"> 3 </w:t>
      </w:r>
      <w:r w:rsidRPr="00F42DAD">
        <w:rPr>
          <w:rFonts w:ascii="SimSun" w:eastAsia="SimSun" w:hAnsi="SimSun" w:cs="SimSun" w:hint="eastAsia"/>
        </w:rPr>
        <w:t>月，</w:t>
      </w:r>
      <w:r w:rsidRPr="00F42DAD">
        <w:rPr>
          <w:rFonts w:hint="eastAsia"/>
        </w:rPr>
        <w:t xml:space="preserve">BBC </w:t>
      </w:r>
      <w:r w:rsidRPr="00F42DAD">
        <w:rPr>
          <w:rFonts w:ascii="SimSun" w:eastAsia="SimSun" w:hAnsi="SimSun" w:cs="SimSun" w:hint="eastAsia"/>
        </w:rPr>
        <w:t>记者沙磊（</w:t>
      </w:r>
      <w:r w:rsidRPr="00F42DAD">
        <w:rPr>
          <w:rFonts w:hint="eastAsia"/>
        </w:rPr>
        <w:t>John Sudworth</w:t>
      </w:r>
      <w:r w:rsidRPr="00F42DAD">
        <w:rPr>
          <w:rFonts w:ascii="SimSun" w:eastAsia="SimSun" w:hAnsi="SimSun" w:cs="SimSun" w:hint="eastAsia"/>
        </w:rPr>
        <w:t>）在受到法律诉讼、阻挠和恐吓的威胁后离开了中国。一场针对</w:t>
      </w:r>
      <w:r w:rsidRPr="00F42DAD">
        <w:rPr>
          <w:rFonts w:hint="eastAsia"/>
        </w:rPr>
        <w:t xml:space="preserve"> BBC </w:t>
      </w:r>
      <w:r w:rsidRPr="00F42DAD">
        <w:rPr>
          <w:rFonts w:ascii="SimSun" w:eastAsia="SimSun" w:hAnsi="SimSun" w:cs="SimSun" w:hint="eastAsia"/>
        </w:rPr>
        <w:t>和沙磊的由国家主导的宣传活动被用来诋毁他们并抵制国际社会对新疆和香港等问题的批评。据澳大利亚战略政策研究所称，政府针对</w:t>
      </w:r>
      <w:r w:rsidRPr="00F42DAD">
        <w:rPr>
          <w:rFonts w:hint="eastAsia"/>
        </w:rPr>
        <w:t xml:space="preserve"> BBC </w:t>
      </w:r>
      <w:r w:rsidRPr="00F42DAD">
        <w:rPr>
          <w:rFonts w:ascii="SimSun" w:eastAsia="SimSun" w:hAnsi="SimSun" w:cs="SimSun" w:hint="eastAsia"/>
        </w:rPr>
        <w:t>的行动始于</w:t>
      </w:r>
      <w:r w:rsidRPr="00F42DAD">
        <w:rPr>
          <w:rFonts w:hint="eastAsia"/>
        </w:rPr>
        <w:t xml:space="preserve"> BBC </w:t>
      </w:r>
      <w:r w:rsidRPr="00F42DAD">
        <w:rPr>
          <w:rFonts w:ascii="SimSun" w:eastAsia="SimSun" w:hAnsi="SimSun" w:cs="SimSun" w:hint="eastAsia"/>
        </w:rPr>
        <w:t>发表的一份报道，详细指控了在新疆拘禁穆斯林的拘留营中出现的系统性强奸问题。</w:t>
      </w:r>
    </w:p>
    <w:p w14:paraId="35FD9A43" w14:textId="7AB092C2" w:rsidR="00926DF8" w:rsidRPr="00F42DAD" w:rsidRDefault="7C55C5EA" w:rsidP="00F42DAD">
      <w:r w:rsidRPr="00F42DAD">
        <w:rPr>
          <w:rFonts w:ascii="SimSun" w:eastAsia="SimSun" w:hAnsi="SimSun" w:cs="SimSun" w:hint="eastAsia"/>
        </w:rPr>
        <w:t>为外国新闻媒体工作的本地员工报告称，除了当局继续严格执行对这些员工的限制措施外，骚扰和恐吓也增加了。法律禁止外国新闻机构直接聘用中国公民，他们必须使用外交部下属的外交人员服务局聘用的人员。行为守则用开除或撤销资格来威胁那些从事独立报道的中国籍雇员。该守则还指示中国员工向其雇主提供有助于树立</w:t>
      </w:r>
      <w:r w:rsidRPr="00F42DAD">
        <w:t>“</w:t>
      </w:r>
      <w:r w:rsidRPr="00F42DAD">
        <w:rPr>
          <w:rFonts w:ascii="SimSun" w:eastAsia="SimSun" w:hAnsi="SimSun" w:cs="SimSun" w:hint="eastAsia"/>
        </w:rPr>
        <w:t>中国良好形象</w:t>
      </w:r>
      <w:r w:rsidRPr="00F42DAD">
        <w:t>”</w:t>
      </w:r>
      <w:r w:rsidRPr="00F42DAD">
        <w:rPr>
          <w:rFonts w:ascii="SimSun" w:eastAsia="SimSun" w:hAnsi="SimSun" w:cs="SimSun" w:hint="eastAsia"/>
        </w:rPr>
        <w:t>的信息。多家外国媒体报道称，他们仍然无法雇到他们希望雇到的足够的本地工作人员，并称当局继续对不喜欢的媒体机构实行每位外国记者配一名当地研究人员的非官方上限。一些媒体甚至报告说，无法获得外交人员服务局的许可为每位记者聘请一名当地研究人员。新员工对承担可能被视为政治敏感的工作有顾忌，从而限制了他们的工作范围和贡献。</w:t>
      </w:r>
    </w:p>
    <w:bookmarkEnd w:id="8"/>
    <w:p w14:paraId="17292722" w14:textId="6B015DBE" w:rsidR="00926DF8" w:rsidRPr="00F42DAD" w:rsidRDefault="06DAB7F2" w:rsidP="00F42DAD">
      <w:r w:rsidRPr="00F42DAD">
        <w:rPr>
          <w:rFonts w:ascii="SimSun" w:eastAsia="SimSun" w:hAnsi="SimSun" w:cs="SimSun" w:hint="eastAsia"/>
        </w:rPr>
        <w:t>在新疆，政府对外国记者的骚扰尤其胆大妄为。根据</w:t>
      </w:r>
      <w:r w:rsidRPr="00F42DAD">
        <w:rPr>
          <w:rFonts w:hint="eastAsia"/>
        </w:rPr>
        <w:t xml:space="preserve"> 2020 </w:t>
      </w:r>
      <w:r w:rsidRPr="00F42DAD">
        <w:rPr>
          <w:rFonts w:ascii="SimSun" w:eastAsia="SimSun" w:hAnsi="SimSun" w:cs="SimSun" w:hint="eastAsia"/>
        </w:rPr>
        <w:t>年驻华外国记者协会的报告，所有前往新疆的外国记者都被公开跟踪，不准他们进入公共场所，并被要求或强制删除设备中的照片和其他信息。记者所记录的事件有假造的交通事故、道路封锁、酒店关门以及网络攻击等情况。他们都报告说，自己在新疆工作期间受到持续不断的监视，政府人员会介入以阻止他们进入一些地区，恐吓当地居民使他们不敢与记者交谈，而且阻拦记者（有时一天多次），没收他们的相机并强迫他们删除照片。记者们指出，当地的联系人</w:t>
      </w:r>
      <w:r w:rsidRPr="00F42DAD">
        <w:rPr>
          <w:rFonts w:ascii="SimSun" w:eastAsia="SimSun" w:hAnsi="SimSun" w:cs="SimSun" w:hint="eastAsia"/>
        </w:rPr>
        <w:lastRenderedPageBreak/>
        <w:t>警告他们说，任何与外国人交谈的居民基本上都会被拘留、审问或送往</w:t>
      </w:r>
      <w:r w:rsidRPr="00F42DAD">
        <w:t>“</w:t>
      </w:r>
      <w:r w:rsidRPr="00F42DAD">
        <w:rPr>
          <w:rFonts w:ascii="SimSun" w:eastAsia="SimSun" w:hAnsi="SimSun" w:cs="SimSun" w:hint="eastAsia"/>
        </w:rPr>
        <w:t>再教育营</w:t>
      </w:r>
      <w:r w:rsidRPr="00F42DAD">
        <w:t>”</w:t>
      </w:r>
      <w:r w:rsidRPr="00F42DAD">
        <w:rPr>
          <w:rFonts w:ascii="SimSun" w:eastAsia="SimSun" w:hAnsi="SimSun" w:cs="SimSun" w:hint="eastAsia"/>
        </w:rPr>
        <w:t>。</w:t>
      </w:r>
    </w:p>
    <w:p w14:paraId="702ECC69" w14:textId="08508E69" w:rsidR="00926DF8" w:rsidRPr="00F42DAD" w:rsidRDefault="00EA37D9" w:rsidP="00F42DAD">
      <w:bookmarkStart w:id="9" w:name="_Hlk16757514"/>
      <w:bookmarkStart w:id="10" w:name="_Hlk16757521"/>
      <w:bookmarkEnd w:id="9"/>
      <w:bookmarkEnd w:id="10"/>
      <w:r w:rsidRPr="00F42DAD">
        <w:rPr>
          <w:rFonts w:ascii="SimSun" w:eastAsia="SimSun" w:hAnsi="SimSun" w:cs="SimSun" w:hint="eastAsia"/>
        </w:rPr>
        <w:t>政府官员还试图压制中国境外的媒体。尽管在前些年这种做法主要针对的是中文媒体，但在本年度中有更多的报道说，无论批评中国的媒体使用的是什么语言或位于什么地方，都可能会受到压制。</w:t>
      </w:r>
    </w:p>
    <w:p w14:paraId="116BD62C" w14:textId="1DC3A50D" w:rsidR="00926DF8" w:rsidRPr="00F42DAD" w:rsidRDefault="1A606853" w:rsidP="00F42DAD">
      <w:r w:rsidRPr="00987BC3">
        <w:rPr>
          <w:rFonts w:ascii="SimSun" w:eastAsia="SimSun" w:hAnsi="SimSun" w:cs="SimSun" w:hint="eastAsia"/>
          <w:b/>
          <w:bCs/>
        </w:rPr>
        <w:t>审查或内容限制：</w:t>
      </w:r>
      <w:r w:rsidRPr="00F42DAD">
        <w:rPr>
          <w:rFonts w:ascii="SimSun" w:eastAsia="SimSun" w:hAnsi="SimSun" w:cs="SimSun" w:hint="eastAsia"/>
        </w:rPr>
        <w:t>各项规定给予各级政府宽泛的权力来根据内容限制出版，包括规定是否、何时以及如何报道特定事务。</w:t>
      </w:r>
      <w:bookmarkStart w:id="11" w:name="_Hlk16759066"/>
      <w:bookmarkEnd w:id="11"/>
    </w:p>
    <w:p w14:paraId="7A7C3AD9" w14:textId="073328CC" w:rsidR="59FBDF89" w:rsidRPr="00F42DAD" w:rsidDel="00CB6204" w:rsidRDefault="15B3B944" w:rsidP="00F42DAD">
      <w:r w:rsidRPr="00F42DAD">
        <w:rPr>
          <w:rFonts w:ascii="SimSun" w:eastAsia="SimSun" w:hAnsi="SimSun" w:cs="SimSun" w:hint="eastAsia"/>
        </w:rPr>
        <w:t>据自由之家报告，</w:t>
      </w:r>
      <w:r w:rsidRPr="00F42DAD">
        <w:rPr>
          <w:rFonts w:hint="eastAsia"/>
        </w:rPr>
        <w:t>2</w:t>
      </w:r>
      <w:r w:rsidRPr="00F42DAD">
        <w:rPr>
          <w:rFonts w:ascii="SimSun" w:eastAsia="SimSun" w:hAnsi="SimSun" w:cs="SimSun" w:hint="eastAsia"/>
        </w:rPr>
        <w:t>月</w:t>
      </w:r>
      <w:r w:rsidRPr="00F42DAD">
        <w:rPr>
          <w:rFonts w:hint="eastAsia"/>
        </w:rPr>
        <w:t>5</w:t>
      </w:r>
      <w:r w:rsidRPr="00F42DAD">
        <w:rPr>
          <w:rFonts w:ascii="SimSun" w:eastAsia="SimSun" w:hAnsi="SimSun" w:cs="SimSun" w:hint="eastAsia"/>
        </w:rPr>
        <w:t>日，中国演出行业协会（文化和旅游部下属的行业协会）发布了新的限制，要求演出要宣传</w:t>
      </w:r>
      <w:r w:rsidRPr="00F42DAD">
        <w:t>“</w:t>
      </w:r>
      <w:r w:rsidRPr="00F42DAD">
        <w:rPr>
          <w:rFonts w:ascii="SimSun" w:eastAsia="SimSun" w:hAnsi="SimSun" w:cs="SimSun" w:hint="eastAsia"/>
        </w:rPr>
        <w:t>党的路线</w:t>
      </w:r>
      <w:r w:rsidRPr="00F42DAD">
        <w:t>”</w:t>
      </w:r>
      <w:r w:rsidRPr="00F42DAD">
        <w:rPr>
          <w:rFonts w:ascii="SimSun" w:eastAsia="SimSun" w:hAnsi="SimSun" w:cs="SimSun" w:hint="eastAsia"/>
        </w:rPr>
        <w:t>，不能</w:t>
      </w:r>
      <w:r w:rsidRPr="00F42DAD">
        <w:t>“</w:t>
      </w:r>
      <w:r w:rsidRPr="00F42DAD">
        <w:rPr>
          <w:rFonts w:ascii="SimSun" w:eastAsia="SimSun" w:hAnsi="SimSun" w:cs="SimSun" w:hint="eastAsia"/>
        </w:rPr>
        <w:t>破坏民族团结</w:t>
      </w:r>
      <w:r w:rsidRPr="00F42DAD">
        <w:t>”</w:t>
      </w:r>
      <w:r w:rsidRPr="00F42DAD">
        <w:rPr>
          <w:rFonts w:ascii="SimSun" w:eastAsia="SimSun" w:hAnsi="SimSun" w:cs="SimSun" w:hint="eastAsia"/>
        </w:rPr>
        <w:t>，也不能</w:t>
      </w:r>
      <w:r w:rsidRPr="00F42DAD">
        <w:t>“</w:t>
      </w:r>
      <w:r w:rsidRPr="00F42DAD">
        <w:rPr>
          <w:rFonts w:hint="eastAsia"/>
        </w:rPr>
        <w:t xml:space="preserve"> </w:t>
      </w:r>
      <w:r w:rsidRPr="00F42DAD">
        <w:rPr>
          <w:rFonts w:ascii="SimSun" w:eastAsia="SimSun" w:hAnsi="SimSun" w:cs="SimSun" w:hint="eastAsia"/>
        </w:rPr>
        <w:t>危害国家安全</w:t>
      </w:r>
      <w:r w:rsidRPr="00F42DAD">
        <w:t>”</w:t>
      </w:r>
      <w:r w:rsidRPr="00F42DAD">
        <w:rPr>
          <w:rFonts w:ascii="SimSun" w:eastAsia="SimSun" w:hAnsi="SimSun" w:cs="SimSun" w:hint="eastAsia"/>
        </w:rPr>
        <w:t>。违反规定的演艺人员会面临停演或者永久逐出演艺界。</w:t>
      </w:r>
    </w:p>
    <w:p w14:paraId="5D172A1D" w14:textId="1211B058" w:rsidR="00926DF8" w:rsidRPr="00F42DAD" w:rsidRDefault="00A66D65" w:rsidP="00F42DAD">
      <w:r w:rsidRPr="00F42DAD">
        <w:rPr>
          <w:rFonts w:ascii="SimSun" w:eastAsia="SimSun" w:hAnsi="SimSun" w:cs="SimSun" w:hint="eastAsia"/>
        </w:rPr>
        <w:t>供本国记者使用的官方指南通常语焉不详，宣传官员可随意修改，并可追溯执行。宣传部门强迫报社和网上媒体解聘发表内容与官方政策不一致的文章的编辑和记者，并暂停或取缔出版物。记者、作者和编辑仍然要进行广泛的自我审查，尤其是因为政府的出版后审查包含了各种责罚。</w:t>
      </w:r>
    </w:p>
    <w:p w14:paraId="289BA274" w14:textId="7761FC82" w:rsidR="00926DF8" w:rsidRPr="00F42DAD" w:rsidRDefault="00A66D65" w:rsidP="00F42DAD">
      <w:bookmarkStart w:id="12" w:name="_Hlk16767699"/>
      <w:r w:rsidRPr="00F42DAD">
        <w:rPr>
          <w:rFonts w:ascii="SimSun" w:eastAsia="SimSun" w:hAnsi="SimSun" w:cs="SimSun" w:hint="eastAsia"/>
        </w:rPr>
        <w:t>中共中央宣传部命令媒体严格按照权威部门提供的信息报道。指南警告媒体不准报道新冠肺炎疫情、官方回应和国际质询等话题，以及与党政官员的声誉、一般健康与安全以及外交事务有关的问题。</w:t>
      </w:r>
      <w:bookmarkEnd w:id="12"/>
    </w:p>
    <w:p w14:paraId="40A2ED08" w14:textId="302A6363" w:rsidR="00926DF8" w:rsidRPr="00F42DAD" w:rsidRDefault="3F40F381" w:rsidP="00F42DAD">
      <w:pPr>
        <w:rPr>
          <w:rFonts w:eastAsia="Times"/>
        </w:rPr>
      </w:pPr>
      <w:r w:rsidRPr="00F42DAD">
        <w:rPr>
          <w:rFonts w:ascii="SimSun" w:eastAsia="SimSun" w:hAnsi="SimSun" w:cs="SimSun" w:hint="eastAsia"/>
        </w:rPr>
        <w:t>政府试图完全控制有关新冠肺炎疫情的公共和私人评论，从而削弱了本地和国际上报道新冠病毒传染情况的努力。从新冠肺炎疫情最初发生时起，其相关信息在中国社交媒体上就受到严密封锁。流行的网上直播和消息传递平台微信及</w:t>
      </w:r>
      <w:r w:rsidRPr="00F42DAD">
        <w:rPr>
          <w:rFonts w:hint="eastAsia"/>
        </w:rPr>
        <w:t>YY</w:t>
      </w:r>
      <w:r w:rsidRPr="00F42DAD">
        <w:rPr>
          <w:rFonts w:ascii="SimSun" w:eastAsia="SimSun" w:hAnsi="SimSun" w:cs="SimSun" w:hint="eastAsia"/>
        </w:rPr>
        <w:t>都继续执行审查办法，包括对与引起新冠肺炎疫情、萨斯和潜在疾病载体的病毒有关的词语进行审查。</w:t>
      </w:r>
    </w:p>
    <w:p w14:paraId="5D09FE4C" w14:textId="733D9EFE" w:rsidR="00926DF8" w:rsidRPr="00F42DAD" w:rsidRDefault="250FF84E" w:rsidP="00F42DAD">
      <w:r w:rsidRPr="00F42DAD">
        <w:rPr>
          <w:rFonts w:ascii="SimSun" w:eastAsia="SimSun" w:hAnsi="SimSun" w:cs="SimSun" w:hint="eastAsia"/>
        </w:rPr>
        <w:t>在</w:t>
      </w:r>
      <w:r w:rsidRPr="00F42DAD">
        <w:rPr>
          <w:rFonts w:hint="eastAsia"/>
        </w:rPr>
        <w:t xml:space="preserve"> 7 </w:t>
      </w:r>
      <w:r w:rsidRPr="00F42DAD">
        <w:rPr>
          <w:rFonts w:ascii="SimSun" w:eastAsia="SimSun" w:hAnsi="SimSun" w:cs="SimSun" w:hint="eastAsia"/>
        </w:rPr>
        <w:t>月</w:t>
      </w:r>
      <w:r w:rsidRPr="00F42DAD">
        <w:rPr>
          <w:rFonts w:hint="eastAsia"/>
        </w:rPr>
        <w:t xml:space="preserve"> 1 </w:t>
      </w:r>
      <w:r w:rsidRPr="00F42DAD">
        <w:rPr>
          <w:rFonts w:ascii="SimSun" w:eastAsia="SimSun" w:hAnsi="SimSun" w:cs="SimSun" w:hint="eastAsia"/>
        </w:rPr>
        <w:t>日中国共产党成立</w:t>
      </w:r>
      <w:r w:rsidRPr="00F42DAD">
        <w:rPr>
          <w:rFonts w:hint="eastAsia"/>
        </w:rPr>
        <w:t xml:space="preserve"> 100 </w:t>
      </w:r>
      <w:r w:rsidRPr="00F42DAD">
        <w:rPr>
          <w:rFonts w:ascii="SimSun" w:eastAsia="SimSun" w:hAnsi="SimSun" w:cs="SimSun" w:hint="eastAsia"/>
        </w:rPr>
        <w:t>周年前夕，政府试图加强控制公民在受到严格审查的互联网上对历史的讨论，发布了法律修正案，规定</w:t>
      </w:r>
      <w:r w:rsidRPr="00F42DAD">
        <w:t>“</w:t>
      </w:r>
      <w:r w:rsidRPr="00F42DAD">
        <w:rPr>
          <w:rFonts w:ascii="SimSun" w:eastAsia="SimSun" w:hAnsi="SimSun" w:cs="SimSun" w:hint="eastAsia"/>
        </w:rPr>
        <w:t>侮辱、诽谤或侵害</w:t>
      </w:r>
      <w:r w:rsidRPr="00F42DAD">
        <w:t>”</w:t>
      </w:r>
      <w:r w:rsidRPr="00F42DAD">
        <w:rPr>
          <w:rFonts w:ascii="SimSun" w:eastAsia="SimSun" w:hAnsi="SimSun" w:cs="SimSun" w:hint="eastAsia"/>
        </w:rPr>
        <w:t>中国民族英雄烈士事迹的人会面临长达三年的牢狱之灾。</w:t>
      </w:r>
    </w:p>
    <w:p w14:paraId="5963C55D" w14:textId="065A03A1" w:rsidR="003C396A" w:rsidRPr="00F42DAD" w:rsidRDefault="5D767DBC" w:rsidP="00F42DAD">
      <w:r w:rsidRPr="00F42DAD">
        <w:rPr>
          <w:rFonts w:hint="eastAsia"/>
        </w:rPr>
        <w:lastRenderedPageBreak/>
        <w:t xml:space="preserve">4 </w:t>
      </w:r>
      <w:r w:rsidRPr="00F42DAD">
        <w:rPr>
          <w:rFonts w:ascii="SimSun" w:eastAsia="SimSun" w:hAnsi="SimSun" w:cs="SimSun" w:hint="eastAsia"/>
        </w:rPr>
        <w:t>月，中央网信办誓言要打击</w:t>
      </w:r>
      <w:r w:rsidRPr="00F42DAD">
        <w:t>“</w:t>
      </w:r>
      <w:r w:rsidRPr="00F42DAD">
        <w:rPr>
          <w:rFonts w:ascii="SimSun" w:eastAsia="SimSun" w:hAnsi="SimSun" w:cs="SimSun" w:hint="eastAsia"/>
        </w:rPr>
        <w:t>历史虚无主义者</w:t>
      </w:r>
      <w:r w:rsidRPr="00F42DAD">
        <w:t>”</w:t>
      </w:r>
      <w:r w:rsidRPr="00F42DAD">
        <w:rPr>
          <w:rFonts w:ascii="SimSun" w:eastAsia="SimSun" w:hAnsi="SimSun" w:cs="SimSun" w:hint="eastAsia"/>
        </w:rPr>
        <w:t>，并开通了一条热线，让网民举报</w:t>
      </w:r>
      <w:r w:rsidRPr="00F42DAD">
        <w:t>“</w:t>
      </w:r>
      <w:r w:rsidRPr="00F42DAD">
        <w:rPr>
          <w:rFonts w:ascii="SimSun" w:eastAsia="SimSun" w:hAnsi="SimSun" w:cs="SimSun" w:hint="eastAsia"/>
        </w:rPr>
        <w:t>歪曲</w:t>
      </w:r>
      <w:r w:rsidRPr="00F42DAD">
        <w:t>”</w:t>
      </w:r>
      <w:r w:rsidRPr="00F42DAD">
        <w:rPr>
          <w:rFonts w:ascii="SimSun" w:eastAsia="SimSun" w:hAnsi="SimSun" w:cs="SimSun" w:hint="eastAsia"/>
        </w:rPr>
        <w:t>中共历史成就、攻击国家领导的</w:t>
      </w:r>
      <w:r w:rsidRPr="00F42DAD">
        <w:t>“</w:t>
      </w:r>
      <w:r w:rsidRPr="00F42DAD">
        <w:rPr>
          <w:rFonts w:ascii="SimSun" w:eastAsia="SimSun" w:hAnsi="SimSun" w:cs="SimSun" w:hint="eastAsia"/>
        </w:rPr>
        <w:t>非法</w:t>
      </w:r>
      <w:r w:rsidRPr="00F42DAD">
        <w:t>”</w:t>
      </w:r>
      <w:r w:rsidRPr="00F42DAD">
        <w:rPr>
          <w:rFonts w:ascii="SimSun" w:eastAsia="SimSun" w:hAnsi="SimSun" w:cs="SimSun" w:hint="eastAsia"/>
        </w:rPr>
        <w:t>言论。举报热线允许人们在网上举报</w:t>
      </w:r>
      <w:r w:rsidRPr="00F42DAD">
        <w:t>“</w:t>
      </w:r>
      <w:r w:rsidRPr="00F42DAD">
        <w:rPr>
          <w:rFonts w:ascii="SimSun" w:eastAsia="SimSun" w:hAnsi="SimSun" w:cs="SimSun" w:hint="eastAsia"/>
        </w:rPr>
        <w:t>歪曲</w:t>
      </w:r>
      <w:r w:rsidRPr="00F42DAD">
        <w:t>”</w:t>
      </w:r>
      <w:r w:rsidRPr="00F42DAD">
        <w:rPr>
          <w:rFonts w:ascii="SimSun" w:eastAsia="SimSun" w:hAnsi="SimSun" w:cs="SimSun" w:hint="eastAsia"/>
        </w:rPr>
        <w:t>党的历史、攻击党的领导和政策、诽谤民族英雄以及</w:t>
      </w:r>
      <w:r w:rsidRPr="00F42DAD">
        <w:t>“</w:t>
      </w:r>
      <w:r w:rsidRPr="00F42DAD">
        <w:rPr>
          <w:rFonts w:ascii="SimSun" w:eastAsia="SimSun" w:hAnsi="SimSun" w:cs="SimSun" w:hint="eastAsia"/>
        </w:rPr>
        <w:t>否定社会主义先进文化的卓越性</w:t>
      </w:r>
      <w:r w:rsidRPr="00F42DAD">
        <w:t>”</w:t>
      </w:r>
      <w:r w:rsidRPr="00F42DAD">
        <w:rPr>
          <w:rFonts w:ascii="SimSun" w:eastAsia="SimSun" w:hAnsi="SimSun" w:cs="SimSun" w:hint="eastAsia"/>
        </w:rPr>
        <w:t>的同胞。</w:t>
      </w:r>
    </w:p>
    <w:p w14:paraId="7EAD0E47" w14:textId="52E7FE51" w:rsidR="00926DF8" w:rsidRPr="00F42DAD" w:rsidRDefault="713A7254" w:rsidP="00F42DAD">
      <w:r w:rsidRPr="00F42DAD">
        <w:rPr>
          <w:rFonts w:ascii="SimSun" w:eastAsia="SimSun" w:hAnsi="SimSun" w:cs="SimSun" w:hint="eastAsia"/>
        </w:rPr>
        <w:t>同样在</w:t>
      </w:r>
      <w:r w:rsidRPr="00F42DAD">
        <w:rPr>
          <w:rFonts w:hint="eastAsia"/>
        </w:rPr>
        <w:t xml:space="preserve"> 4 </w:t>
      </w:r>
      <w:r w:rsidRPr="00F42DAD">
        <w:rPr>
          <w:rFonts w:ascii="SimSun" w:eastAsia="SimSun" w:hAnsi="SimSun" w:cs="SimSun" w:hint="eastAsia"/>
        </w:rPr>
        <w:t>月，江苏省当局拘捕了一名</w:t>
      </w:r>
      <w:r w:rsidRPr="00F42DAD">
        <w:rPr>
          <w:rFonts w:hint="eastAsia"/>
        </w:rPr>
        <w:t xml:space="preserve"> 19 </w:t>
      </w:r>
      <w:r w:rsidRPr="00F42DAD">
        <w:rPr>
          <w:rFonts w:ascii="SimSun" w:eastAsia="SimSun" w:hAnsi="SimSun" w:cs="SimSun" w:hint="eastAsia"/>
        </w:rPr>
        <w:t>岁的男子，因为他在网上发表了关于日本</w:t>
      </w:r>
      <w:r w:rsidRPr="00F42DAD">
        <w:rPr>
          <w:rFonts w:hint="eastAsia"/>
        </w:rPr>
        <w:t xml:space="preserve"> 1937 </w:t>
      </w:r>
      <w:r w:rsidRPr="00F42DAD">
        <w:rPr>
          <w:rFonts w:ascii="SimSun" w:eastAsia="SimSun" w:hAnsi="SimSun" w:cs="SimSun" w:hint="eastAsia"/>
        </w:rPr>
        <w:t>年占领南京的</w:t>
      </w:r>
      <w:r w:rsidRPr="00F42DAD">
        <w:t>“</w:t>
      </w:r>
      <w:r w:rsidRPr="00F42DAD">
        <w:rPr>
          <w:rFonts w:ascii="SimSun" w:eastAsia="SimSun" w:hAnsi="SimSun" w:cs="SimSun" w:hint="eastAsia"/>
        </w:rPr>
        <w:t>侮辱性</w:t>
      </w:r>
      <w:r w:rsidRPr="00F42DAD">
        <w:t>”</w:t>
      </w:r>
      <w:r w:rsidRPr="00F42DAD">
        <w:rPr>
          <w:rFonts w:ascii="SimSun" w:eastAsia="SimSun" w:hAnsi="SimSun" w:cs="SimSun" w:hint="eastAsia"/>
        </w:rPr>
        <w:t>评论。</w:t>
      </w:r>
    </w:p>
    <w:p w14:paraId="315FDE79" w14:textId="0B7C0153" w:rsidR="00926DF8" w:rsidRPr="00F42DAD" w:rsidRDefault="713A7254" w:rsidP="00F42DAD">
      <w:r w:rsidRPr="00F42DAD">
        <w:rPr>
          <w:rFonts w:hint="eastAsia"/>
        </w:rPr>
        <w:t xml:space="preserve">5 </w:t>
      </w:r>
      <w:r w:rsidRPr="00F42DAD">
        <w:rPr>
          <w:rFonts w:ascii="SimSun" w:eastAsia="SimSun" w:hAnsi="SimSun" w:cs="SimSun" w:hint="eastAsia"/>
        </w:rPr>
        <w:t>月初，一位监管官员报告称，当局已经处理了大量被认为在传播</w:t>
      </w:r>
      <w:r w:rsidRPr="00F42DAD">
        <w:t>“</w:t>
      </w:r>
      <w:r w:rsidRPr="00F42DAD">
        <w:rPr>
          <w:rFonts w:ascii="SimSun" w:eastAsia="SimSun" w:hAnsi="SimSun" w:cs="SimSun" w:hint="eastAsia"/>
        </w:rPr>
        <w:t>历史虚无主义</w:t>
      </w:r>
      <w:r w:rsidRPr="00F42DAD">
        <w:t>”</w:t>
      </w:r>
      <w:r w:rsidRPr="00F42DAD">
        <w:rPr>
          <w:rFonts w:ascii="SimSun" w:eastAsia="SimSun" w:hAnsi="SimSun" w:cs="SimSun" w:hint="eastAsia"/>
        </w:rPr>
        <w:t>的账号，并指示网上平台清理了</w:t>
      </w:r>
      <w:r w:rsidRPr="00F42DAD">
        <w:rPr>
          <w:rFonts w:hint="eastAsia"/>
        </w:rPr>
        <w:t xml:space="preserve"> 200</w:t>
      </w:r>
      <w:r w:rsidRPr="00F42DAD">
        <w:rPr>
          <w:rFonts w:ascii="SimSun" w:eastAsia="SimSun" w:hAnsi="SimSun" w:cs="SimSun" w:hint="eastAsia"/>
        </w:rPr>
        <w:t>多万个被中央网信办视为非法的帖子。</w:t>
      </w:r>
    </w:p>
    <w:p w14:paraId="4176EB21" w14:textId="5A284608" w:rsidR="00926DF8" w:rsidRPr="00F42DAD" w:rsidRDefault="009D6588" w:rsidP="00F42DAD">
      <w:r w:rsidRPr="00F42DAD">
        <w:rPr>
          <w:rFonts w:ascii="SimSun" w:eastAsia="SimSun" w:hAnsi="SimSun" w:cs="SimSun" w:hint="eastAsia"/>
        </w:rPr>
        <w:t>一些私营公司在没有当局明确命令的情况下审查内容。</w:t>
      </w:r>
      <w:r w:rsidRPr="00F42DAD">
        <w:rPr>
          <w:rFonts w:hint="eastAsia"/>
        </w:rPr>
        <w:t xml:space="preserve">3 </w:t>
      </w:r>
      <w:r w:rsidRPr="00F42DAD">
        <w:rPr>
          <w:rFonts w:ascii="SimSun" w:eastAsia="SimSun" w:hAnsi="SimSun" w:cs="SimSun" w:hint="eastAsia"/>
        </w:rPr>
        <w:t>月下旬，中国的串流媒体平台开始审查阿迪达斯等品牌的标志和符号，这些品牌是表演舞蹈、唱歌和脱口秀的参赛者使用的服饰。中国政府此前曾与一些声称避免使用新疆出产的棉花的国际公司发生矛盾。尽管政府官员可能没有命令这些节目遮盖那些品牌，但视频串流媒体网站显然感受到了压力或不得不公开与那些卷入矛盾的西方品牌保持距离。</w:t>
      </w:r>
    </w:p>
    <w:p w14:paraId="41850EB0" w14:textId="2498021B" w:rsidR="00926DF8" w:rsidRPr="00F42DAD" w:rsidRDefault="1214FAD0" w:rsidP="00F42DAD">
      <w:r w:rsidRPr="00F42DAD">
        <w:rPr>
          <w:rFonts w:hint="eastAsia"/>
        </w:rPr>
        <w:t xml:space="preserve">5 </w:t>
      </w:r>
      <w:r w:rsidRPr="00F42DAD">
        <w:rPr>
          <w:rFonts w:ascii="SimSun" w:eastAsia="SimSun" w:hAnsi="SimSun" w:cs="SimSun" w:hint="eastAsia"/>
        </w:rPr>
        <w:t>月，中国视频平台审查了《老友记》重聚电视特别节目，删除了音乐明星</w:t>
      </w:r>
      <w:r w:rsidRPr="00F42DAD">
        <w:rPr>
          <w:rFonts w:hint="eastAsia"/>
        </w:rPr>
        <w:t xml:space="preserve"> Lady Gaga</w:t>
      </w:r>
      <w:r w:rsidRPr="00F42DAD">
        <w:rPr>
          <w:rFonts w:ascii="SimSun" w:eastAsia="SimSun" w:hAnsi="SimSun" w:cs="SimSun" w:hint="eastAsia"/>
        </w:rPr>
        <w:t>、贾斯汀</w:t>
      </w:r>
      <w:r w:rsidRPr="00F42DAD">
        <w:t>·</w:t>
      </w:r>
      <w:r w:rsidRPr="00F42DAD">
        <w:rPr>
          <w:rFonts w:ascii="SimSun" w:eastAsia="SimSun" w:hAnsi="SimSun" w:cs="SimSun" w:hint="eastAsia"/>
        </w:rPr>
        <w:t>比伯和韩国流行乐队</w:t>
      </w:r>
      <w:r w:rsidRPr="00F42DAD">
        <w:rPr>
          <w:rFonts w:hint="eastAsia"/>
        </w:rPr>
        <w:t xml:space="preserve"> BTS </w:t>
      </w:r>
      <w:r w:rsidRPr="00F42DAD">
        <w:rPr>
          <w:rFonts w:ascii="SimSun" w:eastAsia="SimSun" w:hAnsi="SimSun" w:cs="SimSun" w:hint="eastAsia"/>
        </w:rPr>
        <w:t>的出场。这些人此前曾参与过据称激怒了中国政府的活动。</w:t>
      </w:r>
    </w:p>
    <w:p w14:paraId="2D66906E" w14:textId="355C0348" w:rsidR="00926DF8" w:rsidRPr="00F42DAD" w:rsidRDefault="5953339C" w:rsidP="00F42DAD">
      <w:r w:rsidRPr="00F42DAD">
        <w:rPr>
          <w:rFonts w:ascii="SimSun" w:eastAsia="SimSun" w:hAnsi="SimSun" w:cs="SimSun" w:hint="eastAsia"/>
        </w:rPr>
        <w:t>政府加大力度筛查未经批准的信息，并将网上的内容与国家的设想保持一致。</w:t>
      </w:r>
      <w:r w:rsidRPr="00F42DAD">
        <w:rPr>
          <w:rFonts w:hint="eastAsia"/>
        </w:rPr>
        <w:t>8</w:t>
      </w:r>
      <w:r w:rsidRPr="00F42DAD">
        <w:rPr>
          <w:rFonts w:ascii="SimSun" w:eastAsia="SimSun" w:hAnsi="SimSun" w:cs="SimSun" w:hint="eastAsia"/>
        </w:rPr>
        <w:t>月，中共中央宣传部与国家认可的艺术家和作家机构、文化和旅游部、国家广播电视总局、中国文联、中国作家协会一同发布了政策指南，敦促改进</w:t>
      </w:r>
      <w:r w:rsidRPr="00F42DAD">
        <w:t>“</w:t>
      </w:r>
      <w:r w:rsidRPr="00F42DAD">
        <w:rPr>
          <w:rFonts w:ascii="SimSun" w:eastAsia="SimSun" w:hAnsi="SimSun" w:cs="SimSun" w:hint="eastAsia"/>
        </w:rPr>
        <w:t>文化和艺术评论</w:t>
      </w:r>
      <w:r w:rsidRPr="00F42DAD">
        <w:t>”</w:t>
      </w:r>
      <w:r w:rsidRPr="00F42DAD">
        <w:rPr>
          <w:rFonts w:ascii="SimSun" w:eastAsia="SimSun" w:hAnsi="SimSun" w:cs="SimSun" w:hint="eastAsia"/>
        </w:rPr>
        <w:t>，其部分作法是限制算法在内容传播中的作用。</w:t>
      </w:r>
      <w:r w:rsidRPr="00F42DAD">
        <w:rPr>
          <w:rFonts w:hint="eastAsia"/>
        </w:rPr>
        <w:t xml:space="preserve">  </w:t>
      </w:r>
      <w:r w:rsidRPr="00F42DAD">
        <w:rPr>
          <w:rFonts w:ascii="SimSun" w:eastAsia="SimSun" w:hAnsi="SimSun" w:cs="SimSun" w:hint="eastAsia"/>
        </w:rPr>
        <w:t>根据这个指导意见，国内所有的内容编写人员和发行者都要</w:t>
      </w:r>
      <w:r w:rsidRPr="00F42DAD">
        <w:t>“</w:t>
      </w:r>
      <w:r w:rsidRPr="00F42DAD">
        <w:rPr>
          <w:rFonts w:ascii="SimSun" w:eastAsia="SimSun" w:hAnsi="SimSun" w:cs="SimSun" w:hint="eastAsia"/>
        </w:rPr>
        <w:t>坚持正确方向，加强马克思主义文学理论和批评，注意文学批评的社会影响</w:t>
      </w:r>
      <w:r w:rsidRPr="00F42DAD">
        <w:t>……</w:t>
      </w:r>
      <w:r w:rsidRPr="00F42DAD">
        <w:rPr>
          <w:rFonts w:ascii="SimSun" w:eastAsia="SimSun" w:hAnsi="SimSun" w:cs="SimSun" w:hint="eastAsia"/>
        </w:rPr>
        <w:t>不参与传播低级庸俗及诱导性质的内容或准娱乐内容</w:t>
      </w:r>
      <w:r w:rsidRPr="00F42DAD">
        <w:t>”</w:t>
      </w:r>
      <w:r w:rsidRPr="00F42DAD">
        <w:rPr>
          <w:rFonts w:ascii="SimSun" w:eastAsia="SimSun" w:hAnsi="SimSun" w:cs="SimSun" w:hint="eastAsia"/>
        </w:rPr>
        <w:t>。</w:t>
      </w:r>
    </w:p>
    <w:p w14:paraId="50CF53EC" w14:textId="0E71EAAA" w:rsidR="00926DF8" w:rsidRPr="00F42DAD" w:rsidRDefault="713A7254" w:rsidP="00F42DAD">
      <w:r w:rsidRPr="00F42DAD">
        <w:rPr>
          <w:rFonts w:ascii="SimSun" w:eastAsia="SimSun" w:hAnsi="SimSun" w:cs="SimSun" w:hint="eastAsia"/>
        </w:rPr>
        <w:t>公民记者的处境越来越艰难，中央网信办和其他有关当局争取加强管控包括</w:t>
      </w:r>
      <w:r w:rsidRPr="00F42DAD">
        <w:t>“</w:t>
      </w:r>
      <w:r w:rsidRPr="00F42DAD">
        <w:rPr>
          <w:rFonts w:ascii="SimSun" w:eastAsia="SimSun" w:hAnsi="SimSun" w:cs="SimSun" w:hint="eastAsia"/>
        </w:rPr>
        <w:t>自媒体</w:t>
      </w:r>
      <w:r w:rsidRPr="00F42DAD">
        <w:t>”</w:t>
      </w:r>
      <w:r w:rsidRPr="00F42DAD">
        <w:rPr>
          <w:rFonts w:ascii="SimSun" w:eastAsia="SimSun" w:hAnsi="SimSun" w:cs="SimSun" w:hint="eastAsia"/>
        </w:rPr>
        <w:t>账户在内的通过社交媒体发布的内容。这些账户也被称为</w:t>
      </w:r>
      <w:r w:rsidRPr="00F42DAD">
        <w:t>“</w:t>
      </w:r>
      <w:r w:rsidRPr="00F42DAD">
        <w:rPr>
          <w:rFonts w:ascii="SimSun" w:eastAsia="SimSun" w:hAnsi="SimSun" w:cs="SimSun" w:hint="eastAsia"/>
        </w:rPr>
        <w:t>自媒体</w:t>
      </w:r>
      <w:r w:rsidRPr="00F42DAD">
        <w:t>”</w:t>
      </w:r>
      <w:r w:rsidRPr="00F42DAD">
        <w:rPr>
          <w:rFonts w:ascii="SimSun" w:eastAsia="SimSun" w:hAnsi="SimSun" w:cs="SimSun" w:hint="eastAsia"/>
        </w:rPr>
        <w:lastRenderedPageBreak/>
        <w:t>（</w:t>
      </w:r>
      <w:r w:rsidRPr="00F42DAD">
        <w:rPr>
          <w:rFonts w:hint="eastAsia"/>
        </w:rPr>
        <w:t>we-media</w:t>
      </w:r>
      <w:r w:rsidRPr="00F42DAD">
        <w:rPr>
          <w:rFonts w:ascii="SimSun" w:eastAsia="SimSun" w:hAnsi="SimSun" w:cs="SimSun" w:hint="eastAsia"/>
        </w:rPr>
        <w:t>），通常是在社交媒体上独立运营的博客，背后没有现存机构的官方支持。自媒体已成为最大的新兴潮流之一。国家信息中心的一份报告指出，</w:t>
      </w:r>
      <w:r w:rsidRPr="00F42DAD">
        <w:rPr>
          <w:rFonts w:hint="eastAsia"/>
        </w:rPr>
        <w:t xml:space="preserve">2020 </w:t>
      </w:r>
      <w:r w:rsidRPr="00F42DAD">
        <w:rPr>
          <w:rFonts w:ascii="SimSun" w:eastAsia="SimSun" w:hAnsi="SimSun" w:cs="SimSun" w:hint="eastAsia"/>
        </w:rPr>
        <w:t>年网络媒体占了全国媒体市场的</w:t>
      </w:r>
      <w:r w:rsidRPr="00F42DAD">
        <w:rPr>
          <w:rFonts w:hint="eastAsia"/>
        </w:rPr>
        <w:t xml:space="preserve"> 80%</w:t>
      </w:r>
      <w:r w:rsidRPr="00F42DAD">
        <w:rPr>
          <w:rFonts w:ascii="SimSun" w:eastAsia="SimSun" w:hAnsi="SimSun" w:cs="SimSun" w:hint="eastAsia"/>
        </w:rPr>
        <w:t>。网络上收紧的限制进一步打击了个体记者，他们也无法获得国家新闻出版署的认证。国家新闻出版署负责测试并颁发公民从事新闻行业所需的许可证。未经许可的记者可能面临法律麻烦，甚至刑事指控。社交媒体趋势图、推送通知和短视频平台也是清理自媒体账号行动的对象。中央网信办还在探索在所有互联网平台上控制信息传播的方法，以结束</w:t>
      </w:r>
      <w:r w:rsidRPr="00F42DAD">
        <w:t>“</w:t>
      </w:r>
      <w:r w:rsidRPr="00F42DAD">
        <w:rPr>
          <w:rFonts w:ascii="SimSun" w:eastAsia="SimSun" w:hAnsi="SimSun" w:cs="SimSun" w:hint="eastAsia"/>
        </w:rPr>
        <w:t>对互联网传播秩序的破坏</w:t>
      </w:r>
      <w:r w:rsidRPr="00F42DAD">
        <w:t>”</w:t>
      </w:r>
      <w:r w:rsidRPr="00F42DAD">
        <w:rPr>
          <w:rFonts w:ascii="SimSun" w:eastAsia="SimSun" w:hAnsi="SimSun" w:cs="SimSun" w:hint="eastAsia"/>
        </w:rPr>
        <w:t>。</w:t>
      </w:r>
    </w:p>
    <w:p w14:paraId="0601BC83" w14:textId="1B086B91" w:rsidR="00926DF8" w:rsidRPr="00F42DAD" w:rsidRDefault="5701425E" w:rsidP="00F42DAD">
      <w:r w:rsidRPr="00F42DAD">
        <w:rPr>
          <w:rFonts w:hint="eastAsia"/>
        </w:rPr>
        <w:t xml:space="preserve">1 </w:t>
      </w:r>
      <w:r w:rsidRPr="00F42DAD">
        <w:rPr>
          <w:rFonts w:ascii="SimSun" w:eastAsia="SimSun" w:hAnsi="SimSun" w:cs="SimSun" w:hint="eastAsia"/>
        </w:rPr>
        <w:t>月，国家新闻出版署宣布，作为对记者资格年度审查的一部分，已将阻止记者经营自己的自媒体账户作为优先事项。</w:t>
      </w:r>
    </w:p>
    <w:p w14:paraId="74AB1ACE" w14:textId="0373A8C5" w:rsidR="22712573" w:rsidRPr="00F42DAD" w:rsidRDefault="6925A2BA" w:rsidP="00F42DAD">
      <w:r w:rsidRPr="00F42DAD">
        <w:rPr>
          <w:rFonts w:hint="eastAsia"/>
        </w:rPr>
        <w:t xml:space="preserve">2 </w:t>
      </w:r>
      <w:r w:rsidRPr="00F42DAD">
        <w:rPr>
          <w:rFonts w:ascii="SimSun" w:eastAsia="SimSun" w:hAnsi="SimSun" w:cs="SimSun" w:hint="eastAsia"/>
        </w:rPr>
        <w:t>月，中央网信办实施了管理公共互联网账户的新规定，这是自</w:t>
      </w:r>
      <w:r w:rsidRPr="00F42DAD">
        <w:rPr>
          <w:rFonts w:hint="eastAsia"/>
        </w:rPr>
        <w:t xml:space="preserve"> 2017 </w:t>
      </w:r>
      <w:r w:rsidRPr="00F42DAD">
        <w:rPr>
          <w:rFonts w:ascii="SimSun" w:eastAsia="SimSun" w:hAnsi="SimSun" w:cs="SimSun" w:hint="eastAsia"/>
        </w:rPr>
        <w:t>年以来第一次改变。该规定明确了网络平台应该禁止的内容类型，包括那些被认为捏造信息、煽动极端情绪、抄袭、网络霸凌、勒索和人为夸大点击量的内容。这表明了对</w:t>
      </w:r>
      <w:r w:rsidRPr="00F42DAD">
        <w:t>“</w:t>
      </w:r>
      <w:r w:rsidRPr="00F42DAD">
        <w:rPr>
          <w:rFonts w:ascii="SimSun" w:eastAsia="SimSun" w:hAnsi="SimSun" w:cs="SimSun" w:hint="eastAsia"/>
        </w:rPr>
        <w:t>假新闻</w:t>
      </w:r>
      <w:r w:rsidRPr="00F42DAD">
        <w:t>”</w:t>
      </w:r>
      <w:r w:rsidRPr="00F42DAD">
        <w:rPr>
          <w:rFonts w:ascii="SimSun" w:eastAsia="SimSun" w:hAnsi="SimSun" w:cs="SimSun" w:hint="eastAsia"/>
        </w:rPr>
        <w:t>和其他被视为有害的网上活动的新打击。</w:t>
      </w:r>
      <w:r w:rsidRPr="00F42DAD">
        <w:t>“</w:t>
      </w:r>
      <w:r w:rsidRPr="00F42DAD">
        <w:rPr>
          <w:rFonts w:ascii="SimSun" w:eastAsia="SimSun" w:hAnsi="SimSun" w:cs="SimSun" w:hint="eastAsia"/>
        </w:rPr>
        <w:t>保护内容安全和维护健康的网络空间</w:t>
      </w:r>
      <w:r w:rsidRPr="00F42DAD">
        <w:t>”</w:t>
      </w:r>
      <w:r w:rsidRPr="00F42DAD">
        <w:rPr>
          <w:rFonts w:ascii="SimSun" w:eastAsia="SimSun" w:hAnsi="SimSun" w:cs="SimSun" w:hint="eastAsia"/>
        </w:rPr>
        <w:t>的新规定旨在遏制对被视为非法信息的独立报道和转发，与此同时宣传政府认可的内容。</w:t>
      </w:r>
    </w:p>
    <w:p w14:paraId="0C48FA28" w14:textId="0560A864" w:rsidR="00926DF8" w:rsidRPr="00F42DAD" w:rsidRDefault="713A7254" w:rsidP="00F42DAD">
      <w:r w:rsidRPr="00F42DAD">
        <w:rPr>
          <w:rFonts w:ascii="SimSun" w:eastAsia="SimSun" w:hAnsi="SimSun" w:cs="SimSun" w:hint="eastAsia"/>
        </w:rPr>
        <w:t>新规定还扩大了对网上有害信息的定义。除了被当局视为危害国家安全、泄露国家机密或颠覆国家政权的信息外，新规定还禁止</w:t>
      </w:r>
      <w:r w:rsidRPr="00F42DAD">
        <w:t>“</w:t>
      </w:r>
      <w:r w:rsidRPr="00F42DAD">
        <w:rPr>
          <w:rFonts w:ascii="SimSun" w:eastAsia="SimSun" w:hAnsi="SimSun" w:cs="SimSun" w:hint="eastAsia"/>
        </w:rPr>
        <w:t>扰乱金融市场秩序</w:t>
      </w:r>
      <w:r w:rsidRPr="00F42DAD">
        <w:t>”</w:t>
      </w:r>
      <w:r w:rsidRPr="00F42DAD">
        <w:rPr>
          <w:rFonts w:ascii="SimSun" w:eastAsia="SimSun" w:hAnsi="SimSun" w:cs="SimSun" w:hint="eastAsia"/>
        </w:rPr>
        <w:t>的网络信息。与灾害、流行病、突发事件和食品药品安全有关的虚假信息也受到禁止。除了可能的刑事指控和其他处罚之外，传播此类信息的网站可能会被关闭，为此类网站工作的人可能会被追究责任并处以巨额罚款。</w:t>
      </w:r>
    </w:p>
    <w:p w14:paraId="19E7E1E6" w14:textId="7CDB2E9C" w:rsidR="00926DF8" w:rsidRPr="00F42DAD" w:rsidRDefault="2E20D972" w:rsidP="00F42DAD">
      <w:r w:rsidRPr="00F42DAD">
        <w:rPr>
          <w:rFonts w:hint="eastAsia"/>
        </w:rPr>
        <w:t xml:space="preserve">7 </w:t>
      </w:r>
      <w:r w:rsidRPr="00F42DAD">
        <w:rPr>
          <w:rFonts w:ascii="SimSun" w:eastAsia="SimSun" w:hAnsi="SimSun" w:cs="SimSun" w:hint="eastAsia"/>
        </w:rPr>
        <w:t>月，政府发起了一场打击</w:t>
      </w:r>
      <w:r w:rsidRPr="00F42DAD">
        <w:t>“</w:t>
      </w:r>
      <w:r w:rsidRPr="00F42DAD">
        <w:rPr>
          <w:rFonts w:ascii="SimSun" w:eastAsia="SimSun" w:hAnsi="SimSun" w:cs="SimSun" w:hint="eastAsia"/>
        </w:rPr>
        <w:t>假新闻</w:t>
      </w:r>
      <w:r w:rsidRPr="00F42DAD">
        <w:t>”</w:t>
      </w:r>
      <w:r w:rsidRPr="00F42DAD">
        <w:rPr>
          <w:rFonts w:ascii="SimSun" w:eastAsia="SimSun" w:hAnsi="SimSun" w:cs="SimSun" w:hint="eastAsia"/>
        </w:rPr>
        <w:t>和清理网络内容的运动。中共中央宣传部宣布，该运动针对的是新闻机构和工作人员、互联网平台和公众账号以及未经认可的社会组织和个人的</w:t>
      </w:r>
      <w:r w:rsidRPr="00F42DAD">
        <w:t>“</w:t>
      </w:r>
      <w:r w:rsidRPr="00F42DAD">
        <w:rPr>
          <w:rFonts w:ascii="SimSun" w:eastAsia="SimSun" w:hAnsi="SimSun" w:cs="SimSun" w:hint="eastAsia"/>
        </w:rPr>
        <w:t>非法新闻活动</w:t>
      </w:r>
      <w:r w:rsidRPr="00F42DAD">
        <w:t>”</w:t>
      </w:r>
      <w:r w:rsidRPr="00F42DAD">
        <w:rPr>
          <w:rFonts w:ascii="SimSun" w:eastAsia="SimSun" w:hAnsi="SimSun" w:cs="SimSun" w:hint="eastAsia"/>
        </w:rPr>
        <w:t>。</w:t>
      </w:r>
    </w:p>
    <w:p w14:paraId="2F46132F" w14:textId="12C06ABA" w:rsidR="00926DF8" w:rsidRPr="00F42DAD" w:rsidRDefault="0046005D" w:rsidP="00F42DAD">
      <w:bookmarkStart w:id="13" w:name="_Hlk16768239"/>
      <w:r w:rsidRPr="00F42DAD">
        <w:rPr>
          <w:rFonts w:ascii="SimSun" w:eastAsia="SimSun" w:hAnsi="SimSun" w:cs="SimSun" w:hint="eastAsia"/>
        </w:rPr>
        <w:t>对涉及习近平主席公众形象的管控非常严厉，审查员大力关闭与官方媒体说法不一致的任何内容。审查员继续在社交媒体上屏蔽卡通人物小熊维尼的图像，因为互联网用户用该形象代表习近平。社交媒体帖子不允许发表与习近</w:t>
      </w:r>
      <w:r w:rsidRPr="00F42DAD">
        <w:rPr>
          <w:rFonts w:ascii="SimSun" w:eastAsia="SimSun" w:hAnsi="SimSun" w:cs="SimSun" w:hint="eastAsia"/>
        </w:rPr>
        <w:lastRenderedPageBreak/>
        <w:t>平和中国主要领导人有关的评论。</w:t>
      </w:r>
      <w:bookmarkStart w:id="14" w:name="_Hlk16768254"/>
      <w:bookmarkEnd w:id="13"/>
    </w:p>
    <w:bookmarkEnd w:id="14"/>
    <w:p w14:paraId="7C6EDE41" w14:textId="3C61FBA8" w:rsidR="006648E4" w:rsidRPr="00F42DAD" w:rsidRDefault="7AA44921" w:rsidP="00F42DAD">
      <w:r w:rsidRPr="00F42DAD">
        <w:rPr>
          <w:rFonts w:ascii="SimSun" w:eastAsia="SimSun" w:hAnsi="SimSun" w:cs="SimSun" w:hint="eastAsia"/>
        </w:rPr>
        <w:t>国内的电影受到政府审查。中共继续呼吁电影要突出中国文化与价值观，宣传中国的成功发展。</w:t>
      </w:r>
      <w:r w:rsidRPr="00F42DAD">
        <w:rPr>
          <w:rFonts w:hint="eastAsia"/>
        </w:rPr>
        <w:t>10</w:t>
      </w:r>
      <w:r w:rsidRPr="00F42DAD">
        <w:rPr>
          <w:rFonts w:ascii="SimSun" w:eastAsia="SimSun" w:hAnsi="SimSun" w:cs="SimSun" w:hint="eastAsia"/>
        </w:rPr>
        <w:t>月</w:t>
      </w:r>
      <w:r w:rsidRPr="00F42DAD">
        <w:rPr>
          <w:rFonts w:hint="eastAsia"/>
        </w:rPr>
        <w:t>9</w:t>
      </w:r>
      <w:r w:rsidRPr="00F42DAD">
        <w:rPr>
          <w:rFonts w:ascii="SimSun" w:eastAsia="SimSun" w:hAnsi="SimSun" w:cs="SimSun" w:hint="eastAsia"/>
        </w:rPr>
        <w:t>日，前新闻编辑兼记者罗昌平因涉嫌</w:t>
      </w:r>
      <w:r w:rsidRPr="00F42DAD">
        <w:t>“</w:t>
      </w:r>
      <w:r w:rsidRPr="00F42DAD">
        <w:rPr>
          <w:rFonts w:ascii="SimSun" w:eastAsia="SimSun" w:hAnsi="SimSun" w:cs="SimSun" w:hint="eastAsia"/>
        </w:rPr>
        <w:t>侮辱英烈</w:t>
      </w:r>
      <w:r w:rsidRPr="00F42DAD">
        <w:t>”</w:t>
      </w:r>
      <w:r w:rsidRPr="00F42DAD">
        <w:rPr>
          <w:rFonts w:ascii="SimSun" w:eastAsia="SimSun" w:hAnsi="SimSun" w:cs="SimSun" w:hint="eastAsia"/>
        </w:rPr>
        <w:t>罪在海南被拘捕，他在微博上发帖批评一部描绘中国在朝鲜战争中所扮演角色的电影。</w:t>
      </w:r>
    </w:p>
    <w:p w14:paraId="0791D86E" w14:textId="1E0061A3" w:rsidR="009D4183" w:rsidRPr="00F42DAD" w:rsidRDefault="5777B9B5" w:rsidP="00F42DAD">
      <w:r w:rsidRPr="00F42DAD">
        <w:rPr>
          <w:rFonts w:ascii="SimSun" w:eastAsia="SimSun" w:hAnsi="SimSun" w:cs="SimSun" w:hint="eastAsia"/>
        </w:rPr>
        <w:t>在中国放映的外国电影也受到审查。原定在中国上映的《无依之地》是一部由中国出生的电影制作人赵婷执导的外国电影。由于赵在</w:t>
      </w:r>
      <w:r w:rsidRPr="00F42DAD">
        <w:rPr>
          <w:rFonts w:hint="eastAsia"/>
        </w:rPr>
        <w:t xml:space="preserve"> 2013 </w:t>
      </w:r>
      <w:r w:rsidRPr="00F42DAD">
        <w:rPr>
          <w:rFonts w:ascii="SimSun" w:eastAsia="SimSun" w:hAnsi="SimSun" w:cs="SimSun" w:hint="eastAsia"/>
        </w:rPr>
        <w:t>年就中国审查制度发表的言论引发了争议，该片被推迟上映；网上许多谈到《无依之地》的内容也都遭到当局的审查。</w:t>
      </w:r>
    </w:p>
    <w:p w14:paraId="2FB7B984" w14:textId="0FAE7E5D" w:rsidR="604BFCE5" w:rsidRPr="00F42DAD" w:rsidRDefault="0F54F585" w:rsidP="00F42DAD">
      <w:r w:rsidRPr="00F42DAD">
        <w:rPr>
          <w:rFonts w:hint="eastAsia"/>
        </w:rPr>
        <w:t>10</w:t>
      </w:r>
      <w:r w:rsidRPr="00F42DAD">
        <w:rPr>
          <w:rFonts w:ascii="SimSun" w:eastAsia="SimSun" w:hAnsi="SimSun" w:cs="SimSun" w:hint="eastAsia"/>
        </w:rPr>
        <w:t>月，中国互联网媒体平台腾讯在其平台上屏蔽了波士顿凯尔特人队（美国国家篮球协会）的比赛，因为波士顿凯尔特人篮球队队员埃内斯</w:t>
      </w:r>
      <w:r w:rsidRPr="00F42DAD">
        <w:t>·</w:t>
      </w:r>
      <w:r w:rsidRPr="00F42DAD">
        <w:rPr>
          <w:rFonts w:ascii="SimSun" w:eastAsia="SimSun" w:hAnsi="SimSun" w:cs="SimSun" w:hint="eastAsia"/>
        </w:rPr>
        <w:t>坎特（</w:t>
      </w:r>
      <w:r w:rsidRPr="00F42DAD">
        <w:rPr>
          <w:rFonts w:hint="eastAsia"/>
        </w:rPr>
        <w:t>Enes Kanter</w:t>
      </w:r>
      <w:r w:rsidRPr="00F42DAD">
        <w:rPr>
          <w:rFonts w:ascii="SimSun" w:eastAsia="SimSun" w:hAnsi="SimSun" w:cs="SimSun" w:hint="eastAsia"/>
        </w:rPr>
        <w:t>）在社交媒体上发帖批评中国在西藏的政策。</w:t>
      </w:r>
    </w:p>
    <w:p w14:paraId="1FC1047B" w14:textId="01D66628" w:rsidR="22712573" w:rsidRPr="00F42DAD" w:rsidRDefault="57965762" w:rsidP="00F42DAD">
      <w:r w:rsidRPr="00F42DAD">
        <w:rPr>
          <w:rFonts w:ascii="SimSun" w:eastAsia="SimSun" w:hAnsi="SimSun" w:cs="SimSun" w:hint="eastAsia"/>
        </w:rPr>
        <w:t>主要限于在宾馆和外国人聚居区播放的海外新闻播报也受到审查。外国报纸和期刊的偶尔也会因为含有过于敏感的文章而使相应的那些天的报纸和那些期被禁。国际期刊上有关敏感问题的文章会被拿掉。电视新闻在播放敏感话题时会出现黑屏。例如在</w:t>
      </w:r>
      <w:r w:rsidRPr="00F42DAD">
        <w:rPr>
          <w:rFonts w:hint="eastAsia"/>
        </w:rPr>
        <w:t>2</w:t>
      </w:r>
      <w:r w:rsidRPr="00F42DAD">
        <w:rPr>
          <w:rFonts w:ascii="SimSun" w:eastAsia="SimSun" w:hAnsi="SimSun" w:cs="SimSun" w:hint="eastAsia"/>
        </w:rPr>
        <w:t>月，有关当局禁播了</w:t>
      </w:r>
      <w:r w:rsidRPr="00F42DAD">
        <w:rPr>
          <w:rFonts w:hint="eastAsia"/>
        </w:rPr>
        <w:t xml:space="preserve"> BBC </w:t>
      </w:r>
      <w:r w:rsidRPr="00F42DAD">
        <w:rPr>
          <w:rFonts w:ascii="SimSun" w:eastAsia="SimSun" w:hAnsi="SimSun" w:cs="SimSun" w:hint="eastAsia"/>
        </w:rPr>
        <w:t>世界新闻电视频道，显然是报复在此之前英国吊销了国有媒体中国环球电视网的执照。</w:t>
      </w:r>
    </w:p>
    <w:p w14:paraId="482B4CC7" w14:textId="77777777" w:rsidR="00926DF8" w:rsidRPr="00F42DAD" w:rsidRDefault="2F8EB8A4" w:rsidP="00F42DAD">
      <w:r w:rsidRPr="00F42DAD">
        <w:rPr>
          <w:rFonts w:ascii="SimSun" w:eastAsia="SimSun" w:hAnsi="SimSun" w:cs="SimSun" w:hint="eastAsia"/>
        </w:rPr>
        <w:t>政府规定禁止和限制公众观看外国电视节目，禁止在黄金时段播放那些外国节目。而当地的电视台必须将其整体节目中的外国节目限制在</w:t>
      </w:r>
      <w:r w:rsidRPr="00F42DAD">
        <w:rPr>
          <w:rFonts w:hint="eastAsia"/>
        </w:rPr>
        <w:t>30</w:t>
      </w:r>
      <w:r w:rsidRPr="00F42DAD">
        <w:rPr>
          <w:rFonts w:ascii="SimSun" w:eastAsia="SimSun" w:hAnsi="SimSun" w:cs="SimSun" w:hint="eastAsia"/>
        </w:rPr>
        <w:t>％以下。</w:t>
      </w:r>
    </w:p>
    <w:p w14:paraId="3F9CD6A9" w14:textId="39D87F1A" w:rsidR="00926DF8" w:rsidRPr="00F42DAD" w:rsidRDefault="00A66D65" w:rsidP="00F42DAD">
      <w:r w:rsidRPr="00F42DAD">
        <w:rPr>
          <w:rFonts w:ascii="SimSun" w:eastAsia="SimSun" w:hAnsi="SimSun" w:cs="SimSun" w:hint="eastAsia"/>
        </w:rPr>
        <w:t>当局继续禁止出版他们认为内容与官方观点不同的图书。</w:t>
      </w:r>
      <w:bookmarkStart w:id="15" w:name="_Hlk16768699"/>
      <w:r w:rsidRPr="00F42DAD">
        <w:rPr>
          <w:rFonts w:ascii="SimSun" w:eastAsia="SimSun" w:hAnsi="SimSun" w:cs="SimSun" w:hint="eastAsia"/>
        </w:rPr>
        <w:t>法律仅允许获得政府批准的出版社出版图书。未经中央有关当局和相关省级出版当局批准的报纸、期刊、图书、音像制品或电子出版物不得出版发行。</w:t>
      </w:r>
      <w:bookmarkEnd w:id="15"/>
      <w:r w:rsidRPr="00F42DAD">
        <w:rPr>
          <w:rFonts w:ascii="SimSun" w:eastAsia="SimSun" w:hAnsi="SimSun" w:cs="SimSun" w:hint="eastAsia"/>
        </w:rPr>
        <w:t>未经政府批准而试图出版的人面临判刑、罚款、没收图书和其他形式的处罚。中共控制出版行业的手段还包括事先将某些话题列为国家机密。</w:t>
      </w:r>
    </w:p>
    <w:p w14:paraId="3E4A8791" w14:textId="7C3FDADC" w:rsidR="00926DF8" w:rsidRPr="00F42DAD" w:rsidRDefault="005B6C67" w:rsidP="00F42DAD">
      <w:bookmarkStart w:id="16" w:name="_Hlk16768755"/>
      <w:r w:rsidRPr="00F42DAD">
        <w:rPr>
          <w:rFonts w:ascii="SimSun" w:eastAsia="SimSun" w:hAnsi="SimSun" w:cs="SimSun" w:hint="eastAsia"/>
        </w:rPr>
        <w:t>政府规定禁止销售未获得进口许可的外国出版物。这包括禁止网上销售平台销售未经政府批准的</w:t>
      </w:r>
      <w:r w:rsidRPr="00F42DAD">
        <w:t>“</w:t>
      </w:r>
      <w:r w:rsidRPr="00F42DAD">
        <w:rPr>
          <w:rFonts w:ascii="SimSun" w:eastAsia="SimSun" w:hAnsi="SimSun" w:cs="SimSun" w:hint="eastAsia"/>
        </w:rPr>
        <w:t>海外出版物</w:t>
      </w:r>
      <w:r w:rsidRPr="00F42DAD">
        <w:t>”</w:t>
      </w:r>
      <w:r w:rsidRPr="00F42DAD">
        <w:rPr>
          <w:rFonts w:ascii="SimSun" w:eastAsia="SimSun" w:hAnsi="SimSun" w:cs="SimSun" w:hint="eastAsia"/>
        </w:rPr>
        <w:t>，包括图书、电影和游戏。该禁令也适用</w:t>
      </w:r>
      <w:r w:rsidRPr="00F42DAD">
        <w:rPr>
          <w:rFonts w:ascii="SimSun" w:eastAsia="SimSun" w:hAnsi="SimSun" w:cs="SimSun" w:hint="eastAsia"/>
        </w:rPr>
        <w:lastRenderedPageBreak/>
        <w:t>于与出版物有关的服务。</w:t>
      </w:r>
      <w:bookmarkEnd w:id="16"/>
    </w:p>
    <w:p w14:paraId="603946B1" w14:textId="2AE21D16" w:rsidR="67C0257A" w:rsidRPr="00F42DAD" w:rsidRDefault="67014B29" w:rsidP="00F42DAD">
      <w:r w:rsidRPr="00F42DAD">
        <w:rPr>
          <w:rFonts w:ascii="SimSun" w:eastAsia="SimSun" w:hAnsi="SimSun" w:cs="SimSun" w:hint="eastAsia"/>
        </w:rPr>
        <w:t>教育部的新规定于</w:t>
      </w:r>
      <w:r w:rsidRPr="00F42DAD">
        <w:rPr>
          <w:rFonts w:hint="eastAsia"/>
        </w:rPr>
        <w:t xml:space="preserve"> 4 </w:t>
      </w:r>
      <w:r w:rsidRPr="00F42DAD">
        <w:rPr>
          <w:rFonts w:ascii="SimSun" w:eastAsia="SimSun" w:hAnsi="SimSun" w:cs="SimSun" w:hint="eastAsia"/>
        </w:rPr>
        <w:t>月</w:t>
      </w:r>
      <w:r w:rsidRPr="00F42DAD">
        <w:rPr>
          <w:rFonts w:hint="eastAsia"/>
        </w:rPr>
        <w:t xml:space="preserve"> 1 </w:t>
      </w:r>
      <w:r w:rsidRPr="00F42DAD">
        <w:rPr>
          <w:rFonts w:ascii="SimSun" w:eastAsia="SimSun" w:hAnsi="SimSun" w:cs="SimSun" w:hint="eastAsia"/>
        </w:rPr>
        <w:t>日生效，禁止图书馆以牺牲中国为代价收藏亲</w:t>
      </w:r>
      <w:r w:rsidRPr="00F42DAD">
        <w:t>“</w:t>
      </w:r>
      <w:r w:rsidRPr="00F42DAD">
        <w:rPr>
          <w:rFonts w:ascii="SimSun" w:eastAsia="SimSun" w:hAnsi="SimSun" w:cs="SimSun" w:hint="eastAsia"/>
        </w:rPr>
        <w:t>西方</w:t>
      </w:r>
      <w:r w:rsidRPr="00F42DAD">
        <w:t>”</w:t>
      </w:r>
      <w:r w:rsidRPr="00F42DAD">
        <w:rPr>
          <w:rFonts w:ascii="SimSun" w:eastAsia="SimSun" w:hAnsi="SimSun" w:cs="SimSun" w:hint="eastAsia"/>
        </w:rPr>
        <w:t>的书籍。《日经亚洲》</w:t>
      </w:r>
      <w:r w:rsidRPr="00F42DAD">
        <w:rPr>
          <w:rFonts w:hint="eastAsia"/>
        </w:rPr>
        <w:t xml:space="preserve"> </w:t>
      </w:r>
      <w:r w:rsidRPr="00F42DAD">
        <w:rPr>
          <w:rFonts w:ascii="SimSun" w:eastAsia="SimSun" w:hAnsi="SimSun" w:cs="SimSun" w:hint="eastAsia"/>
        </w:rPr>
        <w:t>报道称，这个命令会影响到</w:t>
      </w:r>
      <w:r w:rsidRPr="00F42DAD">
        <w:rPr>
          <w:rFonts w:hint="eastAsia"/>
        </w:rPr>
        <w:t xml:space="preserve"> 2.4 </w:t>
      </w:r>
      <w:r w:rsidRPr="00F42DAD">
        <w:rPr>
          <w:rFonts w:ascii="SimSun" w:eastAsia="SimSun" w:hAnsi="SimSun" w:cs="SimSun" w:hint="eastAsia"/>
        </w:rPr>
        <w:t>亿中小学生，还要求学生开始学习</w:t>
      </w:r>
      <w:r w:rsidRPr="00F42DAD">
        <w:t>“</w:t>
      </w:r>
      <w:r w:rsidRPr="00F42DAD">
        <w:rPr>
          <w:rFonts w:ascii="SimSun" w:eastAsia="SimSun" w:hAnsi="SimSun" w:cs="SimSun" w:hint="eastAsia"/>
        </w:rPr>
        <w:t>习近平思想</w:t>
      </w:r>
      <w:r w:rsidRPr="00F42DAD">
        <w:t>”</w:t>
      </w:r>
      <w:r w:rsidRPr="00F42DAD">
        <w:rPr>
          <w:rFonts w:ascii="SimSun" w:eastAsia="SimSun" w:hAnsi="SimSun" w:cs="SimSun" w:hint="eastAsia"/>
        </w:rPr>
        <w:t>。根据《日经亚洲》的报道，表述来自民主国家的政治、经济和文化思想的书籍可能被禁。</w:t>
      </w:r>
    </w:p>
    <w:p w14:paraId="01E33051" w14:textId="1140CCA9" w:rsidR="00792F86" w:rsidRPr="00F42DAD" w:rsidRDefault="0897E5C6" w:rsidP="00F42DAD">
      <w:r w:rsidRPr="00987BC3">
        <w:rPr>
          <w:rFonts w:ascii="SimSun" w:eastAsia="SimSun" w:hAnsi="SimSun" w:cs="SimSun" w:hint="eastAsia"/>
          <w:b/>
          <w:bCs/>
        </w:rPr>
        <w:t>书面</w:t>
      </w:r>
      <w:r w:rsidRPr="00987BC3">
        <w:rPr>
          <w:rFonts w:hint="eastAsia"/>
          <w:b/>
          <w:bCs/>
        </w:rPr>
        <w:t>/</w:t>
      </w:r>
      <w:r w:rsidRPr="00987BC3">
        <w:rPr>
          <w:rFonts w:ascii="SimSun" w:eastAsia="SimSun" w:hAnsi="SimSun" w:cs="SimSun" w:hint="eastAsia"/>
          <w:b/>
          <w:bCs/>
        </w:rPr>
        <w:t>口头诽谤法：</w:t>
      </w:r>
      <w:r w:rsidRPr="00F42DAD">
        <w:rPr>
          <w:rFonts w:ascii="SimSun" w:eastAsia="SimSun" w:hAnsi="SimSun" w:cs="SimSun" w:hint="eastAsia"/>
        </w:rPr>
        <w:t>根据法律，诽谤罪最高可判处三年徒刑；不能以真相作为辩护。</w:t>
      </w:r>
    </w:p>
    <w:p w14:paraId="39B57310" w14:textId="2D6F8A5D" w:rsidR="00B95D4B" w:rsidRPr="00F42DAD" w:rsidRDefault="69E752C7" w:rsidP="00F42DAD">
      <w:r w:rsidRPr="00F42DAD">
        <w:rPr>
          <w:rFonts w:hint="eastAsia"/>
        </w:rPr>
        <w:t xml:space="preserve">2 </w:t>
      </w:r>
      <w:r w:rsidRPr="00F42DAD">
        <w:rPr>
          <w:rFonts w:ascii="SimSun" w:eastAsia="SimSun" w:hAnsi="SimSun" w:cs="SimSun" w:hint="eastAsia"/>
        </w:rPr>
        <w:t>月，重庆市沙坪坝区警方对一名在海外居住的</w:t>
      </w:r>
      <w:r w:rsidRPr="00F42DAD">
        <w:rPr>
          <w:rFonts w:hint="eastAsia"/>
        </w:rPr>
        <w:t xml:space="preserve">19 </w:t>
      </w:r>
      <w:r w:rsidRPr="00F42DAD">
        <w:rPr>
          <w:rFonts w:ascii="SimSun" w:eastAsia="SimSun" w:hAnsi="SimSun" w:cs="SimSun" w:hint="eastAsia"/>
        </w:rPr>
        <w:t>岁中国公民发出刑事拘捕令，起因是他在新浪微博平台上发布的贴子。警方称，该博主发表了诽谤中国人民解放军烈士的言论，造成了</w:t>
      </w:r>
      <w:r w:rsidRPr="00F42DAD">
        <w:t>“</w:t>
      </w:r>
      <w:r w:rsidRPr="00F42DAD">
        <w:rPr>
          <w:rFonts w:ascii="SimSun" w:eastAsia="SimSun" w:hAnsi="SimSun" w:cs="SimSun" w:hint="eastAsia"/>
        </w:rPr>
        <w:t>严重的负面社会影响</w:t>
      </w:r>
      <w:r w:rsidRPr="00F42DAD">
        <w:t>”</w:t>
      </w:r>
      <w:r w:rsidRPr="00F42DAD">
        <w:rPr>
          <w:rFonts w:ascii="SimSun" w:eastAsia="SimSun" w:hAnsi="SimSun" w:cs="SimSun" w:hint="eastAsia"/>
        </w:rPr>
        <w:t>。官方的国家媒体报道称，至少还有</w:t>
      </w:r>
      <w:r w:rsidRPr="00F42DAD">
        <w:rPr>
          <w:rFonts w:hint="eastAsia"/>
        </w:rPr>
        <w:t>6</w:t>
      </w:r>
      <w:r w:rsidRPr="00F42DAD">
        <w:rPr>
          <w:rFonts w:ascii="SimSun" w:eastAsia="SimSun" w:hAnsi="SimSun" w:cs="SimSun" w:hint="eastAsia"/>
        </w:rPr>
        <w:t>名中国国内网民因在社交媒体平台上发表关于解放军烈士的诽谤言论而被刑事或行政拘留，罪名是</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w:t>
      </w:r>
    </w:p>
    <w:p w14:paraId="65AF2158" w14:textId="7ECB1C81" w:rsidR="6E5C221C" w:rsidRPr="00F42DAD" w:rsidRDefault="540D837D" w:rsidP="00F42DAD">
      <w:r w:rsidRPr="00F42DAD">
        <w:rPr>
          <w:rFonts w:hint="eastAsia"/>
        </w:rPr>
        <w:t xml:space="preserve">5 </w:t>
      </w:r>
      <w:r w:rsidRPr="00F42DAD">
        <w:rPr>
          <w:rFonts w:ascii="SimSun" w:eastAsia="SimSun" w:hAnsi="SimSun" w:cs="SimSun" w:hint="eastAsia"/>
        </w:rPr>
        <w:t>月，至少有</w:t>
      </w:r>
      <w:r w:rsidRPr="00F42DAD">
        <w:rPr>
          <w:rFonts w:hint="eastAsia"/>
        </w:rPr>
        <w:t xml:space="preserve"> 7 </w:t>
      </w:r>
      <w:r w:rsidRPr="00F42DAD">
        <w:rPr>
          <w:rFonts w:ascii="SimSun" w:eastAsia="SimSun" w:hAnsi="SimSun" w:cs="SimSun" w:hint="eastAsia"/>
        </w:rPr>
        <w:t>名公民因</w:t>
      </w:r>
      <w:r w:rsidRPr="00F42DAD">
        <w:t>“</w:t>
      </w:r>
      <w:r w:rsidRPr="00F42DAD">
        <w:rPr>
          <w:rFonts w:ascii="SimSun" w:eastAsia="SimSun" w:hAnsi="SimSun" w:cs="SimSun" w:hint="eastAsia"/>
        </w:rPr>
        <w:t>诽谤</w:t>
      </w:r>
      <w:r w:rsidRPr="00F42DAD">
        <w:t>”</w:t>
      </w:r>
      <w:r w:rsidRPr="00F42DAD">
        <w:rPr>
          <w:rFonts w:ascii="SimSun" w:eastAsia="SimSun" w:hAnsi="SimSun" w:cs="SimSun" w:hint="eastAsia"/>
        </w:rPr>
        <w:t>袁隆平被拘押，袁隆平在中国被尊为</w:t>
      </w:r>
      <w:r w:rsidRPr="00F42DAD">
        <w:t>“</w:t>
      </w:r>
      <w:r w:rsidRPr="00F42DAD">
        <w:rPr>
          <w:rFonts w:ascii="SimSun" w:eastAsia="SimSun" w:hAnsi="SimSun" w:cs="SimSun" w:hint="eastAsia"/>
        </w:rPr>
        <w:t>杂交水稻之父</w:t>
      </w:r>
      <w:r w:rsidRPr="00F42DAD">
        <w:t>”</w:t>
      </w:r>
      <w:r w:rsidRPr="00F42DAD">
        <w:rPr>
          <w:rFonts w:ascii="SimSun" w:eastAsia="SimSun" w:hAnsi="SimSun" w:cs="SimSun" w:hint="eastAsia"/>
        </w:rPr>
        <w:t>，他于</w:t>
      </w:r>
      <w:r w:rsidRPr="00F42DAD">
        <w:rPr>
          <w:rFonts w:hint="eastAsia"/>
        </w:rPr>
        <w:t xml:space="preserve"> 5 </w:t>
      </w:r>
      <w:r w:rsidRPr="00F42DAD">
        <w:rPr>
          <w:rFonts w:ascii="SimSun" w:eastAsia="SimSun" w:hAnsi="SimSun" w:cs="SimSun" w:hint="eastAsia"/>
        </w:rPr>
        <w:t>月</w:t>
      </w:r>
      <w:r w:rsidRPr="00F42DAD">
        <w:rPr>
          <w:rFonts w:hint="eastAsia"/>
        </w:rPr>
        <w:t xml:space="preserve"> 22 </w:t>
      </w:r>
      <w:r w:rsidRPr="00F42DAD">
        <w:rPr>
          <w:rFonts w:ascii="SimSun" w:eastAsia="SimSun" w:hAnsi="SimSun" w:cs="SimSun" w:hint="eastAsia"/>
        </w:rPr>
        <w:t>日去世。媒体报道指出，当地警方已就社交媒体上有关袁隆平的侮辱性言论的投诉作出回应，并认定这些帖子对社会造成了</w:t>
      </w:r>
      <w:r w:rsidRPr="00F42DAD">
        <w:t>“</w:t>
      </w:r>
      <w:r w:rsidRPr="00F42DAD">
        <w:rPr>
          <w:rFonts w:ascii="SimSun" w:eastAsia="SimSun" w:hAnsi="SimSun" w:cs="SimSun" w:hint="eastAsia"/>
        </w:rPr>
        <w:t>严重不良</w:t>
      </w:r>
      <w:r w:rsidRPr="00F42DAD">
        <w:t>”</w:t>
      </w:r>
      <w:r w:rsidRPr="00F42DAD">
        <w:rPr>
          <w:rFonts w:ascii="SimSun" w:eastAsia="SimSun" w:hAnsi="SimSun" w:cs="SimSun" w:hint="eastAsia"/>
        </w:rPr>
        <w:t>影响。五名被拘押者面临刑事调查；两人被行政拘留。新浪微博于</w:t>
      </w:r>
      <w:r w:rsidRPr="00F42DAD">
        <w:rPr>
          <w:rFonts w:hint="eastAsia"/>
        </w:rPr>
        <w:t>5</w:t>
      </w:r>
      <w:r w:rsidRPr="00F42DAD">
        <w:rPr>
          <w:rFonts w:ascii="SimSun" w:eastAsia="SimSun" w:hAnsi="SimSun" w:cs="SimSun" w:hint="eastAsia"/>
        </w:rPr>
        <w:t>月</w:t>
      </w:r>
      <w:r w:rsidRPr="00F42DAD">
        <w:rPr>
          <w:rFonts w:hint="eastAsia"/>
        </w:rPr>
        <w:t>24</w:t>
      </w:r>
      <w:r w:rsidRPr="00F42DAD">
        <w:rPr>
          <w:rFonts w:ascii="SimSun" w:eastAsia="SimSun" w:hAnsi="SimSun" w:cs="SimSun" w:hint="eastAsia"/>
        </w:rPr>
        <w:t>日宣布，将永久关闭</w:t>
      </w:r>
      <w:r w:rsidRPr="00F42DAD">
        <w:rPr>
          <w:rFonts w:hint="eastAsia"/>
        </w:rPr>
        <w:t>64</w:t>
      </w:r>
      <w:r w:rsidRPr="00F42DAD">
        <w:rPr>
          <w:rFonts w:ascii="SimSun" w:eastAsia="SimSun" w:hAnsi="SimSun" w:cs="SimSun" w:hint="eastAsia"/>
        </w:rPr>
        <w:t>名用户的账号，他们被发现散布侮辱和攻击袁隆平的信息。</w:t>
      </w:r>
    </w:p>
    <w:p w14:paraId="1C5F6132" w14:textId="5DB9A765" w:rsidR="00275860" w:rsidRPr="00F42DAD" w:rsidRDefault="00275860" w:rsidP="00F42DAD">
      <w:r w:rsidRPr="00F42DAD">
        <w:rPr>
          <w:rFonts w:hint="eastAsia"/>
        </w:rPr>
        <w:t xml:space="preserve">10 </w:t>
      </w:r>
      <w:r w:rsidRPr="00F42DAD">
        <w:rPr>
          <w:rFonts w:ascii="SimSun" w:eastAsia="SimSun" w:hAnsi="SimSun" w:cs="SimSun" w:hint="eastAsia"/>
        </w:rPr>
        <w:t>月，一名在法庭上只显示姓氏的女子许某被判处</w:t>
      </w:r>
      <w:r w:rsidRPr="00F42DAD">
        <w:rPr>
          <w:rFonts w:hint="eastAsia"/>
        </w:rPr>
        <w:t>7</w:t>
      </w:r>
      <w:r w:rsidRPr="00F42DAD">
        <w:rPr>
          <w:rFonts w:ascii="SimSun" w:eastAsia="SimSun" w:hAnsi="SimSun" w:cs="SimSun" w:hint="eastAsia"/>
        </w:rPr>
        <w:t>个月徒刑，因为她违反了将</w:t>
      </w:r>
      <w:r w:rsidRPr="00F42DAD">
        <w:t>“</w:t>
      </w:r>
      <w:r w:rsidRPr="00F42DAD">
        <w:rPr>
          <w:rFonts w:ascii="SimSun" w:eastAsia="SimSun" w:hAnsi="SimSun" w:cs="SimSun" w:hint="eastAsia"/>
        </w:rPr>
        <w:t>侮辱英烈名誉</w:t>
      </w:r>
      <w:r w:rsidRPr="00F42DAD">
        <w:t>”</w:t>
      </w:r>
      <w:r w:rsidRPr="00F42DAD">
        <w:rPr>
          <w:rFonts w:ascii="SimSun" w:eastAsia="SimSun" w:hAnsi="SimSun" w:cs="SimSun" w:hint="eastAsia"/>
        </w:rPr>
        <w:t>定为犯罪的新修订的刑法。许姓女子在网上嘲讽了一些想象自己是董存瑞的网民；董存瑞是</w:t>
      </w:r>
      <w:r w:rsidRPr="00F42DAD">
        <w:rPr>
          <w:rFonts w:hint="eastAsia"/>
        </w:rPr>
        <w:t>194</w:t>
      </w:r>
      <w:r w:rsidR="00CD0059">
        <w:t>8</w:t>
      </w:r>
      <w:r w:rsidRPr="00F42DAD">
        <w:rPr>
          <w:rFonts w:ascii="SimSun" w:eastAsia="SimSun" w:hAnsi="SimSun" w:cs="SimSun" w:hint="eastAsia"/>
        </w:rPr>
        <w:t>年在中国内战中死去的战斗英雄。</w:t>
      </w:r>
    </w:p>
    <w:p w14:paraId="61AE0A65" w14:textId="58D6884A" w:rsidR="00926DF8" w:rsidRPr="00F42DAD" w:rsidRDefault="008E1138" w:rsidP="00F42DAD">
      <w:pPr>
        <w:rPr>
          <w:rFonts w:eastAsiaTheme="minorEastAsia"/>
        </w:rPr>
      </w:pPr>
      <w:r w:rsidRPr="001A25F8">
        <w:rPr>
          <w:rFonts w:ascii="SimSun" w:eastAsia="SimSun" w:hAnsi="SimSun" w:cs="SimSun" w:hint="eastAsia"/>
          <w:b/>
          <w:bCs/>
        </w:rPr>
        <w:t>国家安全：</w:t>
      </w:r>
      <w:r w:rsidRPr="00F42DAD">
        <w:rPr>
          <w:rFonts w:ascii="SimSun" w:eastAsia="SimSun" w:hAnsi="SimSun" w:cs="SimSun" w:hint="eastAsia"/>
        </w:rPr>
        <w:t>当局经常以保护国家安全作为限制表达的正当理由。政府领导人以恐怖主义威胁的借口来限制穆斯林和其他宗教少数群体的表达自由。这些都是限制新闻传播、出版物以及其他压制表达的基本理由。</w:t>
      </w:r>
    </w:p>
    <w:p w14:paraId="68A8313F" w14:textId="77777777" w:rsidR="00926DF8" w:rsidRPr="001A25F8" w:rsidRDefault="00A66D65" w:rsidP="00F42DAD">
      <w:pPr>
        <w:rPr>
          <w:b/>
          <w:bCs/>
        </w:rPr>
      </w:pPr>
      <w:r w:rsidRPr="001A25F8">
        <w:rPr>
          <w:rFonts w:ascii="SimSun" w:eastAsia="SimSun" w:hAnsi="SimSun" w:cs="SimSun" w:hint="eastAsia"/>
          <w:b/>
          <w:bCs/>
        </w:rPr>
        <w:t>互联网自由</w:t>
      </w:r>
    </w:p>
    <w:p w14:paraId="17A99CFD" w14:textId="1A482EE9" w:rsidR="00BE4EEF" w:rsidRPr="00F42DAD" w:rsidRDefault="387AA14B" w:rsidP="00F42DAD">
      <w:bookmarkStart w:id="17" w:name="_Hlk16769047"/>
      <w:r w:rsidRPr="00F42DAD">
        <w:rPr>
          <w:rFonts w:ascii="SimSun" w:eastAsia="SimSun" w:hAnsi="SimSun" w:cs="SimSun" w:hint="eastAsia"/>
        </w:rPr>
        <w:lastRenderedPageBreak/>
        <w:t>政府严格控制并高度审查国内的互联网使用情况，在没有适当法律授权的情况下监控私人网络通信。</w:t>
      </w:r>
      <w:bookmarkEnd w:id="17"/>
      <w:r w:rsidRPr="00F42DAD">
        <w:rPr>
          <w:rFonts w:ascii="SimSun" w:eastAsia="SimSun" w:hAnsi="SimSun" w:cs="SimSun" w:hint="eastAsia"/>
        </w:rPr>
        <w:t>中央网信办经营着一个名为</w:t>
      </w:r>
      <w:r w:rsidRPr="00F42DAD">
        <w:t>“</w:t>
      </w:r>
      <w:r w:rsidRPr="00F42DAD">
        <w:rPr>
          <w:rFonts w:ascii="SimSun" w:eastAsia="SimSun" w:hAnsi="SimSun" w:cs="SimSun" w:hint="eastAsia"/>
        </w:rPr>
        <w:t>违法和不良信息举报中心</w:t>
      </w:r>
      <w:r w:rsidRPr="00F42DAD">
        <w:t>”</w:t>
      </w:r>
      <w:r w:rsidRPr="00F42DAD">
        <w:rPr>
          <w:rFonts w:ascii="SimSun" w:eastAsia="SimSun" w:hAnsi="SimSun" w:cs="SimSun" w:hint="eastAsia"/>
        </w:rPr>
        <w:t>的网站，互联网用户可以在该网站报告信息，包括政治信息。</w:t>
      </w:r>
    </w:p>
    <w:p w14:paraId="5F6D69B8" w14:textId="4B545C5B" w:rsidR="00424989" w:rsidRPr="00F42DAD" w:rsidRDefault="0050DB60" w:rsidP="00F42DAD">
      <w:r w:rsidRPr="00F42DAD">
        <w:rPr>
          <w:rFonts w:ascii="SimSun" w:eastAsia="SimSun" w:hAnsi="SimSun" w:cs="SimSun" w:hint="eastAsia"/>
        </w:rPr>
        <w:t>据无国界记者组织报道，中央网信办表示，在</w:t>
      </w:r>
      <w:r w:rsidRPr="00F42DAD">
        <w:rPr>
          <w:rFonts w:hint="eastAsia"/>
        </w:rPr>
        <w:t xml:space="preserve">2020 </w:t>
      </w:r>
      <w:r w:rsidRPr="00F42DAD">
        <w:rPr>
          <w:rFonts w:ascii="SimSun" w:eastAsia="SimSun" w:hAnsi="SimSun" w:cs="SimSun" w:hint="eastAsia"/>
        </w:rPr>
        <w:t>年有近</w:t>
      </w:r>
      <w:r w:rsidRPr="00F42DAD">
        <w:rPr>
          <w:rFonts w:hint="eastAsia"/>
        </w:rPr>
        <w:t xml:space="preserve"> 13</w:t>
      </w:r>
      <w:r w:rsidRPr="00F42DAD">
        <w:rPr>
          <w:rFonts w:ascii="SimSun" w:eastAsia="SimSun" w:hAnsi="SimSun" w:cs="SimSun" w:hint="eastAsia"/>
        </w:rPr>
        <w:t>万个社交媒体帐户和超过</w:t>
      </w:r>
      <w:r w:rsidRPr="00F42DAD">
        <w:rPr>
          <w:rFonts w:hint="eastAsia"/>
        </w:rPr>
        <w:t>1.2</w:t>
      </w:r>
      <w:r w:rsidRPr="00F42DAD">
        <w:rPr>
          <w:rFonts w:ascii="SimSun" w:eastAsia="SimSun" w:hAnsi="SimSun" w:cs="SimSun" w:hint="eastAsia"/>
        </w:rPr>
        <w:t>万个网站被中国政府关闭，两千多个与新冠肺炎相关的关键字触发了审查。</w:t>
      </w:r>
      <w:r w:rsidRPr="00F42DAD">
        <w:rPr>
          <w:rFonts w:hint="eastAsia"/>
        </w:rPr>
        <w:t xml:space="preserve">2020 </w:t>
      </w:r>
      <w:r w:rsidRPr="00F42DAD">
        <w:rPr>
          <w:rFonts w:ascii="SimSun" w:eastAsia="SimSun" w:hAnsi="SimSun" w:cs="SimSun" w:hint="eastAsia"/>
        </w:rPr>
        <w:t>年</w:t>
      </w:r>
      <w:r w:rsidRPr="00F42DAD">
        <w:rPr>
          <w:rFonts w:hint="eastAsia"/>
        </w:rPr>
        <w:t xml:space="preserve"> 12 </w:t>
      </w:r>
      <w:r w:rsidRPr="00F42DAD">
        <w:rPr>
          <w:rFonts w:ascii="SimSun" w:eastAsia="SimSun" w:hAnsi="SimSun" w:cs="SimSun" w:hint="eastAsia"/>
        </w:rPr>
        <w:t>月，</w:t>
      </w:r>
      <w:r w:rsidRPr="00F42DAD">
        <w:rPr>
          <w:rFonts w:hint="eastAsia"/>
        </w:rPr>
        <w:t>ProPublica</w:t>
      </w:r>
      <w:r w:rsidRPr="00F42DAD">
        <w:rPr>
          <w:rFonts w:ascii="SimSun" w:eastAsia="SimSun" w:hAnsi="SimSun" w:cs="SimSun" w:hint="eastAsia"/>
        </w:rPr>
        <w:t>和《纽约时报》发布了一份报告，发现中国已经发布了</w:t>
      </w:r>
      <w:r w:rsidRPr="00F42DAD">
        <w:rPr>
          <w:rFonts w:hint="eastAsia"/>
        </w:rPr>
        <w:t xml:space="preserve">3200 </w:t>
      </w:r>
      <w:r w:rsidRPr="00F42DAD">
        <w:rPr>
          <w:rFonts w:ascii="SimSun" w:eastAsia="SimSun" w:hAnsi="SimSun" w:cs="SimSun" w:hint="eastAsia"/>
        </w:rPr>
        <w:t>多项指示和</w:t>
      </w:r>
      <w:r w:rsidRPr="00F42DAD">
        <w:rPr>
          <w:rFonts w:hint="eastAsia"/>
        </w:rPr>
        <w:t xml:space="preserve"> 1800 </w:t>
      </w:r>
      <w:r w:rsidRPr="00F42DAD">
        <w:rPr>
          <w:rFonts w:ascii="SimSun" w:eastAsia="SimSun" w:hAnsi="SimSun" w:cs="SimSun" w:hint="eastAsia"/>
        </w:rPr>
        <w:t>份备忘录以及其他文件，旨在控制与新冠肺炎爆发有关的内容。</w:t>
      </w:r>
    </w:p>
    <w:p w14:paraId="4E331769" w14:textId="713EF0E3" w:rsidR="00926DF8" w:rsidRPr="00F42DAD" w:rsidRDefault="00614E45" w:rsidP="00F42DAD">
      <w:r w:rsidRPr="00F42DAD">
        <w:rPr>
          <w:rFonts w:ascii="SimSun" w:eastAsia="SimSun" w:hAnsi="SimSun" w:cs="SimSun" w:hint="eastAsia"/>
        </w:rPr>
        <w:t>以网络安全保卫局为首的国内互联网有关当局将那些被指控在网上公开或私下抹黑政府的人作为目标。媒体详细报道了警方通过搜索引擎识别逮捕公民的案例。受害者往往会受到数小时的审讯，直到他们同意签署文件，承认自己有罪并保证不从事</w:t>
      </w:r>
      <w:r w:rsidRPr="00F42DAD">
        <w:t>“</w:t>
      </w:r>
      <w:r w:rsidRPr="00F42DAD">
        <w:rPr>
          <w:rFonts w:ascii="SimSun" w:eastAsia="SimSun" w:hAnsi="SimSun" w:cs="SimSun" w:hint="eastAsia"/>
        </w:rPr>
        <w:t>反社会</w:t>
      </w:r>
      <w:r w:rsidRPr="00F42DAD">
        <w:t>”</w:t>
      </w:r>
      <w:r w:rsidRPr="00F42DAD">
        <w:rPr>
          <w:rFonts w:ascii="SimSun" w:eastAsia="SimSun" w:hAnsi="SimSun" w:cs="SimSun" w:hint="eastAsia"/>
        </w:rPr>
        <w:t>行为。一些公民告诉记者，警察警告嫌疑人，他们的子女可能会由于父母的罪行而成为警方的目标。</w:t>
      </w:r>
    </w:p>
    <w:p w14:paraId="4955344A" w14:textId="2AB25DBF" w:rsidR="00926DF8" w:rsidRPr="00F42DAD" w:rsidRDefault="00A66D65" w:rsidP="00F42DAD">
      <w:r w:rsidRPr="00F42DAD">
        <w:rPr>
          <w:rFonts w:ascii="SimSun" w:eastAsia="SimSun" w:hAnsi="SimSun" w:cs="SimSun" w:hint="eastAsia"/>
        </w:rPr>
        <w:t>政府在全国、各省和地方继续雇用成千上万的人来监视电子通讯和网络上的内容。据报政府雇用人员在各种网站和社交媒体上推广官方观点，打击网上出现的不同看法。互联网公司也自行雇用数以千计的审查员来执行中共和政府的审查指令。一旦政府官员因其内容而批评或暂时屏蔽了一个网上平台，该平台的上级公司就必须雇用更多的内部审查员，致使每个公司要为此雇用成千上万以至数万人，极大地增加了员工需求量。</w:t>
      </w:r>
    </w:p>
    <w:p w14:paraId="58729E97" w14:textId="43BD54E3" w:rsidR="007A09DF" w:rsidRPr="00F42DAD" w:rsidRDefault="3CE3FE07" w:rsidP="00F42DAD">
      <w:r w:rsidRPr="00F42DAD">
        <w:rPr>
          <w:rFonts w:hint="eastAsia"/>
        </w:rPr>
        <w:t xml:space="preserve">1 </w:t>
      </w:r>
      <w:r w:rsidRPr="00F42DAD">
        <w:rPr>
          <w:rFonts w:ascii="SimSun" w:eastAsia="SimSun" w:hAnsi="SimSun" w:cs="SimSun" w:hint="eastAsia"/>
        </w:rPr>
        <w:t>月</w:t>
      </w:r>
      <w:r w:rsidRPr="00F42DAD">
        <w:rPr>
          <w:rFonts w:hint="eastAsia"/>
        </w:rPr>
        <w:t xml:space="preserve"> 12 </w:t>
      </w:r>
      <w:r w:rsidRPr="00F42DAD">
        <w:rPr>
          <w:rFonts w:ascii="SimSun" w:eastAsia="SimSun" w:hAnsi="SimSun" w:cs="SimSun" w:hint="eastAsia"/>
        </w:rPr>
        <w:t>日，詹姆斯敦基金会根据官方文件发布了一份报告，估计中国</w:t>
      </w:r>
      <w:r w:rsidRPr="00F42DAD">
        <w:rPr>
          <w:rFonts w:hint="eastAsia"/>
        </w:rPr>
        <w:t xml:space="preserve"> 2020 </w:t>
      </w:r>
      <w:r w:rsidRPr="00F42DAD">
        <w:rPr>
          <w:rFonts w:ascii="SimSun" w:eastAsia="SimSun" w:hAnsi="SimSun" w:cs="SimSun" w:hint="eastAsia"/>
        </w:rPr>
        <w:t>年在互联网审查上花费了</w:t>
      </w:r>
      <w:r w:rsidRPr="00F42DAD">
        <w:rPr>
          <w:rFonts w:hint="eastAsia"/>
        </w:rPr>
        <w:t xml:space="preserve"> 66 </w:t>
      </w:r>
      <w:r w:rsidRPr="00F42DAD">
        <w:rPr>
          <w:rFonts w:ascii="SimSun" w:eastAsia="SimSun" w:hAnsi="SimSun" w:cs="SimSun" w:hint="eastAsia"/>
        </w:rPr>
        <w:t>亿美元。报告解释说，根据中共统战部的官方文件，审查活动包括让国内外的民主活动人士、维权律师和持不同政见者噤声。中央网信办通过监控微信、微博等国内社交媒体和国外社交媒体来追踪网络舆情，并雇用被人统称为</w:t>
      </w:r>
      <w:r w:rsidRPr="00F42DAD">
        <w:t>“</w:t>
      </w:r>
      <w:r w:rsidRPr="00F42DAD">
        <w:rPr>
          <w:rFonts w:ascii="SimSun" w:eastAsia="SimSun" w:hAnsi="SimSun" w:cs="SimSun" w:hint="eastAsia"/>
        </w:rPr>
        <w:t>五毛党</w:t>
      </w:r>
      <w:r w:rsidRPr="00F42DAD">
        <w:t>”</w:t>
      </w:r>
      <w:r w:rsidRPr="00F42DAD">
        <w:rPr>
          <w:rFonts w:ascii="SimSun" w:eastAsia="SimSun" w:hAnsi="SimSun" w:cs="SimSun" w:hint="eastAsia"/>
        </w:rPr>
        <w:t>的网络喷子来操纵网上公共舆论。公安部派人监控互联网并控制互联网用户。</w:t>
      </w:r>
    </w:p>
    <w:p w14:paraId="2AC6D472" w14:textId="1541FF0B" w:rsidR="00926DF8" w:rsidRPr="00F42DAD" w:rsidRDefault="006C4E9E" w:rsidP="00F42DAD">
      <w:r w:rsidRPr="00F42DAD">
        <w:rPr>
          <w:rFonts w:ascii="SimSun" w:eastAsia="SimSun" w:hAnsi="SimSun" w:cs="SimSun" w:hint="eastAsia"/>
        </w:rPr>
        <w:t>法律规定在中国国内运行的互联网平台公司必须控制在自己平台上发布的内容，否则就会面临惩罚。据公民实验室说，中国国内的微信用户其聊天信息</w:t>
      </w:r>
      <w:r w:rsidRPr="00F42DAD">
        <w:rPr>
          <w:rFonts w:ascii="SimSun" w:eastAsia="SimSun" w:hAnsi="SimSun" w:cs="SimSun" w:hint="eastAsia"/>
        </w:rPr>
        <w:lastRenderedPageBreak/>
        <w:t>和图像都被自动过滤，从而限制了他们自由交流的能力。</w:t>
      </w:r>
    </w:p>
    <w:p w14:paraId="75172D3F" w14:textId="3B32448B" w:rsidR="00926DF8" w:rsidRPr="00F42DAD" w:rsidRDefault="00CB196D" w:rsidP="00F42DAD">
      <w:r w:rsidRPr="00F42DAD">
        <w:rPr>
          <w:rFonts w:ascii="SimSun" w:eastAsia="SimSun" w:hAnsi="SimSun" w:cs="SimSun" w:hint="eastAsia"/>
        </w:rPr>
        <w:t>法律允许政府</w:t>
      </w:r>
      <w:r w:rsidRPr="00F42DAD">
        <w:t>“</w:t>
      </w:r>
      <w:r w:rsidRPr="00F42DAD">
        <w:rPr>
          <w:rFonts w:ascii="SimSun" w:eastAsia="SimSun" w:hAnsi="SimSun" w:cs="SimSun" w:hint="eastAsia"/>
        </w:rPr>
        <w:t>监测、防御、处置来源于中华人民共和国境内或境外的网络安全风险和威胁</w:t>
      </w:r>
      <w:r w:rsidRPr="00F42DAD">
        <w:t>”</w:t>
      </w:r>
      <w:r w:rsidRPr="00F42DAD">
        <w:rPr>
          <w:rFonts w:ascii="SimSun" w:eastAsia="SimSun" w:hAnsi="SimSun" w:cs="SimSun" w:hint="eastAsia"/>
        </w:rPr>
        <w:t>，并且把利用互联网</w:t>
      </w:r>
      <w:r w:rsidRPr="00F42DAD">
        <w:t>“</w:t>
      </w:r>
      <w:r w:rsidRPr="00F42DAD">
        <w:rPr>
          <w:rFonts w:ascii="SimSun" w:eastAsia="SimSun" w:hAnsi="SimSun" w:cs="SimSun" w:hint="eastAsia"/>
        </w:rPr>
        <w:t>编造、传播虚假信息扰乱经济秩序和社会秩序</w:t>
      </w:r>
      <w:r w:rsidRPr="00F42DAD">
        <w:t>”</w:t>
      </w:r>
      <w:r w:rsidRPr="00F42DAD">
        <w:rPr>
          <w:rFonts w:ascii="SimSun" w:eastAsia="SimSun" w:hAnsi="SimSun" w:cs="SimSun" w:hint="eastAsia"/>
        </w:rPr>
        <w:t>确定为刑事犯罪。法律还规定，允许安全机构在</w:t>
      </w:r>
      <w:r w:rsidRPr="00F42DAD">
        <w:t>“</w:t>
      </w:r>
      <w:r w:rsidRPr="00F42DAD">
        <w:rPr>
          <w:rFonts w:ascii="SimSun" w:eastAsia="SimSun" w:hAnsi="SimSun" w:cs="SimSun" w:hint="eastAsia"/>
        </w:rPr>
        <w:t>重大安全事件</w:t>
      </w:r>
      <w:r w:rsidRPr="00F42DAD">
        <w:t>”</w:t>
      </w:r>
      <w:r w:rsidRPr="00F42DAD">
        <w:rPr>
          <w:rFonts w:ascii="SimSun" w:eastAsia="SimSun" w:hAnsi="SimSun" w:cs="SimSun" w:hint="eastAsia"/>
        </w:rPr>
        <w:t>发生时中断某个地理区域全部的通讯网络，尽管在这个法律通过之前当局就已经采取过这种措施。</w:t>
      </w:r>
    </w:p>
    <w:p w14:paraId="161384D2" w14:textId="493CCA42" w:rsidR="00926DF8" w:rsidRPr="00F42DAD" w:rsidRDefault="6C47B19E" w:rsidP="00F42DAD">
      <w:r w:rsidRPr="00F42DAD">
        <w:rPr>
          <w:rFonts w:ascii="SimSun" w:eastAsia="SimSun" w:hAnsi="SimSun" w:cs="SimSun" w:hint="eastAsia"/>
        </w:rPr>
        <w:t>中央网信办规定网站、移动应用、论坛、博客、即时通讯服务和搜索引擎都要确保对政治、经济、外交的新闻报道或评论都符合政府立场和优先事务。这些规定将对传统媒体早已有之的控制扩展到了包括网络及社交媒体在内的新媒体，以保证这些新闻来源也符合中共的指示。</w:t>
      </w:r>
    </w:p>
    <w:p w14:paraId="39FE90FE" w14:textId="40FBE106" w:rsidR="00926DF8" w:rsidRPr="00F42DAD" w:rsidRDefault="005466F0" w:rsidP="00F42DAD">
      <w:bookmarkStart w:id="18" w:name="_Hlk19002512"/>
      <w:r w:rsidRPr="00F42DAD">
        <w:rPr>
          <w:rFonts w:ascii="SimSun" w:eastAsia="SimSun" w:hAnsi="SimSun" w:cs="SimSun" w:hint="eastAsia"/>
        </w:rPr>
        <w:t>政府继续致力于限制</w:t>
      </w:r>
      <w:r w:rsidRPr="00F42DAD">
        <w:t>“</w:t>
      </w:r>
      <w:r w:rsidRPr="00F42DAD">
        <w:rPr>
          <w:rFonts w:ascii="SimSun" w:eastAsia="SimSun" w:hAnsi="SimSun" w:cs="SimSun" w:hint="eastAsia"/>
        </w:rPr>
        <w:t>未经授权</w:t>
      </w:r>
      <w:r w:rsidRPr="00F42DAD">
        <w:t>”</w:t>
      </w:r>
      <w:r w:rsidRPr="00F42DAD">
        <w:rPr>
          <w:rFonts w:ascii="SimSun" w:eastAsia="SimSun" w:hAnsi="SimSun" w:cs="SimSun" w:hint="eastAsia"/>
        </w:rPr>
        <w:t>使用虚拟专用网络（</w:t>
      </w:r>
      <w:r w:rsidRPr="00F42DAD">
        <w:rPr>
          <w:rFonts w:hint="eastAsia"/>
        </w:rPr>
        <w:t>VPN</w:t>
      </w:r>
      <w:r w:rsidRPr="00F42DAD">
        <w:rPr>
          <w:rFonts w:ascii="SimSun" w:eastAsia="SimSun" w:hAnsi="SimSun" w:cs="SimSun" w:hint="eastAsia"/>
        </w:rPr>
        <w:t>）服务。尽管政府允许包括一些主要的国际公司在内的用户使用经授权的虚拟专用网络，许多小一些的公司、学术界以及公民都被禁止使用。中国政府经常惩罚那些被发现未经授权而使用</w:t>
      </w:r>
      <w:r w:rsidRPr="00F42DAD">
        <w:rPr>
          <w:rFonts w:hint="eastAsia"/>
        </w:rPr>
        <w:t>VPN</w:t>
      </w:r>
      <w:r w:rsidRPr="00F42DAD">
        <w:rPr>
          <w:rFonts w:ascii="SimSun" w:eastAsia="SimSun" w:hAnsi="SimSun" w:cs="SimSun" w:hint="eastAsia"/>
        </w:rPr>
        <w:t>的人。但同时政府又默许一些人通过</w:t>
      </w:r>
      <w:r w:rsidRPr="00F42DAD">
        <w:rPr>
          <w:rFonts w:hint="eastAsia"/>
        </w:rPr>
        <w:t>VPN</w:t>
      </w:r>
      <w:r w:rsidRPr="00F42DAD">
        <w:rPr>
          <w:rFonts w:ascii="SimSun" w:eastAsia="SimSun" w:hAnsi="SimSun" w:cs="SimSun" w:hint="eastAsia"/>
        </w:rPr>
        <w:t>到访推特、脸书、电报以及其他通常在中国无法到访的网站，目的是攻击那些批评中国政府的观点。例如，中国大使馆和国营媒体经常在推特、脸书和油管用中文和英文发帖。</w:t>
      </w:r>
      <w:bookmarkEnd w:id="18"/>
    </w:p>
    <w:p w14:paraId="66354BDE" w14:textId="5A2EDF0F" w:rsidR="00926DF8" w:rsidRPr="00F42DAD" w:rsidRDefault="169DEF02" w:rsidP="00F42DAD">
      <w:pPr>
        <w:rPr>
          <w:rFonts w:eastAsia="Times"/>
        </w:rPr>
      </w:pPr>
      <w:r w:rsidRPr="00F42DAD">
        <w:rPr>
          <w:rFonts w:ascii="SimSun" w:eastAsia="SimSun" w:hAnsi="SimSun" w:cs="SimSun" w:hint="eastAsia"/>
        </w:rPr>
        <w:t>中国政府屏蔽了数以千计外国网站，包括许多主要的国际新闻和信息网站，如《纽约时报》、《华盛顿邮报》、《华尔街日报》、英国广播公司</w:t>
      </w:r>
      <w:r w:rsidRPr="00F42DAD">
        <w:rPr>
          <w:rFonts w:hint="eastAsia"/>
        </w:rPr>
        <w:t>BBC</w:t>
      </w:r>
      <w:r w:rsidRPr="00F42DAD">
        <w:rPr>
          <w:rFonts w:ascii="SimSun" w:eastAsia="SimSun" w:hAnsi="SimSun" w:cs="SimSun" w:hint="eastAsia"/>
        </w:rPr>
        <w:t>、《经济学人》以及诸如国际特赦组织和人权观察等人权组织的网站。当局屏蔽了其它许多网站和应用程序，包括但不仅限于谷歌、脸书、油管、</w:t>
      </w:r>
      <w:r w:rsidRPr="00F42DAD">
        <w:rPr>
          <w:rFonts w:hint="eastAsia"/>
        </w:rPr>
        <w:t>WhatsApp</w:t>
      </w:r>
      <w:r w:rsidRPr="00F42DAD">
        <w:rPr>
          <w:rFonts w:ascii="SimSun" w:eastAsia="SimSun" w:hAnsi="SimSun" w:cs="SimSun" w:hint="eastAsia"/>
        </w:rPr>
        <w:t>、推特、</w:t>
      </w:r>
      <w:r w:rsidRPr="00F42DAD">
        <w:rPr>
          <w:rFonts w:hint="eastAsia"/>
        </w:rPr>
        <w:t>Clubhouse</w:t>
      </w:r>
      <w:r w:rsidRPr="00F42DAD">
        <w:rPr>
          <w:rFonts w:ascii="SimSun" w:eastAsia="SimSun" w:hAnsi="SimSun" w:cs="SimSun" w:hint="eastAsia"/>
        </w:rPr>
        <w:t>、</w:t>
      </w:r>
      <w:r w:rsidRPr="00F42DAD">
        <w:rPr>
          <w:rFonts w:hint="eastAsia"/>
        </w:rPr>
        <w:t>Signal</w:t>
      </w:r>
      <w:r w:rsidRPr="00F42DAD">
        <w:rPr>
          <w:rFonts w:ascii="SimSun" w:eastAsia="SimSun" w:hAnsi="SimSun" w:cs="SimSun" w:hint="eastAsia"/>
        </w:rPr>
        <w:t>以及维基百科。尽管推特和其他外国社交媒体在中国被封锁，但据估计它们在中国拥有数百万用户，包括政府和政党官员以及著名的记者和媒体人物。当局还屏蔽了大量外国大学的网站。</w:t>
      </w:r>
    </w:p>
    <w:p w14:paraId="7536DB9D" w14:textId="77777777" w:rsidR="00926DF8" w:rsidRPr="00F42DAD" w:rsidRDefault="00A66D65" w:rsidP="00F42DAD">
      <w:r w:rsidRPr="00F42DAD">
        <w:rPr>
          <w:rFonts w:ascii="SimSun" w:eastAsia="SimSun" w:hAnsi="SimSun" w:cs="SimSun" w:hint="eastAsia"/>
        </w:rPr>
        <w:t>政府审查员继续屏蔽讨论敏感话题的内容，无论其来源出处；敏感话题包括诸如</w:t>
      </w:r>
      <w:r w:rsidRPr="00F42DAD">
        <w:rPr>
          <w:rFonts w:hint="eastAsia"/>
        </w:rPr>
        <w:t>2019-2020</w:t>
      </w:r>
      <w:r w:rsidRPr="00F42DAD">
        <w:rPr>
          <w:rFonts w:ascii="SimSun" w:eastAsia="SimSun" w:hAnsi="SimSun" w:cs="SimSun" w:hint="eastAsia"/>
        </w:rPr>
        <w:t>年香港民主示威抗议、台湾、达赖喇嘛、西藏、新疆以及</w:t>
      </w:r>
      <w:r w:rsidRPr="00F42DAD">
        <w:rPr>
          <w:rFonts w:hint="eastAsia"/>
        </w:rPr>
        <w:t>1989</w:t>
      </w:r>
      <w:r w:rsidRPr="00F42DAD">
        <w:rPr>
          <w:rFonts w:ascii="SimSun" w:eastAsia="SimSun" w:hAnsi="SimSun" w:cs="SimSun" w:hint="eastAsia"/>
        </w:rPr>
        <w:t>天安门广场大屠杀等。</w:t>
      </w:r>
    </w:p>
    <w:p w14:paraId="1C7EBB0C" w14:textId="3DEA0233" w:rsidR="00607656" w:rsidRPr="00F42DAD" w:rsidRDefault="006D7863" w:rsidP="00F42DAD">
      <w:bookmarkStart w:id="19" w:name="_Hlk89085984"/>
      <w:r w:rsidRPr="00F42DAD">
        <w:rPr>
          <w:rFonts w:ascii="SimSun" w:eastAsia="SimSun" w:hAnsi="SimSun" w:cs="SimSun" w:hint="eastAsia"/>
        </w:rPr>
        <w:lastRenderedPageBreak/>
        <w:t>继职业网球运动员彭帅指控前副总理张高丽性侵她（见第六节，妇女）后，她的名字、甚至连</w:t>
      </w:r>
      <w:r w:rsidRPr="00F42DAD">
        <w:t>“</w:t>
      </w:r>
      <w:r w:rsidRPr="00F42DAD">
        <w:rPr>
          <w:rFonts w:ascii="SimSun" w:eastAsia="SimSun" w:hAnsi="SimSun" w:cs="SimSun" w:hint="eastAsia"/>
        </w:rPr>
        <w:t>网球</w:t>
      </w:r>
      <w:r w:rsidRPr="00F42DAD">
        <w:t>”</w:t>
      </w:r>
      <w:r w:rsidRPr="00F42DAD">
        <w:rPr>
          <w:rFonts w:ascii="SimSun" w:eastAsia="SimSun" w:hAnsi="SimSun" w:cs="SimSun" w:hint="eastAsia"/>
        </w:rPr>
        <w:t>一词在中国的社交媒体上都遭到了审查，她的社交媒体账号也被屏蔽了。</w:t>
      </w:r>
    </w:p>
    <w:bookmarkEnd w:id="19"/>
    <w:p w14:paraId="3F7980FD" w14:textId="44DA840A" w:rsidR="001B7FE7" w:rsidRPr="00F42DAD" w:rsidRDefault="00C53DC1" w:rsidP="00F42DAD">
      <w:r w:rsidRPr="00F42DAD">
        <w:rPr>
          <w:rFonts w:ascii="SimSun" w:eastAsia="SimSun" w:hAnsi="SimSun" w:cs="SimSun" w:hint="eastAsia"/>
        </w:rPr>
        <w:t>中国政府还显著增加了对商业和经济信息的审查。</w:t>
      </w:r>
    </w:p>
    <w:p w14:paraId="257F7F9F" w14:textId="0F6C6F76" w:rsidR="2C6368B4" w:rsidRPr="00F42DAD" w:rsidRDefault="535418BA" w:rsidP="00F42DAD">
      <w:r w:rsidRPr="00F42DAD">
        <w:rPr>
          <w:rFonts w:ascii="SimSun" w:eastAsia="SimSun" w:hAnsi="SimSun" w:cs="SimSun" w:hint="eastAsia"/>
        </w:rPr>
        <w:t>当局继续监禁数不清的和平表达政治观点的互联网写手。</w:t>
      </w:r>
      <w:r w:rsidRPr="00F42DAD">
        <w:rPr>
          <w:rFonts w:hint="eastAsia"/>
        </w:rPr>
        <w:t>5</w:t>
      </w:r>
      <w:r w:rsidRPr="00F42DAD">
        <w:rPr>
          <w:rFonts w:ascii="SimSun" w:eastAsia="SimSun" w:hAnsi="SimSun" w:cs="SimSun" w:hint="eastAsia"/>
        </w:rPr>
        <w:t>月</w:t>
      </w:r>
      <w:r w:rsidRPr="00F42DAD">
        <w:rPr>
          <w:rFonts w:hint="eastAsia"/>
        </w:rPr>
        <w:t>29</w:t>
      </w:r>
      <w:r w:rsidRPr="00F42DAD">
        <w:rPr>
          <w:rFonts w:ascii="SimSun" w:eastAsia="SimSun" w:hAnsi="SimSun" w:cs="SimSun" w:hint="eastAsia"/>
        </w:rPr>
        <w:t>日，警方以</w:t>
      </w:r>
      <w:r w:rsidRPr="00F42DAD">
        <w:t>“</w:t>
      </w:r>
      <w:r w:rsidRPr="00F42DAD">
        <w:rPr>
          <w:rFonts w:ascii="SimSun" w:eastAsia="SimSun" w:hAnsi="SimSun" w:cs="SimSun" w:hint="eastAsia"/>
        </w:rPr>
        <w:t>寻衅滋事罪</w:t>
      </w:r>
      <w:r w:rsidRPr="00F42DAD">
        <w:t>”</w:t>
      </w:r>
      <w:r w:rsidRPr="00F42DAD">
        <w:rPr>
          <w:rFonts w:ascii="SimSun" w:eastAsia="SimSun" w:hAnsi="SimSun" w:cs="SimSun" w:hint="eastAsia"/>
        </w:rPr>
        <w:t>把维权人士王爱忠从他在广州的家中带走，</w:t>
      </w:r>
      <w:r w:rsidRPr="00F42DAD">
        <w:rPr>
          <w:rFonts w:hint="eastAsia"/>
        </w:rPr>
        <w:t>7</w:t>
      </w:r>
      <w:r w:rsidRPr="00F42DAD">
        <w:rPr>
          <w:rFonts w:ascii="SimSun" w:eastAsia="SimSun" w:hAnsi="SimSun" w:cs="SimSun" w:hint="eastAsia"/>
        </w:rPr>
        <w:t>月</w:t>
      </w:r>
      <w:r w:rsidRPr="00F42DAD">
        <w:rPr>
          <w:rFonts w:hint="eastAsia"/>
        </w:rPr>
        <w:t>6</w:t>
      </w:r>
      <w:r w:rsidRPr="00F42DAD">
        <w:rPr>
          <w:rFonts w:ascii="SimSun" w:eastAsia="SimSun" w:hAnsi="SimSun" w:cs="SimSun" w:hint="eastAsia"/>
        </w:rPr>
        <w:t>日正式逮捕。</w:t>
      </w:r>
      <w:r w:rsidRPr="00F42DAD">
        <w:rPr>
          <w:rFonts w:hint="eastAsia"/>
        </w:rPr>
        <w:t xml:space="preserve">  </w:t>
      </w:r>
      <w:r w:rsidRPr="00F42DAD">
        <w:rPr>
          <w:rFonts w:ascii="SimSun" w:eastAsia="SimSun" w:hAnsi="SimSun" w:cs="SimSun" w:hint="eastAsia"/>
        </w:rPr>
        <w:t>王爱忠以</w:t>
      </w:r>
      <w:r w:rsidRPr="00F42DAD">
        <w:t>“</w:t>
      </w:r>
      <w:r w:rsidRPr="00F42DAD">
        <w:rPr>
          <w:rFonts w:ascii="SimSun" w:eastAsia="SimSun" w:hAnsi="SimSun" w:cs="SimSun" w:hint="eastAsia"/>
        </w:rPr>
        <w:t>南方街头运动</w:t>
      </w:r>
      <w:r w:rsidRPr="00F42DAD">
        <w:t>”</w:t>
      </w:r>
      <w:r w:rsidRPr="00F42DAD">
        <w:rPr>
          <w:rFonts w:ascii="SimSun" w:eastAsia="SimSun" w:hAnsi="SimSun" w:cs="SimSun" w:hint="eastAsia"/>
        </w:rPr>
        <w:t>支持者知名。</w:t>
      </w:r>
      <w:r w:rsidRPr="00F42DAD">
        <w:t>“</w:t>
      </w:r>
      <w:r w:rsidRPr="00F42DAD">
        <w:rPr>
          <w:rFonts w:ascii="SimSun" w:eastAsia="SimSun" w:hAnsi="SimSun" w:cs="SimSun" w:hint="eastAsia"/>
        </w:rPr>
        <w:t>南方街头运动</w:t>
      </w:r>
      <w:r w:rsidRPr="00F42DAD">
        <w:t>”</w:t>
      </w:r>
      <w:r w:rsidRPr="00F42DAD">
        <w:rPr>
          <w:rFonts w:ascii="SimSun" w:eastAsia="SimSun" w:hAnsi="SimSun" w:cs="SimSun" w:hint="eastAsia"/>
        </w:rPr>
        <w:t>指的是活动人士走上街头抗议压制新闻自由并提出政治要求的行动。王爱忠在社交媒体上的贴文主要焦点是弱势群体。</w:t>
      </w:r>
    </w:p>
    <w:p w14:paraId="39A4B740" w14:textId="747AAEFB" w:rsidR="59FBDF89" w:rsidRPr="00F42DAD" w:rsidRDefault="001B69FE" w:rsidP="00F42DAD">
      <w:r w:rsidRPr="00F42DAD">
        <w:rPr>
          <w:rFonts w:ascii="SimSun" w:eastAsia="SimSun" w:hAnsi="SimSun" w:cs="SimSun" w:hint="eastAsia"/>
        </w:rPr>
        <w:t>活动人士李彦军发布了</w:t>
      </w:r>
      <w:r w:rsidRPr="00F42DAD">
        <w:rPr>
          <w:rFonts w:hint="eastAsia"/>
        </w:rPr>
        <w:t>1989</w:t>
      </w:r>
      <w:r w:rsidRPr="00F42DAD">
        <w:rPr>
          <w:rFonts w:ascii="SimSun" w:eastAsia="SimSun" w:hAnsi="SimSun" w:cs="SimSun" w:hint="eastAsia"/>
        </w:rPr>
        <w:t>年</w:t>
      </w:r>
      <w:r w:rsidRPr="00F42DAD">
        <w:rPr>
          <w:rFonts w:hint="eastAsia"/>
        </w:rPr>
        <w:t>6</w:t>
      </w:r>
      <w:r w:rsidRPr="00F42DAD">
        <w:rPr>
          <w:rFonts w:ascii="SimSun" w:eastAsia="SimSun" w:hAnsi="SimSun" w:cs="SimSun" w:hint="eastAsia"/>
        </w:rPr>
        <w:t>月</w:t>
      </w:r>
      <w:r w:rsidRPr="00F42DAD">
        <w:rPr>
          <w:rFonts w:hint="eastAsia"/>
        </w:rPr>
        <w:t>4</w:t>
      </w:r>
      <w:r w:rsidRPr="00F42DAD">
        <w:rPr>
          <w:rFonts w:ascii="SimSun" w:eastAsia="SimSun" w:hAnsi="SimSun" w:cs="SimSun" w:hint="eastAsia"/>
        </w:rPr>
        <w:t>日天安门广场上标志性的</w:t>
      </w:r>
      <w:r w:rsidRPr="00F42DAD">
        <w:t>“</w:t>
      </w:r>
      <w:r w:rsidRPr="00F42DAD">
        <w:rPr>
          <w:rFonts w:ascii="SimSun" w:eastAsia="SimSun" w:hAnsi="SimSun" w:cs="SimSun" w:hint="eastAsia"/>
        </w:rPr>
        <w:t>坦克人</w:t>
      </w:r>
      <w:r w:rsidRPr="00F42DAD">
        <w:t>”</w:t>
      </w:r>
      <w:r w:rsidRPr="00F42DAD">
        <w:rPr>
          <w:rFonts w:ascii="SimSun" w:eastAsia="SimSun" w:hAnsi="SimSun" w:cs="SimSun" w:hint="eastAsia"/>
        </w:rPr>
        <w:t>的视频之后，受到警方传唤。在类似推特的流行社交媒体平台微博上，许多与天安门有关的蜡烛表情符号都被删除。</w:t>
      </w:r>
    </w:p>
    <w:p w14:paraId="3EF9F2C7" w14:textId="1B6B1996" w:rsidR="00F87FE3" w:rsidRPr="00F42DAD" w:rsidRDefault="479292B1" w:rsidP="00F42DAD">
      <w:r w:rsidRPr="00F42DAD">
        <w:rPr>
          <w:rFonts w:hint="eastAsia"/>
        </w:rPr>
        <w:t xml:space="preserve">1 </w:t>
      </w:r>
      <w:r w:rsidRPr="00F42DAD">
        <w:rPr>
          <w:rFonts w:ascii="SimSun" w:eastAsia="SimSun" w:hAnsi="SimSun" w:cs="SimSun" w:hint="eastAsia"/>
        </w:rPr>
        <w:t>月</w:t>
      </w:r>
      <w:r w:rsidRPr="00F42DAD">
        <w:rPr>
          <w:rFonts w:hint="eastAsia"/>
        </w:rPr>
        <w:t xml:space="preserve"> 29 </w:t>
      </w:r>
      <w:r w:rsidRPr="00F42DAD">
        <w:rPr>
          <w:rFonts w:ascii="SimSun" w:eastAsia="SimSun" w:hAnsi="SimSun" w:cs="SimSun" w:hint="eastAsia"/>
        </w:rPr>
        <w:t>日，《华尔街日报》发表一篇报道，说有</w:t>
      </w:r>
      <w:r w:rsidRPr="00F42DAD">
        <w:rPr>
          <w:rFonts w:hint="eastAsia"/>
        </w:rPr>
        <w:t xml:space="preserve"> 58 </w:t>
      </w:r>
      <w:r w:rsidRPr="00F42DAD">
        <w:rPr>
          <w:rFonts w:ascii="SimSun" w:eastAsia="SimSun" w:hAnsi="SimSun" w:cs="SimSun" w:hint="eastAsia"/>
        </w:rPr>
        <w:t>名中国互联网用户因在推特、脸书或油管上发帖而被判刑，最高四年徒刑。</w:t>
      </w:r>
    </w:p>
    <w:p w14:paraId="0D9028C8" w14:textId="400A2373" w:rsidR="00926DF8" w:rsidRPr="00F42DAD" w:rsidRDefault="00342A80" w:rsidP="00F42DAD">
      <w:r w:rsidRPr="00F42DAD">
        <w:rPr>
          <w:rFonts w:ascii="SimSun" w:eastAsia="SimSun" w:hAnsi="SimSun" w:cs="SimSun" w:hint="eastAsia"/>
        </w:rPr>
        <w:t>由于政府宣布同性行为或同性关系是</w:t>
      </w:r>
      <w:r w:rsidRPr="00F42DAD">
        <w:t>“</w:t>
      </w:r>
      <w:r w:rsidRPr="00F42DAD">
        <w:rPr>
          <w:rFonts w:ascii="SimSun" w:eastAsia="SimSun" w:hAnsi="SimSun" w:cs="SimSun" w:hint="eastAsia"/>
        </w:rPr>
        <w:t>非正常的性关系</w:t>
      </w:r>
      <w:r w:rsidRPr="00F42DAD">
        <w:t>”</w:t>
      </w:r>
      <w:r w:rsidRPr="00F42DAD">
        <w:rPr>
          <w:rFonts w:ascii="SimSun" w:eastAsia="SimSun" w:hAnsi="SimSun" w:cs="SimSun" w:hint="eastAsia"/>
        </w:rPr>
        <w:t>，并且不准对其进行描述，所以网上禁止提到同性恋行为、同性关系和使用准确的科学术语描述生殖器。</w:t>
      </w:r>
    </w:p>
    <w:p w14:paraId="4C60E584" w14:textId="2A4A9B25" w:rsidR="00926DF8" w:rsidRPr="00F42DAD" w:rsidRDefault="00A66D65" w:rsidP="00F42DAD">
      <w:r w:rsidRPr="00F42DAD">
        <w:rPr>
          <w:rFonts w:ascii="SimSun" w:eastAsia="SimSun" w:hAnsi="SimSun" w:cs="SimSun" w:hint="eastAsia"/>
        </w:rPr>
        <w:t>尽管审查能够有效地使普通用户远离有敏感内容的网站，但许多用户还是通过各种技术手段绕过了审查。在中国国内能够获取境外代理服务器的信息和规避审查的软件，但很多时候会受到防火墙的限制。诸如电报和</w:t>
      </w:r>
      <w:r w:rsidRPr="00F42DAD">
        <w:rPr>
          <w:rFonts w:hint="eastAsia"/>
        </w:rPr>
        <w:t>WhatsApp</w:t>
      </w:r>
      <w:r w:rsidRPr="00F42DAD">
        <w:rPr>
          <w:rFonts w:ascii="SimSun" w:eastAsia="SimSun" w:hAnsi="SimSun" w:cs="SimSun" w:hint="eastAsia"/>
        </w:rPr>
        <w:t>之类的加密通讯应用程序和虚拟专用网络服务经常被中断，尤其是在一年中的那些</w:t>
      </w:r>
      <w:r w:rsidRPr="00F42DAD">
        <w:t>“</w:t>
      </w:r>
      <w:r w:rsidRPr="00F42DAD">
        <w:rPr>
          <w:rFonts w:ascii="SimSun" w:eastAsia="SimSun" w:hAnsi="SimSun" w:cs="SimSun" w:hint="eastAsia"/>
        </w:rPr>
        <w:t>敏感</w:t>
      </w:r>
      <w:r w:rsidRPr="00F42DAD">
        <w:t>”</w:t>
      </w:r>
      <w:r w:rsidRPr="00F42DAD">
        <w:rPr>
          <w:rFonts w:ascii="SimSun" w:eastAsia="SimSun" w:hAnsi="SimSun" w:cs="SimSun" w:hint="eastAsia"/>
        </w:rPr>
        <w:t>时期。</w:t>
      </w:r>
    </w:p>
    <w:p w14:paraId="42166DBF" w14:textId="50AD3446" w:rsidR="7A471BB4" w:rsidRPr="00F42DAD" w:rsidRDefault="608DB4C7" w:rsidP="00F42DAD">
      <w:pPr>
        <w:rPr>
          <w:rFonts w:eastAsia="Calibri"/>
        </w:rPr>
      </w:pPr>
      <w:r w:rsidRPr="00F42DAD">
        <w:rPr>
          <w:rFonts w:hint="eastAsia"/>
        </w:rPr>
        <w:t xml:space="preserve">3 </w:t>
      </w:r>
      <w:r w:rsidRPr="00F42DAD">
        <w:rPr>
          <w:rFonts w:ascii="SimSun" w:eastAsia="SimSun" w:hAnsi="SimSun" w:cs="SimSun" w:hint="eastAsia"/>
        </w:rPr>
        <w:t>月，中央网信办指责领英的高管没有有效控制政治内容。领英是仍然获准在中国运营的唯一的美国主要社交网络。该公司被要求进行自我评估，准备一份报告，并暂停在中国国内招揽新用户。媒体报道显示，该公司使用软件算法和人工审核员一起识别可能会冒犯政府的帖子。违反言论规则的用户会</w:t>
      </w:r>
      <w:r w:rsidRPr="00F42DAD">
        <w:rPr>
          <w:rFonts w:ascii="SimSun" w:eastAsia="SimSun" w:hAnsi="SimSun" w:cs="SimSun" w:hint="eastAsia"/>
        </w:rPr>
        <w:lastRenderedPageBreak/>
        <w:t>收到电子邮件，被告知在中国的领英会员无法看到他们的帖子。</w:t>
      </w:r>
      <w:r w:rsidRPr="00F42DAD">
        <w:rPr>
          <w:rFonts w:hint="eastAsia"/>
        </w:rPr>
        <w:t>10</w:t>
      </w:r>
      <w:r w:rsidRPr="00F42DAD">
        <w:rPr>
          <w:rFonts w:ascii="SimSun" w:eastAsia="SimSun" w:hAnsi="SimSun" w:cs="SimSun" w:hint="eastAsia"/>
        </w:rPr>
        <w:t>月，领英宣布将终止在中国的业务。</w:t>
      </w:r>
      <w:r w:rsidRPr="00F42DAD">
        <w:rPr>
          <w:rFonts w:hint="eastAsia"/>
        </w:rPr>
        <w:t>11</w:t>
      </w:r>
      <w:r w:rsidRPr="00F42DAD">
        <w:rPr>
          <w:rFonts w:ascii="SimSun" w:eastAsia="SimSun" w:hAnsi="SimSun" w:cs="SimSun" w:hint="eastAsia"/>
        </w:rPr>
        <w:t>月，雅虎中国也宣布将结束在中国的运行。</w:t>
      </w:r>
    </w:p>
    <w:p w14:paraId="55ACEEF4" w14:textId="14D937E1" w:rsidR="00926DF8" w:rsidRPr="00F42DAD" w:rsidRDefault="00A66D65" w:rsidP="00F42DAD">
      <w:r w:rsidRPr="00F42DAD">
        <w:rPr>
          <w:rFonts w:ascii="SimSun" w:eastAsia="SimSun" w:hAnsi="SimSun" w:cs="SimSun" w:hint="eastAsia"/>
        </w:rPr>
        <w:t>法律要求互联网公司全面配合对涉嫌泄露国家机密案件的调查，一经发现立即停止传输此类信息并向当局举报这种犯罪行为。这个规定的定义宽泛而且没有明确的限制。此外，这些公司还必须按照当局的指令从其网站上删除此类信息，否则将会受到相关部门如公安部和执法当局的惩罚。</w:t>
      </w:r>
    </w:p>
    <w:p w14:paraId="160BE8D4" w14:textId="77777777" w:rsidR="00926DF8" w:rsidRPr="001A25F8" w:rsidRDefault="00A66D65" w:rsidP="00F42DAD">
      <w:pPr>
        <w:rPr>
          <w:b/>
          <w:bCs/>
        </w:rPr>
      </w:pPr>
      <w:r w:rsidRPr="001A25F8">
        <w:rPr>
          <w:rFonts w:ascii="SimSun" w:eastAsia="SimSun" w:hAnsi="SimSun" w:cs="SimSun" w:hint="eastAsia"/>
          <w:b/>
          <w:bCs/>
        </w:rPr>
        <w:t>学术自由和文化活动</w:t>
      </w:r>
    </w:p>
    <w:p w14:paraId="08126E84" w14:textId="0463D075" w:rsidR="00926DF8" w:rsidRPr="00F42DAD" w:rsidRDefault="00A66D65" w:rsidP="00F42DAD">
      <w:r w:rsidRPr="00F42DAD">
        <w:rPr>
          <w:rFonts w:ascii="SimSun" w:eastAsia="SimSun" w:hAnsi="SimSun" w:cs="SimSun" w:hint="eastAsia"/>
        </w:rPr>
        <w:t>政府继续限制学术自由和艺术自由，并在大专院校和研究机构限制讨论政治和社会课题。中宣部发布的限制规定和决定约束了人员和思想的交流。</w:t>
      </w:r>
    </w:p>
    <w:p w14:paraId="59B1C512" w14:textId="49266D75" w:rsidR="00926DF8" w:rsidRPr="00F42DAD" w:rsidRDefault="00513923" w:rsidP="00F42DAD">
      <w:r w:rsidRPr="00F42DAD">
        <w:rPr>
          <w:rFonts w:ascii="SimSun" w:eastAsia="SimSun" w:hAnsi="SimSun" w:cs="SimSun" w:hint="eastAsia"/>
        </w:rPr>
        <w:t>海内外的许多知识分子和学者都自我审查，他们知道与政治话题有关的书籍和文章会被视为内容过于敏感而不得发表。对艺术作品的审查与自我审查也很常见，尤其是那些被认为涉及政治敏感题材的艺术作品。当局严查文化活动的内容，并施加压力敦促讨论中的自我审查。</w:t>
      </w:r>
    </w:p>
    <w:p w14:paraId="50FD86AF" w14:textId="5F08E59C" w:rsidR="00926DF8" w:rsidRPr="00F42DAD" w:rsidRDefault="00A66D65" w:rsidP="00F42DAD">
      <w:r w:rsidRPr="00F42DAD">
        <w:rPr>
          <w:rFonts w:ascii="SimSun" w:eastAsia="SimSun" w:hAnsi="SimSun" w:cs="SimSun" w:hint="eastAsia"/>
        </w:rPr>
        <w:t>政府和中共组织部控制着大学里大多数领导职位的任命，包括系主任。尽管是否是共产党员并不总是取得终身教职的必要条件，但没有党籍的学者能够得到的晋升机会往往很少。被视为政治敏感的学术领域（例如，民权、高层裙带关系和公民社会）是禁区。一些学者要对自己发表的内容做自我审查，面临要得出预设的研究结果的压力，或者在政治敏感时期无法召开有国际人士参加的会议。外国学者声称，政府用拒发签证、阻止查阅档案、不让做实地调查或访谈等方式来迫使他们对自己的工作做自我审查。在课堂上使用外国教科书受到限制，而国内出版的教科书在中共的编辑控制之下。</w:t>
      </w:r>
    </w:p>
    <w:p w14:paraId="750DD163" w14:textId="6211F0D6" w:rsidR="00926DF8" w:rsidRPr="00F42DAD" w:rsidRDefault="668E2665" w:rsidP="00F42DAD">
      <w:r w:rsidRPr="00F42DAD">
        <w:rPr>
          <w:rFonts w:ascii="SimSun" w:eastAsia="SimSun" w:hAnsi="SimSun" w:cs="SimSun" w:hint="eastAsia"/>
        </w:rPr>
        <w:t>所有专业的本科生都要修习有关马克思主义、毛泽东思想和邓小平理论等政治意识形态课程。政府最近公布的教育计划文件，《中国教育现代化</w:t>
      </w:r>
      <w:r w:rsidRPr="00F42DAD">
        <w:rPr>
          <w:rFonts w:hint="eastAsia"/>
        </w:rPr>
        <w:t>2035</w:t>
      </w:r>
      <w:r w:rsidRPr="00F42DAD">
        <w:rPr>
          <w:rFonts w:ascii="SimSun" w:eastAsia="SimSun" w:hAnsi="SimSun" w:cs="SimSun" w:hint="eastAsia"/>
        </w:rPr>
        <w:t>》，明确了</w:t>
      </w:r>
      <w:r w:rsidRPr="00F42DAD">
        <w:rPr>
          <w:rFonts w:hint="eastAsia"/>
        </w:rPr>
        <w:t>10</w:t>
      </w:r>
      <w:r w:rsidRPr="00F42DAD">
        <w:rPr>
          <w:rFonts w:ascii="SimSun" w:eastAsia="SimSun" w:hAnsi="SimSun" w:cs="SimSun" w:hint="eastAsia"/>
        </w:rPr>
        <w:t>项战略任务，第一个任务就是学习习近平思想、在包括中小学在内的教育系统中全面贯彻习近平思想，以及加强高等教育机构中的政治思想教育。</w:t>
      </w:r>
    </w:p>
    <w:p w14:paraId="17B3553B" w14:textId="7316D628" w:rsidR="4A246502" w:rsidRPr="00F42DAD" w:rsidRDefault="725A1F47" w:rsidP="00F42DAD">
      <w:r w:rsidRPr="00F42DAD">
        <w:rPr>
          <w:rFonts w:ascii="SimSun" w:eastAsia="SimSun" w:hAnsi="SimSun" w:cs="SimSun" w:hint="eastAsia"/>
        </w:rPr>
        <w:lastRenderedPageBreak/>
        <w:t>多家媒体报道称在大学校园了加强了意识形态控制，那些表达与中共思想相悖观点的教授被解职。</w:t>
      </w:r>
      <w:r w:rsidRPr="00F42DAD">
        <w:rPr>
          <w:rFonts w:hint="eastAsia"/>
        </w:rPr>
        <w:t>2</w:t>
      </w:r>
      <w:r w:rsidRPr="00F42DAD">
        <w:rPr>
          <w:rFonts w:ascii="SimSun" w:eastAsia="SimSun" w:hAnsi="SimSun" w:cs="SimSun" w:hint="eastAsia"/>
        </w:rPr>
        <w:t>月</w:t>
      </w:r>
      <w:r w:rsidRPr="00F42DAD">
        <w:rPr>
          <w:rFonts w:hint="eastAsia"/>
        </w:rPr>
        <w:t>9</w:t>
      </w:r>
      <w:r w:rsidRPr="00F42DAD">
        <w:rPr>
          <w:rFonts w:ascii="SimSun" w:eastAsia="SimSun" w:hAnsi="SimSun" w:cs="SimSun" w:hint="eastAsia"/>
        </w:rPr>
        <w:t>日，耿潇男在北京市海淀区法院被判</w:t>
      </w:r>
      <w:r w:rsidRPr="00F42DAD">
        <w:t>“</w:t>
      </w:r>
      <w:r w:rsidRPr="00F42DAD">
        <w:rPr>
          <w:rFonts w:ascii="SimSun" w:eastAsia="SimSun" w:hAnsi="SimSun" w:cs="SimSun" w:hint="eastAsia"/>
        </w:rPr>
        <w:t>违法经营</w:t>
      </w:r>
      <w:r w:rsidRPr="00F42DAD">
        <w:t>”</w:t>
      </w:r>
      <w:r w:rsidRPr="00F42DAD">
        <w:rPr>
          <w:rFonts w:ascii="SimSun" w:eastAsia="SimSun" w:hAnsi="SimSun" w:cs="SimSun" w:hint="eastAsia"/>
        </w:rPr>
        <w:t>罪名成立，处有期徒刑三年。耿潇男是原清华大学教授</w:t>
      </w:r>
      <w:r w:rsidR="00A124E9" w:rsidRPr="00A124E9">
        <w:rPr>
          <w:rFonts w:ascii="SimSun" w:eastAsia="SimSun" w:hAnsi="SimSun" w:cs="SimSun" w:hint="eastAsia"/>
        </w:rPr>
        <w:t>许</w:t>
      </w:r>
      <w:r w:rsidRPr="00F42DAD">
        <w:rPr>
          <w:rFonts w:ascii="SimSun" w:eastAsia="SimSun" w:hAnsi="SimSun" w:cs="SimSun" w:hint="eastAsia"/>
        </w:rPr>
        <w:t>章润的出版人，</w:t>
      </w:r>
      <w:r w:rsidR="00A124E9" w:rsidRPr="00A124E9">
        <w:rPr>
          <w:rFonts w:ascii="SimSun" w:eastAsia="SimSun" w:hAnsi="SimSun" w:cs="SimSun" w:hint="eastAsia"/>
        </w:rPr>
        <w:t>许</w:t>
      </w:r>
      <w:r w:rsidRPr="00F42DAD">
        <w:rPr>
          <w:rFonts w:ascii="SimSun" w:eastAsia="SimSun" w:hAnsi="SimSun" w:cs="SimSun" w:hint="eastAsia"/>
        </w:rPr>
        <w:t>章润因发表批评中共和国家领导人的言论而于</w:t>
      </w:r>
      <w:r w:rsidRPr="00F42DAD">
        <w:rPr>
          <w:rFonts w:hint="eastAsia"/>
        </w:rPr>
        <w:t>2020</w:t>
      </w:r>
      <w:r w:rsidRPr="00F42DAD">
        <w:rPr>
          <w:rFonts w:ascii="SimSun" w:eastAsia="SimSun" w:hAnsi="SimSun" w:cs="SimSun" w:hint="eastAsia"/>
        </w:rPr>
        <w:t>年被拘押。耿潇男入狱显然是为了报复她对</w:t>
      </w:r>
      <w:r w:rsidR="00A124E9" w:rsidRPr="00A124E9">
        <w:rPr>
          <w:rFonts w:ascii="SimSun" w:eastAsia="SimSun" w:hAnsi="SimSun" w:cs="SimSun" w:hint="eastAsia"/>
        </w:rPr>
        <w:t>许</w:t>
      </w:r>
      <w:r w:rsidRPr="00F42DAD">
        <w:rPr>
          <w:rFonts w:ascii="SimSun" w:eastAsia="SimSun" w:hAnsi="SimSun" w:cs="SimSun" w:hint="eastAsia"/>
        </w:rPr>
        <w:t>章润等人的支持。</w:t>
      </w:r>
    </w:p>
    <w:p w14:paraId="09D24C21" w14:textId="3B87E188" w:rsidR="009171F2" w:rsidRPr="00F42DAD" w:rsidRDefault="368EF6B3" w:rsidP="00F42DAD">
      <w:r w:rsidRPr="00F42DAD">
        <w:rPr>
          <w:rFonts w:hint="eastAsia"/>
        </w:rPr>
        <w:t xml:space="preserve">7 </w:t>
      </w:r>
      <w:r w:rsidRPr="00F42DAD">
        <w:rPr>
          <w:rFonts w:ascii="SimSun" w:eastAsia="SimSun" w:hAnsi="SimSun" w:cs="SimSun" w:hint="eastAsia"/>
        </w:rPr>
        <w:t>月</w:t>
      </w:r>
      <w:r w:rsidRPr="00F42DAD">
        <w:rPr>
          <w:rFonts w:hint="eastAsia"/>
        </w:rPr>
        <w:t xml:space="preserve"> 3 </w:t>
      </w:r>
      <w:r w:rsidRPr="00F42DAD">
        <w:rPr>
          <w:rFonts w:ascii="SimSun" w:eastAsia="SimSun" w:hAnsi="SimSun" w:cs="SimSun" w:hint="eastAsia"/>
        </w:rPr>
        <w:t>日，《大学世界新闻》报道称，许多数十年研究中国并在中国进行实地考察的外国学者表示，他们对是否返回中国感到犹豫不决，部分原因是政府不容忍不同意见并收紧意识形态控制。在报告中，学者们表示担心与他们一起工作的中国人会被拘留或自己被禁止离开中国返回自己的国家。</w:t>
      </w:r>
    </w:p>
    <w:p w14:paraId="5EB8CAE7" w14:textId="166BD9F2" w:rsidR="76D4C72A" w:rsidRPr="00F42DAD" w:rsidRDefault="76D4C72A" w:rsidP="00F42DAD">
      <w:r w:rsidRPr="00F42DAD">
        <w:rPr>
          <w:rFonts w:ascii="SimSun" w:eastAsia="SimSun" w:hAnsi="SimSun" w:cs="SimSun" w:hint="eastAsia"/>
        </w:rPr>
        <w:t>据报道，</w:t>
      </w:r>
      <w:r w:rsidRPr="00F42DAD">
        <w:rPr>
          <w:rFonts w:hint="eastAsia"/>
        </w:rPr>
        <w:t>12</w:t>
      </w:r>
      <w:r w:rsidRPr="00F42DAD">
        <w:rPr>
          <w:rFonts w:ascii="SimSun" w:eastAsia="SimSun" w:hAnsi="SimSun" w:cs="SimSun" w:hint="eastAsia"/>
        </w:rPr>
        <w:t>月，湖南省教师李田田因支持上海教授宋庚一而被送进精神病院。宋庚一在一次讲课中质疑了</w:t>
      </w:r>
      <w:r w:rsidRPr="00F42DAD">
        <w:rPr>
          <w:rFonts w:hint="eastAsia"/>
        </w:rPr>
        <w:t xml:space="preserve">1937 </w:t>
      </w:r>
      <w:r w:rsidRPr="00F42DAD">
        <w:rPr>
          <w:rFonts w:ascii="SimSun" w:eastAsia="SimSun" w:hAnsi="SimSun" w:cs="SimSun" w:hint="eastAsia"/>
        </w:rPr>
        <w:t>年南京大屠杀的死亡人数，因</w:t>
      </w:r>
      <w:r w:rsidRPr="00F42DAD">
        <w:t>“</w:t>
      </w:r>
      <w:r w:rsidRPr="00F42DAD">
        <w:rPr>
          <w:rFonts w:ascii="SimSun" w:eastAsia="SimSun" w:hAnsi="SimSun" w:cs="SimSun" w:hint="eastAsia"/>
        </w:rPr>
        <w:t>发表错误言论造成严重不良社会影响</w:t>
      </w:r>
      <w:r w:rsidRPr="00F42DAD">
        <w:t>”</w:t>
      </w:r>
      <w:r w:rsidRPr="00F42DAD">
        <w:rPr>
          <w:rFonts w:ascii="SimSun" w:eastAsia="SimSun" w:hAnsi="SimSun" w:cs="SimSun" w:hint="eastAsia"/>
        </w:rPr>
        <w:t>而被开除。</w:t>
      </w:r>
      <w:r w:rsidRPr="00F42DAD">
        <w:rPr>
          <w:rFonts w:hint="eastAsia"/>
        </w:rPr>
        <w:t>12</w:t>
      </w:r>
      <w:r w:rsidRPr="00F42DAD">
        <w:rPr>
          <w:rFonts w:ascii="SimSun" w:eastAsia="SimSun" w:hAnsi="SimSun" w:cs="SimSun" w:hint="eastAsia"/>
        </w:rPr>
        <w:t>月</w:t>
      </w:r>
      <w:r w:rsidRPr="00F42DAD">
        <w:rPr>
          <w:rFonts w:hint="eastAsia"/>
        </w:rPr>
        <w:t>24</w:t>
      </w:r>
      <w:r w:rsidRPr="00F42DAD">
        <w:rPr>
          <w:rFonts w:ascii="SimSun" w:eastAsia="SimSun" w:hAnsi="SimSun" w:cs="SimSun" w:hint="eastAsia"/>
        </w:rPr>
        <w:t>日，当地政府称，应家人要求，李田田到医院接受精神治疗。</w:t>
      </w:r>
      <w:r w:rsidRPr="00F42DAD">
        <w:rPr>
          <w:rFonts w:hint="eastAsia"/>
        </w:rPr>
        <w:t>12</w:t>
      </w:r>
      <w:r w:rsidRPr="00F42DAD">
        <w:rPr>
          <w:rFonts w:ascii="SimSun" w:eastAsia="SimSun" w:hAnsi="SimSun" w:cs="SimSun" w:hint="eastAsia"/>
        </w:rPr>
        <w:t>月</w:t>
      </w:r>
      <w:r w:rsidRPr="00F42DAD">
        <w:rPr>
          <w:rFonts w:hint="eastAsia"/>
        </w:rPr>
        <w:t>26</w:t>
      </w:r>
      <w:r w:rsidRPr="00F42DAD">
        <w:rPr>
          <w:rFonts w:ascii="SimSun" w:eastAsia="SimSun" w:hAnsi="SimSun" w:cs="SimSun" w:hint="eastAsia"/>
        </w:rPr>
        <w:t>日，她出院。</w:t>
      </w:r>
    </w:p>
    <w:p w14:paraId="42819397" w14:textId="770199F8" w:rsidR="00926DF8" w:rsidRPr="00F42DAD" w:rsidRDefault="75A876A8" w:rsidP="00F42DAD">
      <w:r w:rsidRPr="00F42DAD">
        <w:rPr>
          <w:rFonts w:ascii="SimSun" w:eastAsia="SimSun" w:hAnsi="SimSun" w:cs="SimSun" w:hint="eastAsia"/>
        </w:rPr>
        <w:t>媒体报道表明，中小学的思想教育正在上升。英国广播公司</w:t>
      </w:r>
      <w:r w:rsidRPr="00F42DAD">
        <w:rPr>
          <w:rFonts w:hint="eastAsia"/>
        </w:rPr>
        <w:t>BBC 8</w:t>
      </w:r>
      <w:r w:rsidRPr="00F42DAD">
        <w:rPr>
          <w:rFonts w:ascii="SimSun" w:eastAsia="SimSun" w:hAnsi="SimSun" w:cs="SimSun" w:hint="eastAsia"/>
        </w:rPr>
        <w:t>月</w:t>
      </w:r>
      <w:r w:rsidRPr="00F42DAD">
        <w:rPr>
          <w:rFonts w:hint="eastAsia"/>
        </w:rPr>
        <w:t>25</w:t>
      </w:r>
      <w:r w:rsidRPr="00F42DAD">
        <w:rPr>
          <w:rFonts w:ascii="SimSun" w:eastAsia="SimSun" w:hAnsi="SimSun" w:cs="SimSun" w:hint="eastAsia"/>
        </w:rPr>
        <w:t>日报道称，从秋季开始，</w:t>
      </w:r>
      <w:r w:rsidRPr="00F42DAD">
        <w:t>“</w:t>
      </w:r>
      <w:r w:rsidRPr="00F42DAD">
        <w:rPr>
          <w:rFonts w:ascii="SimSun" w:eastAsia="SimSun" w:hAnsi="SimSun" w:cs="SimSun" w:hint="eastAsia"/>
        </w:rPr>
        <w:t>习近平思想</w:t>
      </w:r>
      <w:r w:rsidRPr="00F42DAD">
        <w:t>”</w:t>
      </w:r>
      <w:r w:rsidRPr="00F42DAD">
        <w:rPr>
          <w:rFonts w:ascii="SimSun" w:eastAsia="SimSun" w:hAnsi="SimSun" w:cs="SimSun" w:hint="eastAsia"/>
        </w:rPr>
        <w:t>将被引入全国的课程以帮助</w:t>
      </w:r>
      <w:r w:rsidRPr="00F42DAD">
        <w:t>“</w:t>
      </w:r>
      <w:r w:rsidRPr="00F42DAD">
        <w:rPr>
          <w:rFonts w:ascii="SimSun" w:eastAsia="SimSun" w:hAnsi="SimSun" w:cs="SimSun" w:hint="eastAsia"/>
        </w:rPr>
        <w:t>青少年树立马克思主义信仰</w:t>
      </w:r>
      <w:r w:rsidRPr="00F42DAD">
        <w:t>”</w:t>
      </w:r>
      <w:r w:rsidRPr="00F42DAD">
        <w:rPr>
          <w:rFonts w:ascii="SimSun" w:eastAsia="SimSun" w:hAnsi="SimSun" w:cs="SimSun" w:hint="eastAsia"/>
        </w:rPr>
        <w:t>。中共媒体《环球时报》报道称，</w:t>
      </w:r>
      <w:r w:rsidRPr="00F42DAD">
        <w:t>“</w:t>
      </w:r>
      <w:r w:rsidRPr="00F42DAD">
        <w:rPr>
          <w:rFonts w:ascii="SimSun" w:eastAsia="SimSun" w:hAnsi="SimSun" w:cs="SimSun" w:hint="eastAsia"/>
        </w:rPr>
        <w:t>小学将注重培养对国家、对党和对社会主义的热爱。在中学，重点将是</w:t>
      </w:r>
      <w:r w:rsidRPr="00F42DAD">
        <w:t>……</w:t>
      </w:r>
      <w:r w:rsidRPr="00F42DAD">
        <w:rPr>
          <w:rFonts w:ascii="SimSun" w:eastAsia="SimSun" w:hAnsi="SimSun" w:cs="SimSun" w:hint="eastAsia"/>
        </w:rPr>
        <w:t>帮助学生形成基本的政治判断和观点</w:t>
      </w:r>
      <w:r w:rsidRPr="00F42DAD">
        <w:t>……</w:t>
      </w:r>
      <w:r w:rsidRPr="00F42DAD">
        <w:rPr>
          <w:rFonts w:ascii="SimSun" w:eastAsia="SimSun" w:hAnsi="SimSun" w:cs="SimSun" w:hint="eastAsia"/>
        </w:rPr>
        <w:t>在大学里将会更加注重理论思维的建立。</w:t>
      </w:r>
      <w:r w:rsidRPr="00F42DAD">
        <w:t>”</w:t>
      </w:r>
    </w:p>
    <w:p w14:paraId="38F6F6BD" w14:textId="404EB434" w:rsidR="00FC74F2" w:rsidRPr="00F42DAD" w:rsidRDefault="00FC74F2" w:rsidP="00F42DAD">
      <w:r w:rsidRPr="00F42DAD">
        <w:rPr>
          <w:rFonts w:ascii="SimSun" w:eastAsia="SimSun" w:hAnsi="SimSun" w:cs="SimSun" w:hint="eastAsia"/>
        </w:rPr>
        <w:t>偏离有关新冠肺炎疫情官方说法的学者面临越来越多的骚扰、审查，在某些情况下还要面临大学和警察的干预。</w:t>
      </w:r>
    </w:p>
    <w:p w14:paraId="60BFB8DB" w14:textId="31C10F6F" w:rsidR="00926DF8" w:rsidRPr="00F42DAD" w:rsidRDefault="1025D87E" w:rsidP="00F42DAD">
      <w:r w:rsidRPr="00F42DAD">
        <w:rPr>
          <w:rFonts w:ascii="SimSun" w:eastAsia="SimSun" w:hAnsi="SimSun" w:cs="SimSun" w:hint="eastAsia"/>
        </w:rPr>
        <w:t>据中国媒体报道，</w:t>
      </w:r>
      <w:r w:rsidRPr="00F42DAD">
        <w:rPr>
          <w:rFonts w:hint="eastAsia"/>
        </w:rPr>
        <w:t xml:space="preserve">4 </w:t>
      </w:r>
      <w:r w:rsidRPr="00F42DAD">
        <w:rPr>
          <w:rFonts w:ascii="SimSun" w:eastAsia="SimSun" w:hAnsi="SimSun" w:cs="SimSun" w:hint="eastAsia"/>
        </w:rPr>
        <w:t>月，中共中央政治局常委汪洋敦促内蒙古加快实行该省将几个核心小学和中学的教学语言从蒙古语改为普通话的新计划。这一政策变化在</w:t>
      </w:r>
      <w:r w:rsidRPr="00F42DAD">
        <w:rPr>
          <w:rFonts w:hint="eastAsia"/>
        </w:rPr>
        <w:t xml:space="preserve"> 2020 </w:t>
      </w:r>
      <w:r w:rsidRPr="00F42DAD">
        <w:rPr>
          <w:rFonts w:ascii="SimSun" w:eastAsia="SimSun" w:hAnsi="SimSun" w:cs="SimSun" w:hint="eastAsia"/>
        </w:rPr>
        <w:t>年</w:t>
      </w:r>
      <w:r w:rsidRPr="00F42DAD">
        <w:rPr>
          <w:rFonts w:hint="eastAsia"/>
        </w:rPr>
        <w:t xml:space="preserve"> 8 </w:t>
      </w:r>
      <w:r w:rsidRPr="00F42DAD">
        <w:rPr>
          <w:rFonts w:ascii="SimSun" w:eastAsia="SimSun" w:hAnsi="SimSun" w:cs="SimSun" w:hint="eastAsia"/>
        </w:rPr>
        <w:t>月引发了全区学校的抵制和抗议，有些人认为该计划是企图通过教育政策消除文化。</w:t>
      </w:r>
    </w:p>
    <w:p w14:paraId="1DE5EA5E" w14:textId="367C161D" w:rsidR="00926DF8" w:rsidRPr="00F42DAD" w:rsidRDefault="131C683D" w:rsidP="00F42DAD">
      <w:r w:rsidRPr="00F42DAD">
        <w:rPr>
          <w:rFonts w:ascii="SimSun" w:eastAsia="SimSun" w:hAnsi="SimSun" w:cs="SimSun" w:hint="eastAsia"/>
        </w:rPr>
        <w:t>在这个学年中，学校面临使用国际课程的新禁令。教育部禁止在中小学使用外国教科书和教材。中共对教材的管理几乎涵盖了各级教育。</w:t>
      </w:r>
    </w:p>
    <w:p w14:paraId="11B94E47" w14:textId="483E6968" w:rsidR="00926DF8" w:rsidRPr="00F42DAD" w:rsidRDefault="002E2932" w:rsidP="00F42DAD">
      <w:r w:rsidRPr="00F42DAD">
        <w:rPr>
          <w:rFonts w:ascii="SimSun" w:eastAsia="SimSun" w:hAnsi="SimSun" w:cs="SimSun" w:hint="eastAsia"/>
        </w:rPr>
        <w:lastRenderedPageBreak/>
        <w:t>在中国建立合资学术计划的外国大学必须在内部建立中共党委，并将决策权交给中共官员。外国教师报告称，他们被命令不得在教室里讨论敏感话题。</w:t>
      </w:r>
    </w:p>
    <w:p w14:paraId="793AF2B4" w14:textId="22ABC18C" w:rsidR="00926DF8" w:rsidRPr="00F42DAD" w:rsidRDefault="00A66D65" w:rsidP="00F42DAD">
      <w:r w:rsidRPr="00F42DAD">
        <w:rPr>
          <w:rFonts w:ascii="SimSun" w:eastAsia="SimSun" w:hAnsi="SimSun" w:cs="SimSun" w:hint="eastAsia"/>
        </w:rPr>
        <w:t>当局偶尔会阻止一些被认为政治上敏感的人入境，有时也会拒绝给一些应邀参加国际交流项目的中国公民发放护照，原因是认为他们</w:t>
      </w:r>
      <w:r w:rsidRPr="00F42DAD">
        <w:t>“</w:t>
      </w:r>
      <w:r w:rsidRPr="00F42DAD">
        <w:rPr>
          <w:rFonts w:ascii="SimSun" w:eastAsia="SimSun" w:hAnsi="SimSun" w:cs="SimSun" w:hint="eastAsia"/>
        </w:rPr>
        <w:t>政治上不可靠</w:t>
      </w:r>
      <w:r w:rsidRPr="00F42DAD">
        <w:t>”</w:t>
      </w:r>
      <w:r w:rsidRPr="00F42DAD">
        <w:rPr>
          <w:rFonts w:ascii="SimSun" w:eastAsia="SimSun" w:hAnsi="SimSun" w:cs="SimSun" w:hint="eastAsia"/>
        </w:rPr>
        <w:t>，尤其是藏人、维吾尔人以及其他一些少数民族地区的居民。另有多名应邀参加外国政府资助的交流活动并且已经有护照的人，包括一些学者，在申请出国参加项目时遭遇困难。一些学者报告说，他们必须经过批准才能够出国旅行，还有一些人每年能出国的次数受到限制。</w:t>
      </w:r>
    </w:p>
    <w:p w14:paraId="59813F49" w14:textId="50B49B42" w:rsidR="005E5764" w:rsidRPr="00F42DAD" w:rsidRDefault="063502F2" w:rsidP="00F42DAD">
      <w:r w:rsidRPr="00F42DAD">
        <w:rPr>
          <w:rFonts w:ascii="SimSun" w:eastAsia="SimSun" w:hAnsi="SimSun" w:cs="SimSun" w:hint="eastAsia"/>
        </w:rPr>
        <w:t>中共的影响范围逐渐扩大，超越了中国的国界。中国留学生报告称，他们之所以进行自我审查是因为知道即使在教室里也有人在监视他们并向中国汇报。</w:t>
      </w:r>
      <w:r w:rsidRPr="00F42DAD">
        <w:rPr>
          <w:rFonts w:hint="eastAsia"/>
        </w:rPr>
        <w:t xml:space="preserve">  </w:t>
      </w:r>
      <w:r w:rsidRPr="00F42DAD">
        <w:rPr>
          <w:rFonts w:ascii="SimSun" w:eastAsia="SimSun" w:hAnsi="SimSun" w:cs="SimSun" w:hint="eastAsia"/>
        </w:rPr>
        <w:t>美国教授也报告了在他们的课堂上发生的疑似中国情报收集活动的情况。</w:t>
      </w:r>
      <w:r w:rsidRPr="00F42DAD">
        <w:rPr>
          <w:rFonts w:hint="eastAsia"/>
        </w:rPr>
        <w:t xml:space="preserve">6 </w:t>
      </w:r>
      <w:r w:rsidRPr="00F42DAD">
        <w:rPr>
          <w:rFonts w:ascii="SimSun" w:eastAsia="SimSun" w:hAnsi="SimSun" w:cs="SimSun" w:hint="eastAsia"/>
        </w:rPr>
        <w:t>月</w:t>
      </w:r>
      <w:r w:rsidRPr="00F42DAD">
        <w:rPr>
          <w:rFonts w:hint="eastAsia"/>
        </w:rPr>
        <w:t xml:space="preserve"> 29 </w:t>
      </w:r>
      <w:r w:rsidRPr="00F42DAD">
        <w:rPr>
          <w:rFonts w:ascii="SimSun" w:eastAsia="SimSun" w:hAnsi="SimSun" w:cs="SimSun" w:hint="eastAsia"/>
        </w:rPr>
        <w:t>日，人权观察报道称，在澳大利亚学习的中国支持民主的学生必须进行自我审查，以避免受到同学的骚扰和被报告给中国当局的风险。人权观察核实了三起海外留学生在中国的家人被警方找上门的案例。据网络杂志《寒冬》报道，</w:t>
      </w:r>
      <w:r w:rsidRPr="00F42DAD">
        <w:rPr>
          <w:rFonts w:hint="eastAsia"/>
        </w:rPr>
        <w:t>4</w:t>
      </w:r>
      <w:r w:rsidRPr="00F42DAD">
        <w:rPr>
          <w:rFonts w:ascii="SimSun" w:eastAsia="SimSun" w:hAnsi="SimSun" w:cs="SimSun" w:hint="eastAsia"/>
        </w:rPr>
        <w:t>月，政府开展了</w:t>
      </w:r>
      <w:r w:rsidRPr="00F42DAD">
        <w:t>“</w:t>
      </w:r>
      <w:r w:rsidRPr="00F42DAD">
        <w:rPr>
          <w:rFonts w:ascii="SimSun" w:eastAsia="SimSun" w:hAnsi="SimSun" w:cs="SimSun" w:hint="eastAsia"/>
        </w:rPr>
        <w:t>党史学习</w:t>
      </w:r>
      <w:r w:rsidRPr="00F42DAD">
        <w:t>”</w:t>
      </w:r>
      <w:r w:rsidRPr="00F42DAD">
        <w:rPr>
          <w:rFonts w:ascii="SimSun" w:eastAsia="SimSun" w:hAnsi="SimSun" w:cs="SimSun" w:hint="eastAsia"/>
        </w:rPr>
        <w:t>活动；</w:t>
      </w:r>
      <w:r w:rsidRPr="00F42DAD">
        <w:rPr>
          <w:rFonts w:hint="eastAsia"/>
        </w:rPr>
        <w:t>4</w:t>
      </w:r>
      <w:r w:rsidRPr="00F42DAD">
        <w:rPr>
          <w:rFonts w:ascii="SimSun" w:eastAsia="SimSun" w:hAnsi="SimSun" w:cs="SimSun" w:hint="eastAsia"/>
        </w:rPr>
        <w:t>月</w:t>
      </w:r>
      <w:r w:rsidRPr="00F42DAD">
        <w:rPr>
          <w:rFonts w:hint="eastAsia"/>
        </w:rPr>
        <w:t>9</w:t>
      </w:r>
      <w:r w:rsidRPr="00F42DAD">
        <w:rPr>
          <w:rFonts w:ascii="SimSun" w:eastAsia="SimSun" w:hAnsi="SimSun" w:cs="SimSun" w:hint="eastAsia"/>
        </w:rPr>
        <w:t>日，中央网信办发出通知，要求中国公民举报任何未经党批准的历史。</w:t>
      </w:r>
      <w:r w:rsidRPr="00F42DAD">
        <w:rPr>
          <w:rFonts w:hint="eastAsia"/>
        </w:rPr>
        <w:t xml:space="preserve">8 </w:t>
      </w:r>
      <w:r w:rsidRPr="00F42DAD">
        <w:rPr>
          <w:rFonts w:ascii="SimSun" w:eastAsia="SimSun" w:hAnsi="SimSun" w:cs="SimSun" w:hint="eastAsia"/>
        </w:rPr>
        <w:t>月，有媒体报道称，新西兰几所大学修改了同中国资助的孔子学院的协议，以更明确地保护大学的学术自由和自主权。</w:t>
      </w:r>
    </w:p>
    <w:p w14:paraId="3130FD37" w14:textId="17AEE72B" w:rsidR="00926DF8" w:rsidRPr="00F42DAD" w:rsidRDefault="00342A80" w:rsidP="00F42DAD">
      <w:r w:rsidRPr="00F42DAD">
        <w:rPr>
          <w:rFonts w:ascii="SimSun" w:eastAsia="SimSun" w:hAnsi="SimSun" w:cs="SimSun" w:hint="eastAsia"/>
        </w:rPr>
        <w:t>中国政府的一个网上门户网站允许举报人检举被视为损害中国形象的行为；自</w:t>
      </w:r>
      <w:r w:rsidRPr="00F42DAD">
        <w:rPr>
          <w:rFonts w:hint="eastAsia"/>
        </w:rPr>
        <w:t>2019</w:t>
      </w:r>
      <w:r w:rsidRPr="00F42DAD">
        <w:rPr>
          <w:rFonts w:ascii="SimSun" w:eastAsia="SimSun" w:hAnsi="SimSun" w:cs="SimSun" w:hint="eastAsia"/>
        </w:rPr>
        <w:t>年</w:t>
      </w:r>
      <w:r w:rsidRPr="00F42DAD">
        <w:rPr>
          <w:rFonts w:hint="eastAsia"/>
        </w:rPr>
        <w:t>10</w:t>
      </w:r>
      <w:r w:rsidRPr="00F42DAD">
        <w:rPr>
          <w:rFonts w:ascii="SimSun" w:eastAsia="SimSun" w:hAnsi="SimSun" w:cs="SimSun" w:hint="eastAsia"/>
        </w:rPr>
        <w:t>月以来，该网站的举报增加了</w:t>
      </w:r>
      <w:r w:rsidRPr="00F42DAD">
        <w:rPr>
          <w:rFonts w:hint="eastAsia"/>
        </w:rPr>
        <w:t>40%</w:t>
      </w:r>
      <w:r w:rsidRPr="00F42DAD">
        <w:rPr>
          <w:rFonts w:ascii="SimSun" w:eastAsia="SimSun" w:hAnsi="SimSun" w:cs="SimSun" w:hint="eastAsia"/>
        </w:rPr>
        <w:t>。</w:t>
      </w:r>
    </w:p>
    <w:p w14:paraId="40D80985" w14:textId="6B107A8A" w:rsidR="00926DF8" w:rsidRPr="00F42DAD" w:rsidRDefault="1B1DC7D5" w:rsidP="00F42DAD">
      <w:pPr>
        <w:rPr>
          <w:rFonts w:eastAsia="SimSun"/>
        </w:rPr>
      </w:pPr>
      <w:r w:rsidRPr="00F42DAD">
        <w:rPr>
          <w:rFonts w:ascii="SimSun" w:eastAsia="SimSun" w:hAnsi="SimSun" w:cs="SimSun" w:hint="eastAsia"/>
        </w:rPr>
        <w:t>当局在新疆继续使维吾尔族学者和知识分子失踪或者被羁押。有些知名官员和学者被控是</w:t>
      </w:r>
      <w:r w:rsidRPr="00F42DAD">
        <w:t>“</w:t>
      </w:r>
      <w:r w:rsidRPr="00F42DAD">
        <w:rPr>
          <w:rFonts w:ascii="SimSun" w:eastAsia="SimSun" w:hAnsi="SimSun" w:cs="SimSun" w:hint="eastAsia"/>
        </w:rPr>
        <w:t>两面人</w:t>
      </w:r>
      <w:r w:rsidRPr="00F42DAD">
        <w:t>”</w:t>
      </w:r>
      <w:r w:rsidRPr="00F42DAD">
        <w:rPr>
          <w:rFonts w:ascii="SimSun" w:eastAsia="SimSun" w:hAnsi="SimSun" w:cs="SimSun" w:hint="eastAsia"/>
        </w:rPr>
        <w:t>，这是一种隐喻的说法，指的是那些在党和国家的工作岗位上工作，但具有</w:t>
      </w:r>
      <w:r w:rsidRPr="00F42DAD">
        <w:t>“</w:t>
      </w:r>
      <w:r w:rsidRPr="00F42DAD">
        <w:rPr>
          <w:rFonts w:ascii="SimSun" w:eastAsia="SimSun" w:hAnsi="SimSun" w:cs="SimSun" w:hint="eastAsia"/>
        </w:rPr>
        <w:t>分裂主义</w:t>
      </w:r>
      <w:r w:rsidRPr="00F42DAD">
        <w:t>”</w:t>
      </w:r>
      <w:r w:rsidRPr="00F42DAD">
        <w:rPr>
          <w:rFonts w:ascii="SimSun" w:eastAsia="SimSun" w:hAnsi="SimSun" w:cs="SimSun" w:hint="eastAsia"/>
        </w:rPr>
        <w:t>或</w:t>
      </w:r>
      <w:r w:rsidRPr="00F42DAD">
        <w:t>“</w:t>
      </w:r>
      <w:r w:rsidRPr="00F42DAD">
        <w:rPr>
          <w:rFonts w:ascii="SimSun" w:eastAsia="SimSun" w:hAnsi="SimSun" w:cs="SimSun" w:hint="eastAsia"/>
        </w:rPr>
        <w:t>反对官方</w:t>
      </w:r>
      <w:r w:rsidRPr="00F42DAD">
        <w:t>”</w:t>
      </w:r>
      <w:r w:rsidRPr="00F42DAD">
        <w:rPr>
          <w:rFonts w:ascii="SimSun" w:eastAsia="SimSun" w:hAnsi="SimSun" w:cs="SimSun" w:hint="eastAsia"/>
        </w:rPr>
        <w:t>倾向的少数民族人士，包括不同意官方限制少数民族的文化、语言和宗教的人。那些失踪了而且据信仍被关在再教育营或其他地方的人士包括国际知名的民俗学者热依拉</w:t>
      </w:r>
      <w:r w:rsidRPr="00F42DAD">
        <w:t>·</w:t>
      </w:r>
      <w:r w:rsidRPr="00F42DAD">
        <w:rPr>
          <w:rFonts w:ascii="SimSun" w:eastAsia="SimSun" w:hAnsi="SimSun" w:cs="SimSun" w:hint="eastAsia"/>
        </w:rPr>
        <w:t>达吾提、新疆大学教授阿扎提</w:t>
      </w:r>
      <w:r w:rsidRPr="00F42DAD">
        <w:t>·</w:t>
      </w:r>
      <w:r w:rsidRPr="00F42DAD">
        <w:rPr>
          <w:rFonts w:ascii="SimSun" w:eastAsia="SimSun" w:hAnsi="SimSun" w:cs="SimSun" w:hint="eastAsia"/>
        </w:rPr>
        <w:t>苏里坦、文学教授盖热提</w:t>
      </w:r>
      <w:r w:rsidRPr="00F42DAD">
        <w:t>·</w:t>
      </w:r>
      <w:r w:rsidRPr="00F42DAD">
        <w:rPr>
          <w:rFonts w:ascii="SimSun" w:eastAsia="SimSun" w:hAnsi="SimSun" w:cs="SimSun" w:hint="eastAsia"/>
        </w:rPr>
        <w:t>奥斯曼、语言教授阿尔斯兰</w:t>
      </w:r>
      <w:r w:rsidRPr="00F42DAD">
        <w:t>·</w:t>
      </w:r>
      <w:r w:rsidRPr="00F42DAD">
        <w:rPr>
          <w:rFonts w:ascii="SimSun" w:eastAsia="SimSun" w:hAnsi="SimSun" w:cs="SimSun" w:hint="eastAsia"/>
        </w:rPr>
        <w:t>阿卜杜拉、诗人阿卜杜拉迪尔</w:t>
      </w:r>
      <w:r w:rsidRPr="00F42DAD">
        <w:t>·</w:t>
      </w:r>
      <w:r w:rsidRPr="00F42DAD">
        <w:rPr>
          <w:rFonts w:ascii="SimSun" w:eastAsia="SimSun" w:hAnsi="SimSun" w:cs="SimSun" w:hint="eastAsia"/>
        </w:rPr>
        <w:t>贾拉拉丁、作家亚力坤</w:t>
      </w:r>
      <w:r w:rsidRPr="00F42DAD">
        <w:t>·</w:t>
      </w:r>
      <w:r w:rsidRPr="00F42DAD">
        <w:rPr>
          <w:rFonts w:ascii="SimSun" w:eastAsia="SimSun" w:hAnsi="SimSun" w:cs="SimSun" w:hint="eastAsia"/>
        </w:rPr>
        <w:t>茹孜、退休医生古丽先</w:t>
      </w:r>
      <w:r w:rsidRPr="00F42DAD">
        <w:t>·</w:t>
      </w:r>
      <w:r w:rsidRPr="00F42DAD">
        <w:rPr>
          <w:rFonts w:ascii="SimSun" w:eastAsia="SimSun" w:hAnsi="SimSun" w:cs="SimSun" w:hint="eastAsia"/>
        </w:rPr>
        <w:t>阿巴斯、以及热依拉</w:t>
      </w:r>
      <w:r w:rsidRPr="00F42DAD">
        <w:t>·</w:t>
      </w:r>
      <w:r w:rsidRPr="00F42DAD">
        <w:rPr>
          <w:rFonts w:ascii="SimSun" w:eastAsia="SimSun" w:hAnsi="SimSun" w:cs="SimSun" w:hint="eastAsia"/>
        </w:rPr>
        <w:t>达吾提的汉族学生冯思雨（音）。当局拘押了前</w:t>
      </w:r>
      <w:r w:rsidRPr="00F42DAD">
        <w:rPr>
          <w:rFonts w:ascii="SimSun" w:eastAsia="SimSun" w:hAnsi="SimSun" w:cs="SimSun" w:hint="eastAsia"/>
        </w:rPr>
        <w:lastRenderedPageBreak/>
        <w:t>新疆教育厅厅长沙塔尔</w:t>
      </w:r>
      <w:r w:rsidRPr="00F42DAD">
        <w:t>·</w:t>
      </w:r>
      <w:r w:rsidRPr="00F42DAD">
        <w:rPr>
          <w:rFonts w:ascii="SimSun" w:eastAsia="SimSun" w:hAnsi="SimSun" w:cs="SimSun" w:hint="eastAsia"/>
        </w:rPr>
        <w:t>沙吾提，将喀什大学校长艾尔肯</w:t>
      </w:r>
      <w:r w:rsidRPr="00F42DAD">
        <w:t>·</w:t>
      </w:r>
      <w:r w:rsidRPr="00F42DAD">
        <w:rPr>
          <w:rFonts w:ascii="SimSun" w:eastAsia="SimSun" w:hAnsi="SimSun" w:cs="SimSun" w:hint="eastAsia"/>
        </w:rPr>
        <w:t>乌买尔和副校长姆赫提</w:t>
      </w:r>
      <w:r w:rsidRPr="00F42DAD">
        <w:t>·</w:t>
      </w:r>
      <w:r w:rsidRPr="00F42DAD">
        <w:rPr>
          <w:rFonts w:hint="eastAsia"/>
        </w:rPr>
        <w:t xml:space="preserve"> </w:t>
      </w:r>
      <w:r w:rsidRPr="00F42DAD">
        <w:rPr>
          <w:rFonts w:ascii="SimSun" w:eastAsia="SimSun" w:hAnsi="SimSun" w:cs="SimSun" w:hint="eastAsia"/>
        </w:rPr>
        <w:t>阿布杜吾普尔撤职，截至</w:t>
      </w:r>
      <w:r w:rsidRPr="00F42DAD">
        <w:rPr>
          <w:rFonts w:hint="eastAsia"/>
        </w:rPr>
        <w:t>12</w:t>
      </w:r>
      <w:r w:rsidRPr="00F42DAD">
        <w:rPr>
          <w:rFonts w:ascii="SimSun" w:eastAsia="SimSun" w:hAnsi="SimSun" w:cs="SimSun" w:hint="eastAsia"/>
        </w:rPr>
        <w:t>月他们仍然下落不明。前新疆大学校长塔西甫拉提</w:t>
      </w:r>
      <w:r w:rsidRPr="00F42DAD">
        <w:t>·</w:t>
      </w:r>
      <w:r w:rsidRPr="00F42DAD">
        <w:rPr>
          <w:rFonts w:ascii="SimSun" w:eastAsia="SimSun" w:hAnsi="SimSun" w:cs="SimSun" w:hint="eastAsia"/>
        </w:rPr>
        <w:t>特依拜仍然因</w:t>
      </w:r>
      <w:r w:rsidRPr="00F42DAD">
        <w:t>“</w:t>
      </w:r>
      <w:r w:rsidRPr="00F42DAD">
        <w:rPr>
          <w:rFonts w:ascii="SimSun" w:eastAsia="SimSun" w:hAnsi="SimSun" w:cs="SimSun" w:hint="eastAsia"/>
        </w:rPr>
        <w:t>分裂主义</w:t>
      </w:r>
      <w:r w:rsidRPr="00F42DAD">
        <w:t>”</w:t>
      </w:r>
      <w:r w:rsidRPr="00F42DAD">
        <w:rPr>
          <w:rFonts w:ascii="SimSun" w:eastAsia="SimSun" w:hAnsi="SimSun" w:cs="SimSun" w:hint="eastAsia"/>
        </w:rPr>
        <w:t>罪名被拘押，有些人权组织报告称他已经被宣判死刑。经济学家伊利哈木</w:t>
      </w:r>
      <w:r w:rsidRPr="00F42DAD">
        <w:t>·</w:t>
      </w:r>
      <w:r w:rsidRPr="00F42DAD">
        <w:rPr>
          <w:rFonts w:ascii="SimSun" w:eastAsia="SimSun" w:hAnsi="SimSun" w:cs="SimSun" w:hint="eastAsia"/>
        </w:rPr>
        <w:t>土赫提自</w:t>
      </w:r>
      <w:r w:rsidRPr="00F42DAD">
        <w:rPr>
          <w:rFonts w:hint="eastAsia"/>
        </w:rPr>
        <w:t>2014</w:t>
      </w:r>
      <w:r w:rsidRPr="00F42DAD">
        <w:rPr>
          <w:rFonts w:ascii="SimSun" w:eastAsia="SimSun" w:hAnsi="SimSun" w:cs="SimSun" w:hint="eastAsia"/>
        </w:rPr>
        <w:t>年因与分裂主义有关的罪名被判处无期徒刑，至今仍在狱中。</w:t>
      </w:r>
    </w:p>
    <w:p w14:paraId="50EDD451" w14:textId="77777777" w:rsidR="00926DF8" w:rsidRPr="001C46B5" w:rsidRDefault="00A66D65" w:rsidP="00F42DAD">
      <w:pPr>
        <w:rPr>
          <w:b/>
          <w:bCs/>
          <w:sz w:val="32"/>
          <w:szCs w:val="32"/>
        </w:rPr>
      </w:pPr>
      <w:r w:rsidRPr="001C46B5">
        <w:rPr>
          <w:rFonts w:hint="eastAsia"/>
          <w:b/>
          <w:bCs/>
          <w:sz w:val="32"/>
          <w:szCs w:val="32"/>
        </w:rPr>
        <w:t xml:space="preserve">b. </w:t>
      </w:r>
      <w:r w:rsidRPr="001C46B5">
        <w:rPr>
          <w:rFonts w:ascii="SimSun" w:eastAsia="SimSun" w:hAnsi="SimSun" w:cs="SimSun" w:hint="eastAsia"/>
          <w:b/>
          <w:bCs/>
          <w:sz w:val="32"/>
          <w:szCs w:val="32"/>
        </w:rPr>
        <w:t>和平集会和结社的自由</w:t>
      </w:r>
    </w:p>
    <w:p w14:paraId="4390B534" w14:textId="77777777" w:rsidR="00926DF8" w:rsidRPr="00F42DAD" w:rsidRDefault="00A66D65" w:rsidP="00F42DAD">
      <w:r w:rsidRPr="00F42DAD">
        <w:rPr>
          <w:rFonts w:ascii="SimSun" w:eastAsia="SimSun" w:hAnsi="SimSun" w:cs="SimSun" w:hint="eastAsia"/>
        </w:rPr>
        <w:t>政府限制和平集会和结社的自由。</w:t>
      </w:r>
    </w:p>
    <w:p w14:paraId="16D32CB4" w14:textId="77777777" w:rsidR="00926DF8" w:rsidRPr="001C46B5" w:rsidRDefault="00A66D65" w:rsidP="00F42DAD">
      <w:pPr>
        <w:rPr>
          <w:b/>
          <w:bCs/>
        </w:rPr>
      </w:pPr>
      <w:r w:rsidRPr="001C46B5">
        <w:rPr>
          <w:rFonts w:ascii="SimSun" w:eastAsia="SimSun" w:hAnsi="SimSun" w:cs="SimSun" w:hint="eastAsia"/>
          <w:b/>
          <w:bCs/>
        </w:rPr>
        <w:t>和平集会的自由</w:t>
      </w:r>
    </w:p>
    <w:p w14:paraId="339D6677" w14:textId="0D3BF8EA" w:rsidR="00926DF8" w:rsidRPr="00F42DAD" w:rsidRDefault="535418BA" w:rsidP="00F42DAD">
      <w:r w:rsidRPr="00F42DAD">
        <w:rPr>
          <w:rFonts w:ascii="SimSun" w:eastAsia="SimSun" w:hAnsi="SimSun" w:cs="SimSun" w:hint="eastAsia"/>
        </w:rPr>
        <w:t>尽管宪法规定和平集会自由，但政府严格限制这一权利。法律规定这种活动不得挑战</w:t>
      </w:r>
      <w:r w:rsidRPr="00F42DAD">
        <w:t>“</w:t>
      </w:r>
      <w:r w:rsidRPr="00F42DAD">
        <w:rPr>
          <w:rFonts w:ascii="SimSun" w:eastAsia="SimSun" w:hAnsi="SimSun" w:cs="SimSun" w:hint="eastAsia"/>
        </w:rPr>
        <w:t>党的领导</w:t>
      </w:r>
      <w:r w:rsidRPr="00F42DAD">
        <w:t>”</w:t>
      </w:r>
      <w:r w:rsidRPr="00F42DAD">
        <w:rPr>
          <w:rFonts w:ascii="SimSun" w:eastAsia="SimSun" w:hAnsi="SimSun" w:cs="SimSun" w:hint="eastAsia"/>
        </w:rPr>
        <w:t>或侵犯</w:t>
      </w:r>
      <w:r w:rsidRPr="00F42DAD">
        <w:t>“</w:t>
      </w:r>
      <w:r w:rsidRPr="00F42DAD">
        <w:rPr>
          <w:rFonts w:ascii="SimSun" w:eastAsia="SimSun" w:hAnsi="SimSun" w:cs="SimSun" w:hint="eastAsia"/>
        </w:rPr>
        <w:t>国家利益</w:t>
      </w:r>
      <w:r w:rsidRPr="00F42DAD">
        <w:t>”</w:t>
      </w:r>
      <w:r w:rsidRPr="00F42DAD">
        <w:rPr>
          <w:rFonts w:ascii="SimSun" w:eastAsia="SimSun" w:hAnsi="SimSun" w:cs="SimSun" w:hint="eastAsia"/>
        </w:rPr>
        <w:t>。对政治体制或国家领导人的抗议遭到禁止。对于表达不同政治观点的示威，当局不予批准，并且迅速压制。例如，惠州警方继续拘押人权活动人士肖育辉，他在</w:t>
      </w:r>
      <w:r w:rsidRPr="00F42DAD">
        <w:rPr>
          <w:rFonts w:hint="eastAsia"/>
        </w:rPr>
        <w:t>2020</w:t>
      </w:r>
      <w:r w:rsidRPr="00F42DAD">
        <w:rPr>
          <w:rFonts w:ascii="SimSun" w:eastAsia="SimSun" w:hAnsi="SimSun" w:cs="SimSun" w:hint="eastAsia"/>
        </w:rPr>
        <w:t>年</w:t>
      </w:r>
      <w:r w:rsidRPr="00F42DAD">
        <w:rPr>
          <w:rFonts w:hint="eastAsia"/>
        </w:rPr>
        <w:t>7</w:t>
      </w:r>
      <w:r w:rsidRPr="00F42DAD">
        <w:rPr>
          <w:rFonts w:ascii="SimSun" w:eastAsia="SimSun" w:hAnsi="SimSun" w:cs="SimSun" w:hint="eastAsia"/>
        </w:rPr>
        <w:t>月被拘留，因为他转发了一则呼吁人们拯救香港的微信帖子。</w:t>
      </w:r>
    </w:p>
    <w:p w14:paraId="7E0039AA" w14:textId="143B8F0D" w:rsidR="00926DF8" w:rsidRPr="00F42DAD" w:rsidRDefault="00A66D65" w:rsidP="00F42DAD">
      <w:r w:rsidRPr="00F42DAD">
        <w:rPr>
          <w:rFonts w:ascii="SimSun" w:eastAsia="SimSun" w:hAnsi="SimSun" w:cs="SimSun" w:hint="eastAsia"/>
        </w:rPr>
        <w:t>全国各地的公民继续公开集结以抗议驱赶、强迫搬迁和不当补偿，经常会导致与当局的冲突或正式起诉。媒体报道，本年度在全国各地发生了数千起请愿。尽管和平请愿是合法的，公安官员却极少发放许可。尽管有限制，仍有很多示威发生，但当局会迅速驱散那些因各种政治不满或社会不满而起的示威，有时甚至过度使用武力。</w:t>
      </w:r>
    </w:p>
    <w:p w14:paraId="081A1B73" w14:textId="108A96EA" w:rsidR="15EAF31F" w:rsidRPr="00F42DAD" w:rsidRDefault="0C42BDB5" w:rsidP="00F42DAD">
      <w:r w:rsidRPr="00F42DAD">
        <w:rPr>
          <w:rFonts w:hint="eastAsia"/>
        </w:rPr>
        <w:t>8</w:t>
      </w:r>
      <w:r w:rsidRPr="00F42DAD">
        <w:rPr>
          <w:rFonts w:ascii="SimSun" w:eastAsia="SimSun" w:hAnsi="SimSun" w:cs="SimSun" w:hint="eastAsia"/>
        </w:rPr>
        <w:t>月，经过临沂市公安局的两轮调查和</w:t>
      </w:r>
      <w:r w:rsidRPr="00F42DAD">
        <w:rPr>
          <w:rFonts w:hint="eastAsia"/>
        </w:rPr>
        <w:t>21</w:t>
      </w:r>
      <w:r w:rsidRPr="00F42DAD">
        <w:rPr>
          <w:rFonts w:ascii="SimSun" w:eastAsia="SimSun" w:hAnsi="SimSun" w:cs="SimSun" w:hint="eastAsia"/>
        </w:rPr>
        <w:t>个月的关押，丁家喜和许志永被控颠覆罪而被起诉。丁家喜和许志永</w:t>
      </w:r>
      <w:r w:rsidRPr="00F42DAD">
        <w:rPr>
          <w:rFonts w:hint="eastAsia"/>
        </w:rPr>
        <w:t>2019</w:t>
      </w:r>
      <w:r w:rsidRPr="00F42DAD">
        <w:rPr>
          <w:rFonts w:ascii="SimSun" w:eastAsia="SimSun" w:hAnsi="SimSun" w:cs="SimSun" w:hint="eastAsia"/>
        </w:rPr>
        <w:t>年</w:t>
      </w:r>
      <w:r w:rsidRPr="00F42DAD">
        <w:rPr>
          <w:rFonts w:hint="eastAsia"/>
        </w:rPr>
        <w:t>12</w:t>
      </w:r>
      <w:r w:rsidRPr="00F42DAD">
        <w:rPr>
          <w:rFonts w:ascii="SimSun" w:eastAsia="SimSun" w:hAnsi="SimSun" w:cs="SimSun" w:hint="eastAsia"/>
        </w:rPr>
        <w:t>月初在福建厦门会面后，于当月被捕，他们组织民间组织并计划在国内开展非暴力社会运动。他们被控</w:t>
      </w:r>
      <w:r w:rsidRPr="00F42DAD">
        <w:t>“</w:t>
      </w:r>
      <w:r w:rsidRPr="00F42DAD">
        <w:rPr>
          <w:rFonts w:ascii="SimSun" w:eastAsia="SimSun" w:hAnsi="SimSun" w:cs="SimSun" w:hint="eastAsia"/>
        </w:rPr>
        <w:t>煽动颠覆国家政权</w:t>
      </w:r>
      <w:r w:rsidRPr="00F42DAD">
        <w:t>”</w:t>
      </w:r>
      <w:r w:rsidRPr="00F42DAD">
        <w:rPr>
          <w:rFonts w:ascii="SimSun" w:eastAsia="SimSun" w:hAnsi="SimSun" w:cs="SimSun" w:hint="eastAsia"/>
        </w:rPr>
        <w:t>和</w:t>
      </w:r>
      <w:r w:rsidRPr="00F42DAD">
        <w:t>“</w:t>
      </w:r>
      <w:r w:rsidRPr="00F42DAD">
        <w:rPr>
          <w:rFonts w:ascii="SimSun" w:eastAsia="SimSun" w:hAnsi="SimSun" w:cs="SimSun" w:hint="eastAsia"/>
        </w:rPr>
        <w:t>颠覆国家政权</w:t>
      </w:r>
      <w:r w:rsidRPr="00F42DAD">
        <w:t>”</w:t>
      </w:r>
      <w:r w:rsidRPr="00F42DAD">
        <w:rPr>
          <w:rFonts w:ascii="SimSun" w:eastAsia="SimSun" w:hAnsi="SimSun" w:cs="SimSun" w:hint="eastAsia"/>
        </w:rPr>
        <w:t>。后一种罪行的最低刑期为</w:t>
      </w:r>
      <w:r w:rsidRPr="00F42DAD">
        <w:rPr>
          <w:rFonts w:hint="eastAsia"/>
        </w:rPr>
        <w:t>10</w:t>
      </w:r>
      <w:r w:rsidRPr="00F42DAD">
        <w:rPr>
          <w:rFonts w:ascii="SimSun" w:eastAsia="SimSun" w:hAnsi="SimSun" w:cs="SimSun" w:hint="eastAsia"/>
        </w:rPr>
        <w:t>年。当局继续拒绝其家庭及律师接触许志永和丁家喜。</w:t>
      </w:r>
    </w:p>
    <w:p w14:paraId="6E9FC4D1" w14:textId="4B5E725D" w:rsidR="00926DF8" w:rsidRPr="00F42DAD" w:rsidRDefault="00A66D65" w:rsidP="00F42DAD">
      <w:r w:rsidRPr="00F42DAD">
        <w:rPr>
          <w:rFonts w:ascii="SimSun" w:eastAsia="SimSun" w:hAnsi="SimSun" w:cs="SimSun" w:hint="eastAsia"/>
        </w:rPr>
        <w:t>超过</w:t>
      </w:r>
      <w:r w:rsidRPr="00F42DAD">
        <w:rPr>
          <w:rFonts w:hint="eastAsia"/>
        </w:rPr>
        <w:t>200</w:t>
      </w:r>
      <w:r w:rsidRPr="00F42DAD">
        <w:rPr>
          <w:rFonts w:ascii="SimSun" w:eastAsia="SimSun" w:hAnsi="SimSun" w:cs="SimSun" w:hint="eastAsia"/>
        </w:rPr>
        <w:t>人参加的音乐会、体育活动、健身班或其他集会都需要经过公安部门的批准。由于新冠肺炎疫情控制，本年度的大型集会活动都被取消了。</w:t>
      </w:r>
    </w:p>
    <w:p w14:paraId="635911ED" w14:textId="77777777" w:rsidR="00926DF8" w:rsidRPr="001C46B5" w:rsidRDefault="00A66D65" w:rsidP="00F42DAD">
      <w:pPr>
        <w:rPr>
          <w:b/>
          <w:bCs/>
        </w:rPr>
      </w:pPr>
      <w:r w:rsidRPr="001C46B5">
        <w:rPr>
          <w:rFonts w:ascii="SimSun" w:eastAsia="SimSun" w:hAnsi="SimSun" w:cs="SimSun" w:hint="eastAsia"/>
          <w:b/>
          <w:bCs/>
        </w:rPr>
        <w:t>结社自由</w:t>
      </w:r>
    </w:p>
    <w:p w14:paraId="7A1FA7A8" w14:textId="2316CB74" w:rsidR="00926DF8" w:rsidRPr="00F42DAD" w:rsidRDefault="535418BA" w:rsidP="00F42DAD">
      <w:r w:rsidRPr="00F42DAD">
        <w:rPr>
          <w:rFonts w:ascii="SimSun" w:eastAsia="SimSun" w:hAnsi="SimSun" w:cs="SimSun" w:hint="eastAsia"/>
        </w:rPr>
        <w:lastRenderedPageBreak/>
        <w:t>宪法规定有结社自由，但政府限制这项权利。中共的政策和政府法规要求所有的专业、社会和经济团体在政府正式登记并获得批准。这些法规阻止了成立自治的政治、人权、宗教、精神、劳工和其他政府认为有可能在任何领域挑战其权威的团体。政府依旧严密控制民间组织，有时会拘押或骚扰非政府组织的工作人员。宣传针对非政府组织，诋毁他们任何与外国政府的关联。</w:t>
      </w:r>
    </w:p>
    <w:p w14:paraId="39524BFB" w14:textId="632F4CB8" w:rsidR="00926DF8" w:rsidRPr="00F42DAD" w:rsidRDefault="00A66D65" w:rsidP="00F42DAD">
      <w:r w:rsidRPr="00F42DAD">
        <w:rPr>
          <w:rFonts w:ascii="SimSun" w:eastAsia="SimSun" w:hAnsi="SimSun" w:cs="SimSun" w:hint="eastAsia"/>
        </w:rPr>
        <w:t>对非政府组织的监管系统非常严格，但是具体的规定会因外国或国内的组织而不同。国内的非政府组织受到《慈善法》以及其他许多相关规定的管理。</w:t>
      </w:r>
      <w:r w:rsidRPr="00F42DAD">
        <w:rPr>
          <w:rFonts w:hint="eastAsia"/>
        </w:rPr>
        <w:t xml:space="preserve">  </w:t>
      </w:r>
      <w:r w:rsidRPr="00F42DAD">
        <w:rPr>
          <w:rFonts w:ascii="SimSun" w:eastAsia="SimSun" w:hAnsi="SimSun" w:cs="SimSun" w:hint="eastAsia"/>
        </w:rPr>
        <w:t>国内非政府组织可以注册为以下三个类别之一：社会团体、社会组织或者基金会。国内的非政府组织都要在民政部注册，而且要挂靠一个得到正式认可的、作为其</w:t>
      </w:r>
      <w:r w:rsidRPr="00F42DAD">
        <w:t>“</w:t>
      </w:r>
      <w:r w:rsidRPr="00F42DAD">
        <w:rPr>
          <w:rFonts w:ascii="SimSun" w:eastAsia="SimSun" w:hAnsi="SimSun" w:cs="SimSun" w:hint="eastAsia"/>
        </w:rPr>
        <w:t>专业监督单位</w:t>
      </w:r>
      <w:r w:rsidRPr="00F42DAD">
        <w:t>”</w:t>
      </w:r>
      <w:r w:rsidRPr="00F42DAD">
        <w:rPr>
          <w:rFonts w:ascii="SimSun" w:eastAsia="SimSun" w:hAnsi="SimSun" w:cs="SimSun" w:hint="eastAsia"/>
        </w:rPr>
        <w:t>的机构。寻找一个挂靠单位并非易事，因为挂靠单位要为挂靠的非政府组织的活动承担民事或法律责任，而且挂靠单位要遵守繁重的报告规定。所有的团体组织都必须报告其资金来源，包括来自外国的资金。</w:t>
      </w:r>
    </w:p>
    <w:p w14:paraId="040EA40E" w14:textId="6DC6D20F" w:rsidR="00926DF8" w:rsidRPr="00F42DAD" w:rsidRDefault="00FE286F" w:rsidP="00F42DAD">
      <w:r w:rsidRPr="00F42DAD">
        <w:rPr>
          <w:rFonts w:ascii="SimSun" w:eastAsia="SimSun" w:hAnsi="SimSun" w:cs="SimSun" w:hint="eastAsia"/>
        </w:rPr>
        <w:t>所有中国国内的非政府组织都应该建有一个党组织，但实施的情况参差不齐。当局称，这些中共党组织要对非政府组织在</w:t>
      </w:r>
      <w:r w:rsidRPr="00F42DAD">
        <w:t>“</w:t>
      </w:r>
      <w:r w:rsidRPr="00F42DAD">
        <w:rPr>
          <w:rFonts w:ascii="SimSun" w:eastAsia="SimSun" w:hAnsi="SimSun" w:cs="SimSun" w:hint="eastAsia"/>
        </w:rPr>
        <w:t>为重要的项目、重要的专业活动、主要的开支和资金、接受大额捐款以及有外国人参与的活动等方面做决策时</w:t>
      </w:r>
      <w:r w:rsidRPr="00F42DAD">
        <w:t>”“</w:t>
      </w:r>
      <w:r w:rsidRPr="00F42DAD">
        <w:rPr>
          <w:rFonts w:ascii="SimSun" w:eastAsia="SimSun" w:hAnsi="SimSun" w:cs="SimSun" w:hint="eastAsia"/>
        </w:rPr>
        <w:t>加强指导</w:t>
      </w:r>
      <w:r w:rsidRPr="00F42DAD">
        <w:t>”</w:t>
      </w:r>
      <w:r w:rsidRPr="00F42DAD">
        <w:rPr>
          <w:rFonts w:ascii="SimSun" w:eastAsia="SimSun" w:hAnsi="SimSun" w:cs="SimSun" w:hint="eastAsia"/>
        </w:rPr>
        <w:t>。当局进行年度抽查以确保在</w:t>
      </w:r>
      <w:r w:rsidRPr="00F42DAD">
        <w:t>“</w:t>
      </w:r>
      <w:r w:rsidRPr="00F42DAD">
        <w:rPr>
          <w:rFonts w:ascii="SimSun" w:eastAsia="SimSun" w:hAnsi="SimSun" w:cs="SimSun" w:hint="eastAsia"/>
        </w:rPr>
        <w:t>思想政治工作、党建、财务和人员管理、学习班、对外交流、接受外国捐助和帮助、以及按照该组织的章程运作</w:t>
      </w:r>
      <w:r w:rsidRPr="00F42DAD">
        <w:t>”</w:t>
      </w:r>
      <w:r w:rsidRPr="00F42DAD">
        <w:rPr>
          <w:rFonts w:ascii="SimSun" w:eastAsia="SimSun" w:hAnsi="SimSun" w:cs="SimSun" w:hint="eastAsia"/>
        </w:rPr>
        <w:t>等方面合格。</w:t>
      </w:r>
    </w:p>
    <w:p w14:paraId="1094E3BD" w14:textId="36EC9F8D" w:rsidR="00926DF8" w:rsidRPr="00F42DAD" w:rsidRDefault="00A66D65" w:rsidP="00F42DAD">
      <w:r w:rsidRPr="00F42DAD">
        <w:rPr>
          <w:rFonts w:ascii="SimSun" w:eastAsia="SimSun" w:hAnsi="SimSun" w:cs="SimSun" w:hint="eastAsia"/>
        </w:rPr>
        <w:t>法律规定外国非政府组织在公安部登记，而且要为其运作或为其一次性的活动找到一个被国家认可的挂靠单位。未能符合该规定的非政府组织可能会面临民事或刑事处罚。对登记被拒的非政府组织，该法律不提供申诉的程序，并且规定，被发现违反某些规定的非政府组织可以被禁止在中国运作。法律还规定，与没有登记的外国非政府组织合作的国内团体会受到惩罚，并可能被取缔。</w:t>
      </w:r>
    </w:p>
    <w:p w14:paraId="597D505B" w14:textId="24213907" w:rsidR="00926DF8" w:rsidRPr="00F42DAD" w:rsidRDefault="2C109516" w:rsidP="00F42DAD">
      <w:r w:rsidRPr="00F42DAD">
        <w:rPr>
          <w:rFonts w:ascii="SimSun" w:eastAsia="SimSun" w:hAnsi="SimSun" w:cs="SimSun" w:hint="eastAsia"/>
        </w:rPr>
        <w:t>一些国际非政府组织报告说，由于非政府组织法将中共的认知法律化，即境外非政府组织是对</w:t>
      </w:r>
      <w:r w:rsidRPr="00F42DAD">
        <w:t>“</w:t>
      </w:r>
      <w:r w:rsidRPr="00F42DAD">
        <w:rPr>
          <w:rFonts w:ascii="SimSun" w:eastAsia="SimSun" w:hAnsi="SimSun" w:cs="SimSun" w:hint="eastAsia"/>
        </w:rPr>
        <w:t>国家安全</w:t>
      </w:r>
      <w:r w:rsidRPr="00F42DAD">
        <w:t>”</w:t>
      </w:r>
      <w:r w:rsidRPr="00F42DAD">
        <w:rPr>
          <w:rFonts w:ascii="SimSun" w:eastAsia="SimSun" w:hAnsi="SimSun" w:cs="SimSun" w:hint="eastAsia"/>
        </w:rPr>
        <w:t>的一种威胁，与大学、政府机构和其他国内非政府组织等当地合作伙伴开展合作越来越困难。许多政府机构仍然没有负责</w:t>
      </w:r>
      <w:r w:rsidRPr="00F42DAD">
        <w:rPr>
          <w:rFonts w:ascii="SimSun" w:eastAsia="SimSun" w:hAnsi="SimSun" w:cs="SimSun" w:hint="eastAsia"/>
        </w:rPr>
        <w:lastRenderedPageBreak/>
        <w:t>境外非政府组织挂靠事宜的部门。非政府组织的定义模糊，哪些活动构成</w:t>
      </w:r>
      <w:r w:rsidRPr="00F42DAD">
        <w:t>“</w:t>
      </w:r>
      <w:r w:rsidRPr="00F42DAD">
        <w:rPr>
          <w:rFonts w:ascii="SimSun" w:eastAsia="SimSun" w:hAnsi="SimSun" w:cs="SimSun" w:hint="eastAsia"/>
        </w:rPr>
        <w:t>政治</w:t>
      </w:r>
      <w:r w:rsidRPr="00F42DAD">
        <w:t>”</w:t>
      </w:r>
      <w:r w:rsidRPr="00F42DAD">
        <w:rPr>
          <w:rFonts w:ascii="SimSun" w:eastAsia="SimSun" w:hAnsi="SimSun" w:cs="SimSun" w:hint="eastAsia"/>
        </w:rPr>
        <w:t>活动因而非法，这也含糊不清，使许多商业组织和校友会不能确定自己是否处于该法律的管辖范围。政府缺乏明确的沟通，再加上安全部门的骚扰，导致一些境外非政府组织暂停或停止了在中国的活动。据公安部统计，截至</w:t>
      </w:r>
      <w:r w:rsidRPr="00F42DAD">
        <w:rPr>
          <w:rFonts w:hint="eastAsia"/>
        </w:rPr>
        <w:t>11</w:t>
      </w:r>
      <w:r w:rsidRPr="00F42DAD">
        <w:rPr>
          <w:rFonts w:ascii="SimSun" w:eastAsia="SimSun" w:hAnsi="SimSun" w:cs="SimSun" w:hint="eastAsia"/>
        </w:rPr>
        <w:t>月</w:t>
      </w:r>
      <w:r w:rsidRPr="00F42DAD">
        <w:rPr>
          <w:rFonts w:hint="eastAsia"/>
        </w:rPr>
        <w:t>2</w:t>
      </w:r>
      <w:r w:rsidRPr="00F42DAD">
        <w:rPr>
          <w:rFonts w:ascii="SimSun" w:eastAsia="SimSun" w:hAnsi="SimSun" w:cs="SimSun" w:hint="eastAsia"/>
        </w:rPr>
        <w:t>日，大约有</w:t>
      </w:r>
      <w:r w:rsidRPr="00F42DAD">
        <w:rPr>
          <w:rFonts w:hint="eastAsia"/>
        </w:rPr>
        <w:t>622</w:t>
      </w:r>
      <w:r w:rsidRPr="00F42DAD">
        <w:rPr>
          <w:rFonts w:ascii="SimSun" w:eastAsia="SimSun" w:hAnsi="SimSun" w:cs="SimSun" w:hint="eastAsia"/>
        </w:rPr>
        <w:t>个境外非政府组织代表处已根据《境外非政府组织管理法》进行了登记，其中一半以上侧重于产业或贸易促进活动。</w:t>
      </w:r>
      <w:r w:rsidRPr="00F42DAD">
        <w:rPr>
          <w:rFonts w:hint="eastAsia"/>
        </w:rPr>
        <w:t xml:space="preserve"> </w:t>
      </w:r>
    </w:p>
    <w:p w14:paraId="6BEC0ACB" w14:textId="341B2579" w:rsidR="00926DF8" w:rsidRPr="00F42DAD" w:rsidRDefault="00A66D65" w:rsidP="00F42DAD">
      <w:r w:rsidRPr="00F42DAD">
        <w:rPr>
          <w:rFonts w:ascii="SimSun" w:eastAsia="SimSun" w:hAnsi="SimSun" w:cs="SimSun" w:hint="eastAsia"/>
        </w:rPr>
        <w:t>据民政部统计，截至本年底，有</w:t>
      </w:r>
      <w:r w:rsidRPr="00F42DAD">
        <w:rPr>
          <w:rFonts w:hint="eastAsia"/>
        </w:rPr>
        <w:t>90</w:t>
      </w:r>
      <w:r w:rsidRPr="00F42DAD">
        <w:rPr>
          <w:rFonts w:ascii="SimSun" w:eastAsia="SimSun" w:hAnsi="SimSun" w:cs="SimSun" w:hint="eastAsia"/>
        </w:rPr>
        <w:t>万以上合法登记的社会团体、公共机构和基金会。许多专家认为，中国国内非政府组织的实际数目要高得多。非政府组织以各种正式和非正式的名义存在着，包括由中共创建并资助的全国性群众团体，即官办非政府组织，此类官办的组织从制度上就被禁止具有任何独立性。</w:t>
      </w:r>
    </w:p>
    <w:p w14:paraId="31EE4532" w14:textId="4AF47449" w:rsidR="00926DF8" w:rsidRPr="00F42DAD" w:rsidRDefault="00A66D65" w:rsidP="00F42DAD">
      <w:r w:rsidRPr="00F42DAD">
        <w:rPr>
          <w:rFonts w:ascii="SimSun" w:eastAsia="SimSun" w:hAnsi="SimSun" w:cs="SimSun" w:hint="eastAsia"/>
        </w:rPr>
        <w:t>如果外国非政府组织要向国内团体捐款，该组织在中国必须拥有一处代表办公室来收款，或者如果举办临时活动，可以使用中国非政府组织的银行账户。根据法律，禁止外国非政府组织用任何其他方式汇出或接收资金，而且这样的资金必须向公安部报告。这个法律还禁止外国非政府组织募捐或进行</w:t>
      </w:r>
      <w:r w:rsidRPr="00F42DAD">
        <w:t>“</w:t>
      </w:r>
      <w:r w:rsidRPr="00F42DAD">
        <w:rPr>
          <w:rFonts w:ascii="SimSun" w:eastAsia="SimSun" w:hAnsi="SimSun" w:cs="SimSun" w:hint="eastAsia"/>
        </w:rPr>
        <w:t>营利活动</w:t>
      </w:r>
      <w:r w:rsidRPr="00F42DAD">
        <w:t>”</w:t>
      </w:r>
      <w:r w:rsidRPr="00F42DAD">
        <w:rPr>
          <w:rFonts w:ascii="SimSun" w:eastAsia="SimSun" w:hAnsi="SimSun" w:cs="SimSun" w:hint="eastAsia"/>
        </w:rPr>
        <w:t>。</w:t>
      </w:r>
    </w:p>
    <w:p w14:paraId="15A3814D" w14:textId="3044BCE9" w:rsidR="00926DF8" w:rsidRPr="00F42DAD" w:rsidRDefault="00A66D65" w:rsidP="00F42DAD">
      <w:r w:rsidRPr="00F42DAD">
        <w:rPr>
          <w:rFonts w:ascii="SimSun" w:eastAsia="SimSun" w:hAnsi="SimSun" w:cs="SimSun" w:hint="eastAsia"/>
        </w:rPr>
        <w:t>尽管所有的登记团体都在政府一定程度的控制之下，有些非政府组织，主要是以服务为目的的官办非营利组织，在运作中能够少一些日常检查。当局支持一些针对扶贫救灾等社会问题的非政府组织发展。法律法规明确禁止团体从事政治或宗教活动，拒绝服从的团体会面临刑事处罚。</w:t>
      </w:r>
    </w:p>
    <w:p w14:paraId="77E522AD" w14:textId="78DCD32B" w:rsidR="00926DF8" w:rsidRPr="00F42DAD" w:rsidRDefault="00A66D65" w:rsidP="00F42DAD">
      <w:r w:rsidRPr="00F42DAD">
        <w:rPr>
          <w:rFonts w:ascii="SimSun" w:eastAsia="SimSun" w:hAnsi="SimSun" w:cs="SimSun" w:hint="eastAsia"/>
        </w:rPr>
        <w:t>当局继续限制、取缔和调查接受外国资助的本地非政府组织以及为西藏自治区和其他藏区的藏民社区提供帮助的国际非政府组织。由于旅行限制、官方对其工作人员的恐吓以及无法与当地的合作伙伴续签项目协议，几乎所有这些团体都被迫全部削减其活动。</w:t>
      </w:r>
    </w:p>
    <w:p w14:paraId="128573B3" w14:textId="77777777" w:rsidR="00926DF8" w:rsidRPr="001C46B5" w:rsidRDefault="00A66D65" w:rsidP="00F42DAD">
      <w:pPr>
        <w:rPr>
          <w:b/>
          <w:bCs/>
          <w:sz w:val="32"/>
          <w:szCs w:val="32"/>
        </w:rPr>
      </w:pPr>
      <w:r w:rsidRPr="001C46B5">
        <w:rPr>
          <w:rFonts w:hint="eastAsia"/>
          <w:b/>
          <w:bCs/>
          <w:sz w:val="32"/>
          <w:szCs w:val="32"/>
        </w:rPr>
        <w:t xml:space="preserve">c. </w:t>
      </w:r>
      <w:r w:rsidRPr="001C46B5">
        <w:rPr>
          <w:rFonts w:ascii="SimSun" w:eastAsia="SimSun" w:hAnsi="SimSun" w:cs="SimSun" w:hint="eastAsia"/>
          <w:b/>
          <w:bCs/>
          <w:sz w:val="32"/>
          <w:szCs w:val="32"/>
        </w:rPr>
        <w:t>宗教自由</w:t>
      </w:r>
    </w:p>
    <w:p w14:paraId="2D8D217A" w14:textId="1B8D12C9" w:rsidR="00926DF8" w:rsidRPr="00F42DAD" w:rsidRDefault="00A66D65" w:rsidP="00F42DAD">
      <w:r w:rsidRPr="00F42DAD">
        <w:rPr>
          <w:rFonts w:ascii="SimSun" w:eastAsia="SimSun" w:hAnsi="SimSun" w:cs="SimSun" w:hint="eastAsia"/>
        </w:rPr>
        <w:t>请见美国国务院发布的</w:t>
      </w:r>
      <w:r w:rsidRPr="00F42DAD">
        <w:rPr>
          <w:rFonts w:hint="eastAsia"/>
        </w:rPr>
        <w:t xml:space="preserve"> </w:t>
      </w:r>
      <w:r w:rsidRPr="00F42DAD">
        <w:rPr>
          <w:rFonts w:ascii="SimSun" w:eastAsia="SimSun" w:hAnsi="SimSun" w:cs="SimSun" w:hint="eastAsia"/>
        </w:rPr>
        <w:t>《国际宗教自由报告》</w:t>
      </w:r>
      <w:r w:rsidRPr="00F42DAD">
        <w:rPr>
          <w:rFonts w:hint="eastAsia"/>
        </w:rPr>
        <w:t xml:space="preserve"> </w:t>
      </w:r>
      <w:r w:rsidRPr="00F42DAD">
        <w:rPr>
          <w:rFonts w:ascii="SimSun" w:eastAsia="SimSun" w:hAnsi="SimSun" w:cs="SimSun" w:hint="eastAsia"/>
        </w:rPr>
        <w:t>，网址</w:t>
      </w:r>
      <w:r w:rsidR="00CF218E">
        <w:rPr>
          <w:rFonts w:ascii="SimSun" w:eastAsia="SimSun" w:hAnsi="SimSun" w:cs="SimSun" w:hint="eastAsia"/>
        </w:rPr>
        <w:t>：</w:t>
      </w:r>
      <w:hyperlink r:id="rId813" w:history="1">
        <w:r w:rsidR="0083704C" w:rsidRPr="000E1190">
          <w:rPr>
            <w:rStyle w:val="Hyperlink"/>
            <w:rFonts w:hint="eastAsia"/>
          </w:rPr>
          <w:t xml:space="preserve"> https://www.state.gov/religiousfreedomreport/</w:t>
        </w:r>
      </w:hyperlink>
      <w:r w:rsidRPr="00F42DAD">
        <w:rPr>
          <w:rFonts w:ascii="SimSun" w:eastAsia="SimSun" w:hAnsi="SimSun" w:cs="SimSun" w:hint="eastAsia"/>
        </w:rPr>
        <w:t>。</w:t>
      </w:r>
    </w:p>
    <w:p w14:paraId="6E808118" w14:textId="39BB6A9F" w:rsidR="00926DF8" w:rsidRPr="001C46B5" w:rsidRDefault="00A66D65" w:rsidP="00F42DAD">
      <w:pPr>
        <w:rPr>
          <w:b/>
          <w:bCs/>
          <w:sz w:val="32"/>
          <w:szCs w:val="32"/>
        </w:rPr>
      </w:pPr>
      <w:r w:rsidRPr="001C46B5">
        <w:rPr>
          <w:rFonts w:hint="eastAsia"/>
          <w:b/>
          <w:bCs/>
          <w:sz w:val="32"/>
          <w:szCs w:val="32"/>
        </w:rPr>
        <w:lastRenderedPageBreak/>
        <w:t xml:space="preserve">d. </w:t>
      </w:r>
      <w:r w:rsidRPr="001C46B5">
        <w:rPr>
          <w:rFonts w:ascii="SimSun" w:eastAsia="SimSun" w:hAnsi="SimSun" w:cs="SimSun" w:hint="eastAsia"/>
          <w:b/>
          <w:bCs/>
          <w:sz w:val="32"/>
          <w:szCs w:val="32"/>
        </w:rPr>
        <w:t>出行自由和离开国家的权利</w:t>
      </w:r>
    </w:p>
    <w:p w14:paraId="0EB32B26" w14:textId="79113D26" w:rsidR="00926DF8" w:rsidRPr="00F42DAD" w:rsidRDefault="00A66D65" w:rsidP="00F42DAD">
      <w:r w:rsidRPr="00F42DAD">
        <w:rPr>
          <w:rFonts w:ascii="SimSun" w:eastAsia="SimSun" w:hAnsi="SimSun" w:cs="SimSun" w:hint="eastAsia"/>
        </w:rPr>
        <w:t>法律规定公民享有境内出行、出国旅行、移居国外和返国的自由，但政府不尊重这些权利。</w:t>
      </w:r>
    </w:p>
    <w:p w14:paraId="556B606A" w14:textId="4B7D1CDC" w:rsidR="00926DF8" w:rsidRPr="00F42DAD" w:rsidRDefault="535418BA" w:rsidP="00F42DAD">
      <w:r w:rsidRPr="00F42DAD">
        <w:rPr>
          <w:rFonts w:ascii="SimSun" w:eastAsia="SimSun" w:hAnsi="SimSun" w:cs="SimSun" w:hint="eastAsia"/>
        </w:rPr>
        <w:t>政府经常先发制人地骚扰和恐吓个人及其家人，不准他们在国际和国内旅行，将他们软禁或在具有重要政治意义的假期让他们</w:t>
      </w:r>
      <w:r w:rsidRPr="00F42DAD">
        <w:t>“</w:t>
      </w:r>
      <w:r w:rsidRPr="00F42DAD">
        <w:rPr>
          <w:rFonts w:ascii="SimSun" w:eastAsia="SimSun" w:hAnsi="SimSun" w:cs="SimSun" w:hint="eastAsia"/>
        </w:rPr>
        <w:t>强制旅游</w:t>
      </w:r>
      <w:r w:rsidRPr="00F42DAD">
        <w:t>”</w:t>
      </w:r>
      <w:r w:rsidRPr="00F42DAD">
        <w:rPr>
          <w:rFonts w:ascii="SimSun" w:eastAsia="SimSun" w:hAnsi="SimSun" w:cs="SimSun" w:hint="eastAsia"/>
        </w:rPr>
        <w:t>。</w:t>
      </w:r>
    </w:p>
    <w:p w14:paraId="7D74D81D" w14:textId="0E2FF343" w:rsidR="00926DF8" w:rsidRPr="00F42DAD" w:rsidRDefault="06EFE2B0" w:rsidP="00F42DAD">
      <w:r w:rsidRPr="007E02E2">
        <w:rPr>
          <w:rFonts w:ascii="SimSun" w:eastAsia="SimSun" w:hAnsi="SimSun" w:cs="SimSun" w:hint="eastAsia"/>
          <w:b/>
          <w:bCs/>
        </w:rPr>
        <w:t>境内出行</w:t>
      </w:r>
      <w:r w:rsidR="007E02E2" w:rsidRPr="007E02E2">
        <w:rPr>
          <w:rFonts w:eastAsiaTheme="minorEastAsia" w:hint="eastAsia"/>
          <w:b/>
          <w:bCs/>
        </w:rPr>
        <w:t>：</w:t>
      </w:r>
      <w:r w:rsidRPr="00F42DAD">
        <w:rPr>
          <w:rFonts w:ascii="SimSun" w:eastAsia="SimSun" w:hAnsi="SimSun" w:cs="SimSun" w:hint="eastAsia"/>
        </w:rPr>
        <w:t>当局继续严格限制出行自由，特别是在重要周年纪念日、外国国庆日、外国政要来访或重大政治事件之前限制政治敏感人士的出行，并防范示威活动。</w:t>
      </w:r>
      <w:r w:rsidR="00F766C9" w:rsidRPr="007E02E2">
        <w:rPr>
          <w:rFonts w:eastAsia="SimSun" w:hint="eastAsia"/>
        </w:rPr>
        <w:t>维吾尔人在新疆和新疆之外的地区面临严厉的出行限制。</w:t>
      </w:r>
      <w:r w:rsidRPr="00F42DAD">
        <w:rPr>
          <w:rFonts w:ascii="SimSun" w:eastAsia="SimSun" w:hAnsi="SimSun" w:cs="SimSun" w:hint="eastAsia"/>
        </w:rPr>
        <w:t>尽管在前往其它地方旅行前要得到地方官员批准的</w:t>
      </w:r>
      <w:r w:rsidRPr="00F42DAD">
        <w:t>“</w:t>
      </w:r>
      <w:r w:rsidRPr="00F42DAD">
        <w:rPr>
          <w:rFonts w:ascii="SimSun" w:eastAsia="SimSun" w:hAnsi="SimSun" w:cs="SimSun" w:hint="eastAsia"/>
        </w:rPr>
        <w:t>国内护照</w:t>
      </w:r>
      <w:r w:rsidRPr="00F42DAD">
        <w:t>”</w:t>
      </w:r>
      <w:r w:rsidRPr="00F42DAD">
        <w:rPr>
          <w:rFonts w:ascii="SimSun" w:eastAsia="SimSun" w:hAnsi="SimSun" w:cs="SimSun" w:hint="eastAsia"/>
        </w:rPr>
        <w:t>的作法已经于</w:t>
      </w:r>
      <w:r w:rsidRPr="00F42DAD">
        <w:rPr>
          <w:rFonts w:hint="eastAsia"/>
        </w:rPr>
        <w:t>2016</w:t>
      </w:r>
      <w:r w:rsidRPr="00F42DAD">
        <w:rPr>
          <w:rFonts w:ascii="SimSun" w:eastAsia="SimSun" w:hAnsi="SimSun" w:cs="SimSun" w:hint="eastAsia"/>
        </w:rPr>
        <w:t>年停止使用，当局仍然在人们进入或者离开城市时以及在公路上检查证件。在新疆，安全官员在市场和清真寺等公共区域设立检查站，管理人员的进入，这些检查站要求维吾尔人扫描其身份证，接受面部识别检查，并将包袋放入机场式的安全检查机器。在这些地区的汉人不受这些限制。</w:t>
      </w:r>
    </w:p>
    <w:p w14:paraId="0703FEF3" w14:textId="5361ABEE" w:rsidR="00926DF8" w:rsidRPr="00F42DAD" w:rsidRDefault="6B495339" w:rsidP="00F42DAD">
      <w:r w:rsidRPr="00F42DAD">
        <w:rPr>
          <w:rFonts w:ascii="SimSun" w:eastAsia="SimSun" w:hAnsi="SimSun" w:cs="SimSun" w:hint="eastAsia"/>
        </w:rPr>
        <w:t>尽管许多省和地方政府放宽了限制，但政府仍然实行全国性的户籍（户口）制度，并保持对自由变更工作地或居住地的限制。虽然许多农村居民迁移到城市，那里的人均可支配收入大约是农村人均收入的三倍，但他们通常无法在国内更改其正式住所或工作地。大多数城市都对每年可签发的新的暂住证实行配额管理制度，因此，所有工人，包括大学毕业生，都必须竞争数目有限的此类暂住证。农村居民尤其难以在省会城市获得户口，但在这些城市之外，许多省份取消或降低了从农村地区向城市地区迁移的障碍。</w:t>
      </w:r>
    </w:p>
    <w:p w14:paraId="1EB2EFE2" w14:textId="16352EBE" w:rsidR="00926DF8" w:rsidRPr="00F42DAD" w:rsidRDefault="1A606853" w:rsidP="00F42DAD">
      <w:r w:rsidRPr="00F42DAD">
        <w:rPr>
          <w:rFonts w:ascii="SimSun" w:eastAsia="SimSun" w:hAnsi="SimSun" w:cs="SimSun" w:hint="eastAsia"/>
        </w:rPr>
        <w:t>户籍登记制度增加了农村居民在城市面临的困难，即使他们在那里安家并找到了工作也仍然如此。根据国家统计局</w:t>
      </w:r>
      <w:r w:rsidRPr="00F42DAD">
        <w:rPr>
          <w:rFonts w:hint="eastAsia"/>
        </w:rPr>
        <w:t>2020</w:t>
      </w:r>
      <w:r w:rsidRPr="00F42DAD">
        <w:rPr>
          <w:rFonts w:ascii="SimSun" w:eastAsia="SimSun" w:hAnsi="SimSun" w:cs="SimSun" w:hint="eastAsia"/>
        </w:rPr>
        <w:t>年</w:t>
      </w:r>
      <w:r w:rsidRPr="00F42DAD">
        <w:rPr>
          <w:rFonts w:hint="eastAsia"/>
        </w:rPr>
        <w:t>2</w:t>
      </w:r>
      <w:r w:rsidRPr="00F42DAD">
        <w:rPr>
          <w:rFonts w:ascii="SimSun" w:eastAsia="SimSun" w:hAnsi="SimSun" w:cs="SimSun" w:hint="eastAsia"/>
        </w:rPr>
        <w:t>月发布的《中国人民共和国</w:t>
      </w:r>
      <w:r w:rsidRPr="00F42DAD">
        <w:rPr>
          <w:rFonts w:hint="eastAsia"/>
        </w:rPr>
        <w:t>2019</w:t>
      </w:r>
      <w:r w:rsidRPr="00F42DAD">
        <w:rPr>
          <w:rFonts w:ascii="SimSun" w:eastAsia="SimSun" w:hAnsi="SimSun" w:cs="SimSun" w:hint="eastAsia"/>
        </w:rPr>
        <w:t>年国民经济和社会发展统计公报》，居住在其户口所在地以外的人口为</w:t>
      </w:r>
      <w:r w:rsidRPr="00F42DAD">
        <w:rPr>
          <w:rFonts w:hint="eastAsia"/>
        </w:rPr>
        <w:t>2.8</w:t>
      </w:r>
      <w:r w:rsidRPr="00F42DAD">
        <w:rPr>
          <w:rFonts w:ascii="SimSun" w:eastAsia="SimSun" w:hAnsi="SimSun" w:cs="SimSun" w:hint="eastAsia"/>
        </w:rPr>
        <w:t>亿。外来劳工及其家人在工作条件和劳工权利方面面临重重阻碍。由于外来劳工不是合法登记的城市居民，许多人在其工作与生活的城市无法享受公共服务，如子女的公共教育或社会保障服务。</w:t>
      </w:r>
    </w:p>
    <w:p w14:paraId="7847C42A" w14:textId="1C4843AC" w:rsidR="00926DF8" w:rsidRPr="00F42DAD" w:rsidRDefault="00A66D65" w:rsidP="00F42DAD">
      <w:pPr>
        <w:rPr>
          <w:rFonts w:eastAsiaTheme="minorEastAsia"/>
        </w:rPr>
      </w:pPr>
      <w:r w:rsidRPr="00F42DAD">
        <w:rPr>
          <w:rFonts w:ascii="SimSun" w:eastAsia="SimSun" w:hAnsi="SimSun" w:cs="SimSun" w:hint="eastAsia"/>
        </w:rPr>
        <w:t>根据适用于被行政拘留的惯犯的</w:t>
      </w:r>
      <w:r w:rsidRPr="00F42DAD">
        <w:t>“</w:t>
      </w:r>
      <w:r w:rsidRPr="00F42DAD">
        <w:rPr>
          <w:rFonts w:ascii="SimSun" w:eastAsia="SimSun" w:hAnsi="SimSun" w:cs="SimSun" w:hint="eastAsia"/>
        </w:rPr>
        <w:t>留场就业</w:t>
      </w:r>
      <w:r w:rsidRPr="00F42DAD">
        <w:t>”</w:t>
      </w:r>
      <w:r w:rsidRPr="00F42DAD">
        <w:rPr>
          <w:rFonts w:ascii="SimSun" w:eastAsia="SimSun" w:hAnsi="SimSun" w:cs="SimSun" w:hint="eastAsia"/>
        </w:rPr>
        <w:t>制度，当局不准某些刑期已满的</w:t>
      </w:r>
      <w:r w:rsidRPr="00F42DAD">
        <w:rPr>
          <w:rFonts w:ascii="SimSun" w:eastAsia="SimSun" w:hAnsi="SimSun" w:cs="SimSun" w:hint="eastAsia"/>
        </w:rPr>
        <w:lastRenderedPageBreak/>
        <w:t>人回家。一些获释或假释人员回家了，但是没有出行自由。</w:t>
      </w:r>
    </w:p>
    <w:p w14:paraId="3E04BCE4" w14:textId="0EC2AC6D" w:rsidR="00926DF8" w:rsidRPr="00F42DAD" w:rsidRDefault="00A66D65" w:rsidP="00F42DAD">
      <w:r w:rsidRPr="007E02E2">
        <w:rPr>
          <w:rFonts w:ascii="SimSun" w:eastAsia="SimSun" w:hAnsi="SimSun" w:cs="SimSun" w:hint="eastAsia"/>
          <w:b/>
          <w:bCs/>
        </w:rPr>
        <w:t>出国旅行：</w:t>
      </w:r>
      <w:r w:rsidRPr="00F42DAD">
        <w:rPr>
          <w:rFonts w:ascii="SimSun" w:eastAsia="SimSun" w:hAnsi="SimSun" w:cs="SimSun" w:hint="eastAsia"/>
        </w:rPr>
        <w:t>政府对移居海外和出国旅行实行控制。政府部门（尤其是军队）的雇员和退休人员的出国旅行受到限制。政府拒绝护照申请或在机场和其他边境口岸对离境旅客使用出境管制，禁止一些持不同政见者和受具有政府职位的人员出国旅行。一年来，许多律师、艺术家、作家及活动人士不时地被禁止出境。当局还阻止一些活动人士的家属旅行，包括外籍家庭成员。</w:t>
      </w:r>
    </w:p>
    <w:p w14:paraId="088BA8BA" w14:textId="6B75D127" w:rsidR="00926DF8" w:rsidRPr="00F42DAD" w:rsidRDefault="00A66D65" w:rsidP="00F42DAD">
      <w:r w:rsidRPr="00F42DAD">
        <w:rPr>
          <w:rFonts w:ascii="SimSun" w:eastAsia="SimSun" w:hAnsi="SimSun" w:cs="SimSun" w:hint="eastAsia"/>
        </w:rPr>
        <w:t>边境检查人员和警方有时以威胁</w:t>
      </w:r>
      <w:r w:rsidRPr="00F42DAD">
        <w:t>“</w:t>
      </w:r>
      <w:r w:rsidRPr="00F42DAD">
        <w:rPr>
          <w:rFonts w:ascii="SimSun" w:eastAsia="SimSun" w:hAnsi="SimSun" w:cs="SimSun" w:hint="eastAsia"/>
        </w:rPr>
        <w:t>国家安全</w:t>
      </w:r>
      <w:r w:rsidRPr="00F42DAD">
        <w:t>”</w:t>
      </w:r>
      <w:r w:rsidRPr="00F42DAD">
        <w:rPr>
          <w:rFonts w:ascii="SimSun" w:eastAsia="SimSun" w:hAnsi="SimSun" w:cs="SimSun" w:hint="eastAsia"/>
        </w:rPr>
        <w:t>作为不准离境的理由，尽管当局经常不对这种禁止离境提供任何理由。此类人员中大部分人是在试图旅行时被当局拦截在机场。</w:t>
      </w:r>
    </w:p>
    <w:p w14:paraId="604C73A9" w14:textId="609D507C" w:rsidR="00926DF8" w:rsidRPr="00F42DAD" w:rsidRDefault="06EFE2B0" w:rsidP="00F42DAD">
      <w:r w:rsidRPr="00F42DAD">
        <w:rPr>
          <w:rFonts w:ascii="SimSun" w:eastAsia="SimSun" w:hAnsi="SimSun" w:cs="SimSun" w:hint="eastAsia"/>
        </w:rPr>
        <w:t>大多数公民都能获得护照，但是那些被政府视为有潜在政治威胁的人时常报告他们被拒发护照或被禁止出国旅行，这些人包括宗教领袖、持不同政见者、上访者和他们的家人，还有少数民族人士。</w:t>
      </w:r>
    </w:p>
    <w:p w14:paraId="76F2A186" w14:textId="130A783D" w:rsidR="2AE430FF" w:rsidRPr="00F42DAD" w:rsidRDefault="5907F422" w:rsidP="00F42DAD">
      <w:r w:rsidRPr="00F42DAD">
        <w:rPr>
          <w:rFonts w:ascii="SimSun" w:eastAsia="SimSun" w:hAnsi="SimSun" w:cs="SimSun" w:hint="eastAsia"/>
        </w:rPr>
        <w:t>被取消律师资格的律师、人权活动人士和</w:t>
      </w:r>
      <w:r w:rsidRPr="00F42DAD">
        <w:t>“</w:t>
      </w:r>
      <w:r w:rsidRPr="00F42DAD">
        <w:rPr>
          <w:rFonts w:hint="eastAsia"/>
        </w:rPr>
        <w:t>709</w:t>
      </w:r>
      <w:r w:rsidRPr="00F42DAD">
        <w:t>”</w:t>
      </w:r>
      <w:r w:rsidRPr="00F42DAD">
        <w:rPr>
          <w:rFonts w:ascii="SimSun" w:eastAsia="SimSun" w:hAnsi="SimSun" w:cs="SimSun" w:hint="eastAsia"/>
        </w:rPr>
        <w:t>律师的家人在申请护照时面临困难，或者被禁止离境。例如，被取消律师资格的人权律师王宇（也是</w:t>
      </w:r>
      <w:r w:rsidRPr="00F42DAD">
        <w:rPr>
          <w:rFonts w:hint="eastAsia"/>
        </w:rPr>
        <w:t>709</w:t>
      </w:r>
      <w:r w:rsidRPr="00F42DAD">
        <w:rPr>
          <w:rFonts w:ascii="SimSun" w:eastAsia="SimSun" w:hAnsi="SimSun" w:cs="SimSun" w:hint="eastAsia"/>
        </w:rPr>
        <w:t>律师）和唐吉田仍然被禁止出境。杨茂东</w:t>
      </w:r>
      <w:r w:rsidR="007E02E2">
        <w:rPr>
          <w:rFonts w:ascii="SimSun" w:eastAsia="SimSun" w:hAnsi="SimSun" w:cs="SimSun" w:hint="eastAsia"/>
        </w:rPr>
        <w:t>（</w:t>
      </w:r>
      <w:r w:rsidRPr="00F42DAD">
        <w:rPr>
          <w:rFonts w:ascii="SimSun" w:eastAsia="SimSun" w:hAnsi="SimSun" w:cs="SimSun" w:hint="eastAsia"/>
        </w:rPr>
        <w:t>网名郭飞雄</w:t>
      </w:r>
      <w:r w:rsidR="007E02E2">
        <w:rPr>
          <w:rFonts w:ascii="SimSun" w:eastAsia="SimSun" w:hAnsi="SimSun" w:cs="SimSun" w:hint="eastAsia"/>
        </w:rPr>
        <w:t>）</w:t>
      </w:r>
      <w:r w:rsidRPr="00F42DAD">
        <w:rPr>
          <w:rFonts w:hint="eastAsia"/>
        </w:rPr>
        <w:t>1</w:t>
      </w:r>
      <w:r w:rsidRPr="00F42DAD">
        <w:rPr>
          <w:rFonts w:ascii="SimSun" w:eastAsia="SimSun" w:hAnsi="SimSun" w:cs="SimSun" w:hint="eastAsia"/>
        </w:rPr>
        <w:t>月份被禁止登机离开上海，全年被拒绝出国旅游，</w:t>
      </w:r>
      <w:r w:rsidRPr="00F42DAD">
        <w:rPr>
          <w:rFonts w:hint="eastAsia"/>
        </w:rPr>
        <w:t>12</w:t>
      </w:r>
      <w:r w:rsidRPr="00F42DAD">
        <w:rPr>
          <w:rFonts w:ascii="SimSun" w:eastAsia="SimSun" w:hAnsi="SimSun" w:cs="SimSun" w:hint="eastAsia"/>
        </w:rPr>
        <w:t>月份被当局拘留。李和平、王全璋等</w:t>
      </w:r>
      <w:r w:rsidRPr="00F42DAD">
        <w:rPr>
          <w:rFonts w:hint="eastAsia"/>
        </w:rPr>
        <w:t>709</w:t>
      </w:r>
      <w:r w:rsidRPr="00F42DAD">
        <w:rPr>
          <w:rFonts w:ascii="SimSun" w:eastAsia="SimSun" w:hAnsi="SimSun" w:cs="SimSun" w:hint="eastAsia"/>
        </w:rPr>
        <w:t>律师的家属的护照申请被拒绝。</w:t>
      </w:r>
    </w:p>
    <w:p w14:paraId="15F4B60B" w14:textId="3E18F0EE" w:rsidR="00926DF8" w:rsidRPr="00F42DAD" w:rsidRDefault="0567B597" w:rsidP="00F42DAD">
      <w:r w:rsidRPr="00F42DAD">
        <w:rPr>
          <w:rFonts w:ascii="SimSun" w:eastAsia="SimSun" w:hAnsi="SimSun" w:cs="SimSun" w:hint="eastAsia"/>
        </w:rPr>
        <w:t>维吾尔人，尤其是居住在新疆的维吾尔人报告说，他们的护照申请很难获得批准。他们经常被拒绝出国旅行的护照。自</w:t>
      </w:r>
      <w:r w:rsidRPr="00F42DAD">
        <w:rPr>
          <w:rFonts w:hint="eastAsia"/>
        </w:rPr>
        <w:t xml:space="preserve"> 2016 </w:t>
      </w:r>
      <w:r w:rsidRPr="00F42DAD">
        <w:rPr>
          <w:rFonts w:ascii="SimSun" w:eastAsia="SimSun" w:hAnsi="SimSun" w:cs="SimSun" w:hint="eastAsia"/>
        </w:rPr>
        <w:t>年以来，当局下令新疆居民上交护照，或告诉居民没有新护照可发。居住在海外的维吾尔活动人士的外国国民家庭成员也被拒绝签证进入中国，部分原因是新冠肺炎疫情的旅行限制，尽管限制在疫情之前就已经实行。当局拒绝为居住在国外的维吾尔人续签护照。</w:t>
      </w:r>
    </w:p>
    <w:p w14:paraId="7AE0FA25" w14:textId="465E0DCD" w:rsidR="00926DF8" w:rsidRPr="00F42DAD" w:rsidRDefault="00A66D65" w:rsidP="00F42DAD">
      <w:r w:rsidRPr="007E02E2">
        <w:rPr>
          <w:rFonts w:ascii="SimSun" w:eastAsia="SimSun" w:hAnsi="SimSun" w:cs="SimSun" w:hint="eastAsia"/>
          <w:b/>
          <w:bCs/>
        </w:rPr>
        <w:t>流亡：</w:t>
      </w:r>
      <w:r w:rsidRPr="00F42DAD">
        <w:rPr>
          <w:rFonts w:ascii="SimSun" w:eastAsia="SimSun" w:hAnsi="SimSun" w:cs="SimSun" w:hint="eastAsia"/>
        </w:rPr>
        <w:t>法律既没有规定公民返国的权利，也没有提到流放问题。政府继续拒绝许多被视为持不同政见者、法轮功活动人士或</w:t>
      </w:r>
      <w:r w:rsidRPr="00F42DAD">
        <w:t>“</w:t>
      </w:r>
      <w:r w:rsidRPr="00F42DAD">
        <w:rPr>
          <w:rFonts w:ascii="SimSun" w:eastAsia="SimSun" w:hAnsi="SimSun" w:cs="SimSun" w:hint="eastAsia"/>
        </w:rPr>
        <w:t>麻烦制造者</w:t>
      </w:r>
      <w:r w:rsidRPr="00F42DAD">
        <w:t>”</w:t>
      </w:r>
      <w:r w:rsidRPr="00F42DAD">
        <w:rPr>
          <w:rFonts w:ascii="SimSun" w:eastAsia="SimSun" w:hAnsi="SimSun" w:cs="SimSun" w:hint="eastAsia"/>
        </w:rPr>
        <w:t>的公民重新入境。尽管前几年当局允许一些居住在国外的持不同政见者回国，但被保外就医并获准离开中国的持不同政见者往往实际上被流放。由于新冠肺炎疫情，</w:t>
      </w:r>
      <w:r w:rsidRPr="00F42DAD">
        <w:rPr>
          <w:rFonts w:ascii="SimSun" w:eastAsia="SimSun" w:hAnsi="SimSun" w:cs="SimSun" w:hint="eastAsia"/>
        </w:rPr>
        <w:lastRenderedPageBreak/>
        <w:t>当局大大减少了可以进入中国的旅客总数，包括公民。</w:t>
      </w:r>
    </w:p>
    <w:p w14:paraId="7EF647E8" w14:textId="77777777" w:rsidR="00926DF8" w:rsidRPr="00057E62" w:rsidRDefault="00841921" w:rsidP="00F42DAD">
      <w:pPr>
        <w:rPr>
          <w:b/>
          <w:bCs/>
          <w:sz w:val="32"/>
          <w:szCs w:val="32"/>
        </w:rPr>
      </w:pPr>
      <w:r w:rsidRPr="00057E62">
        <w:rPr>
          <w:rFonts w:hint="eastAsia"/>
          <w:b/>
          <w:bCs/>
          <w:sz w:val="32"/>
          <w:szCs w:val="32"/>
        </w:rPr>
        <w:t xml:space="preserve">e. </w:t>
      </w:r>
      <w:r w:rsidRPr="00057E62">
        <w:rPr>
          <w:rFonts w:ascii="SimSun" w:eastAsia="SimSun" w:hAnsi="SimSun" w:cs="SimSun" w:hint="eastAsia"/>
          <w:b/>
          <w:bCs/>
          <w:sz w:val="32"/>
          <w:szCs w:val="32"/>
        </w:rPr>
        <w:t>国内流离失所人士的状况和待遇</w:t>
      </w:r>
    </w:p>
    <w:p w14:paraId="7B5926A8" w14:textId="61B6AFD6" w:rsidR="00926DF8" w:rsidRPr="00F42DAD" w:rsidRDefault="00841921" w:rsidP="00F42DAD">
      <w:r w:rsidRPr="00F42DAD">
        <w:rPr>
          <w:rFonts w:ascii="SimSun" w:eastAsia="SimSun" w:hAnsi="SimSun" w:cs="SimSun" w:hint="eastAsia"/>
        </w:rPr>
        <w:t>不适用。</w:t>
      </w:r>
    </w:p>
    <w:p w14:paraId="1F74CCCA" w14:textId="77777777" w:rsidR="00926DF8" w:rsidRPr="00057E62" w:rsidRDefault="00841921" w:rsidP="00F42DAD">
      <w:pPr>
        <w:rPr>
          <w:b/>
          <w:bCs/>
          <w:sz w:val="32"/>
          <w:szCs w:val="32"/>
        </w:rPr>
      </w:pPr>
      <w:bookmarkStart w:id="20" w:name="_Hlk26216821"/>
      <w:r w:rsidRPr="00057E62">
        <w:rPr>
          <w:rFonts w:hint="eastAsia"/>
          <w:b/>
          <w:bCs/>
          <w:sz w:val="32"/>
          <w:szCs w:val="32"/>
        </w:rPr>
        <w:t xml:space="preserve">f. </w:t>
      </w:r>
      <w:r w:rsidRPr="00057E62">
        <w:rPr>
          <w:rFonts w:ascii="SimSun" w:eastAsia="SimSun" w:hAnsi="SimSun" w:cs="SimSun" w:hint="eastAsia"/>
          <w:b/>
          <w:bCs/>
          <w:sz w:val="32"/>
          <w:szCs w:val="32"/>
        </w:rPr>
        <w:t>难民保护</w:t>
      </w:r>
    </w:p>
    <w:p w14:paraId="2B328537" w14:textId="10BECCCF" w:rsidR="00926DF8" w:rsidRPr="00F42DAD" w:rsidRDefault="00841921" w:rsidP="00F42DAD">
      <w:r w:rsidRPr="00F42DAD">
        <w:rPr>
          <w:rFonts w:ascii="SimSun" w:eastAsia="SimSun" w:hAnsi="SimSun" w:cs="SimSun" w:hint="eastAsia"/>
        </w:rPr>
        <w:t>尽管政府限制进入边境地区，但政府定期与联合国难民事务高级专员公署（</w:t>
      </w:r>
      <w:r w:rsidRPr="00F42DAD">
        <w:rPr>
          <w:rFonts w:hint="eastAsia"/>
        </w:rPr>
        <w:t>UNHCR</w:t>
      </w:r>
      <w:r w:rsidRPr="00F42DAD">
        <w:rPr>
          <w:rFonts w:ascii="SimSun" w:eastAsia="SimSun" w:hAnsi="SimSun" w:cs="SimSun" w:hint="eastAsia"/>
        </w:rPr>
        <w:t>）合作，难民公署在北京设有办事处。</w:t>
      </w:r>
    </w:p>
    <w:p w14:paraId="1F4A0D61" w14:textId="7295B75E" w:rsidR="00926DF8" w:rsidRPr="00F42DAD" w:rsidRDefault="00A66D65" w:rsidP="00F42DAD">
      <w:r w:rsidRPr="007E02E2">
        <w:rPr>
          <w:rFonts w:ascii="SimSun" w:eastAsia="SimSun" w:hAnsi="SimSun" w:cs="SimSun" w:hint="eastAsia"/>
          <w:b/>
          <w:bCs/>
        </w:rPr>
        <w:t>庇护途径：</w:t>
      </w:r>
      <w:r w:rsidRPr="00F42DAD">
        <w:rPr>
          <w:rFonts w:ascii="SimSun" w:eastAsia="SimSun" w:hAnsi="SimSun" w:cs="SimSun" w:hint="eastAsia"/>
        </w:rPr>
        <w:t>法律没有赋予难民或寻求庇护者身份的规定。政府没有制定难民保护制度，但是通常认可被联合国难民署记录在册的在中国的难民。这些留在中国的避难申请者和难民无法获得教育和社会服务，并且随时都可能被递解出境。</w:t>
      </w:r>
    </w:p>
    <w:p w14:paraId="37994248" w14:textId="319AD7AF" w:rsidR="00926DF8" w:rsidRPr="00F42DAD" w:rsidRDefault="00B3070A" w:rsidP="00F42DAD">
      <w:r w:rsidRPr="00F42DAD">
        <w:rPr>
          <w:rFonts w:ascii="SimSun" w:eastAsia="SimSun" w:hAnsi="SimSun" w:cs="SimSun" w:hint="eastAsia"/>
        </w:rPr>
        <w:t>联合国难民事务高级专员公署报告说，中国官员继续限制该机构人员进入中国边境地区。当局有时会拘留和起诉协助朝鲜难民和寻求庇护者的公民以及为非法越境提供便利的公民。</w:t>
      </w:r>
    </w:p>
    <w:p w14:paraId="6A4141F6" w14:textId="75ED446A" w:rsidR="00DF6E81" w:rsidRPr="00F42DAD" w:rsidRDefault="204403A4" w:rsidP="00F42DAD">
      <w:r w:rsidRPr="007E02E2">
        <w:rPr>
          <w:rFonts w:ascii="SimSun" w:eastAsia="SimSun" w:hAnsi="SimSun" w:cs="SimSun" w:hint="eastAsia"/>
          <w:b/>
          <w:bCs/>
        </w:rPr>
        <w:t>驱回：</w:t>
      </w:r>
      <w:r w:rsidRPr="00F42DAD">
        <w:rPr>
          <w:rFonts w:ascii="SimSun" w:eastAsia="SimSun" w:hAnsi="SimSun" w:cs="SimSun" w:hint="eastAsia"/>
        </w:rPr>
        <w:t>政府继续将越境的北朝鲜人视为非法</w:t>
      </w:r>
      <w:r w:rsidRPr="00F42DAD">
        <w:t>“</w:t>
      </w:r>
      <w:r w:rsidRPr="00F42DAD">
        <w:rPr>
          <w:rFonts w:ascii="SimSun" w:eastAsia="SimSun" w:hAnsi="SimSun" w:cs="SimSun" w:hint="eastAsia"/>
        </w:rPr>
        <w:t>经济移民</w:t>
      </w:r>
      <w:r w:rsidRPr="00F42DAD">
        <w:t>”</w:t>
      </w:r>
      <w:r w:rsidRPr="00F42DAD">
        <w:rPr>
          <w:rFonts w:ascii="SimSun" w:eastAsia="SimSun" w:hAnsi="SimSun" w:cs="SimSun" w:hint="eastAsia"/>
        </w:rPr>
        <w:t>，而不是难民或寻求庇护者，并将其中许多人强行遣返朝鲜，这些移民会在朝鲜面临严厉的惩罚，包括酷刑、强迫堕胎、强迫劳动、性暴力或死亡。由于新冠肺炎疫情期间边界关闭，此类移民入境的数量在本年度有所减少。截至</w:t>
      </w:r>
      <w:r w:rsidRPr="00F42DAD">
        <w:rPr>
          <w:rFonts w:hint="eastAsia"/>
        </w:rPr>
        <w:t xml:space="preserve"> 7 </w:t>
      </w:r>
      <w:r w:rsidRPr="00F42DAD">
        <w:rPr>
          <w:rFonts w:ascii="SimSun" w:eastAsia="SimSun" w:hAnsi="SimSun" w:cs="SimSun" w:hint="eastAsia"/>
        </w:rPr>
        <w:t>月，维权组织认为中国当局拘留了</w:t>
      </w:r>
      <w:r w:rsidRPr="00F42DAD">
        <w:rPr>
          <w:rFonts w:hint="eastAsia"/>
        </w:rPr>
        <w:t xml:space="preserve"> 1170 </w:t>
      </w:r>
      <w:r w:rsidRPr="00F42DAD">
        <w:rPr>
          <w:rFonts w:ascii="SimSun" w:eastAsia="SimSun" w:hAnsi="SimSun" w:cs="SimSun" w:hint="eastAsia"/>
        </w:rPr>
        <w:t>名朝鲜人，其中大多数是难民和寻求庇护者。</w:t>
      </w:r>
      <w:r w:rsidRPr="00F42DAD">
        <w:rPr>
          <w:rFonts w:hint="eastAsia"/>
        </w:rPr>
        <w:t xml:space="preserve">7 </w:t>
      </w:r>
      <w:r w:rsidRPr="00F42DAD">
        <w:rPr>
          <w:rFonts w:ascii="SimSun" w:eastAsia="SimSun" w:hAnsi="SimSun" w:cs="SimSun" w:hint="eastAsia"/>
        </w:rPr>
        <w:t>月，中国当局强行遣返了大约</w:t>
      </w:r>
      <w:r w:rsidRPr="00F42DAD">
        <w:rPr>
          <w:rFonts w:hint="eastAsia"/>
        </w:rPr>
        <w:t xml:space="preserve"> 50 </w:t>
      </w:r>
      <w:r w:rsidRPr="00F42DAD">
        <w:rPr>
          <w:rFonts w:ascii="SimSun" w:eastAsia="SimSun" w:hAnsi="SimSun" w:cs="SimSun" w:hint="eastAsia"/>
        </w:rPr>
        <w:t>名朝鲜难民，恢复了自</w:t>
      </w:r>
      <w:r w:rsidRPr="00F42DAD">
        <w:rPr>
          <w:rFonts w:hint="eastAsia"/>
        </w:rPr>
        <w:t xml:space="preserve"> 2020 </w:t>
      </w:r>
      <w:r w:rsidRPr="00F42DAD">
        <w:rPr>
          <w:rFonts w:ascii="SimSun" w:eastAsia="SimSun" w:hAnsi="SimSun" w:cs="SimSun" w:hint="eastAsia"/>
        </w:rPr>
        <w:t>年初朝鲜政府因新冠肺炎疫情关闭边界后暂停的强制遣返。</w:t>
      </w:r>
    </w:p>
    <w:p w14:paraId="506FC0B8" w14:textId="7BDF2013" w:rsidR="00DF6E81" w:rsidRPr="00F42DAD" w:rsidRDefault="3CBD1AAF" w:rsidP="00F42DAD">
      <w:r w:rsidRPr="00F42DAD">
        <w:rPr>
          <w:rFonts w:ascii="SimSun" w:eastAsia="SimSun" w:hAnsi="SimSun" w:cs="SimSun" w:hint="eastAsia"/>
        </w:rPr>
        <w:t>被中国当局拘留的朝鲜人将面临强制遣返，除非他们能够支付贿赂以确保其获释。希望防止朝鲜亲属被迫回国的家庭成员必须向中国当局支付费用，据称这笔钱是用来支付拘留期间的费用。尽管被拘留的朝鲜人偶尔会被释放，但他们很少获得必要的许可而安全地进入第三国。</w:t>
      </w:r>
    </w:p>
    <w:p w14:paraId="2647B726" w14:textId="258881C3" w:rsidR="00926DF8" w:rsidRPr="00F42DAD" w:rsidRDefault="00A66D65" w:rsidP="00F42DAD">
      <w:r w:rsidRPr="007E02E2">
        <w:rPr>
          <w:rFonts w:ascii="SimSun" w:eastAsia="SimSun" w:hAnsi="SimSun" w:cs="SimSun" w:hint="eastAsia"/>
          <w:b/>
          <w:bCs/>
        </w:rPr>
        <w:t>获得基本服务：</w:t>
      </w:r>
      <w:r w:rsidRPr="00F42DAD">
        <w:rPr>
          <w:rFonts w:ascii="SimSun" w:eastAsia="SimSun" w:hAnsi="SimSun" w:cs="SimSun" w:hint="eastAsia"/>
        </w:rPr>
        <w:t>难民通常由于没有合法身份而无法享受公共卫生保健、公费</w:t>
      </w:r>
      <w:r w:rsidRPr="00F42DAD">
        <w:rPr>
          <w:rFonts w:ascii="SimSun" w:eastAsia="SimSun" w:hAnsi="SimSun" w:cs="SimSun" w:hint="eastAsia"/>
        </w:rPr>
        <w:lastRenderedPageBreak/>
        <w:t>教育或其他社会服务。</w:t>
      </w:r>
    </w:p>
    <w:p w14:paraId="2A6A1EB8" w14:textId="73210D25" w:rsidR="00926DF8" w:rsidRPr="00F42DAD" w:rsidRDefault="773753F5" w:rsidP="00F42DAD">
      <w:r w:rsidRPr="007E02E2">
        <w:rPr>
          <w:rFonts w:ascii="SimSun" w:eastAsia="SimSun" w:hAnsi="SimSun" w:cs="SimSun" w:hint="eastAsia"/>
          <w:b/>
          <w:bCs/>
        </w:rPr>
        <w:t>持久解决办法：</w:t>
      </w:r>
      <w:r w:rsidRPr="00F42DAD">
        <w:rPr>
          <w:rFonts w:ascii="SimSun" w:eastAsia="SimSun" w:hAnsi="SimSun" w:cs="SimSun" w:hint="eastAsia"/>
        </w:rPr>
        <w:t>自越战时期以来，中国政府在地方安置来自越南和老挝的汉族及少数民族人员定居中国境内方面基本上与联合国难民署进行了合作。政府与联合国难民署继续就允许这些长期居民及其子女（许多人在中国出生）入籍的问题进行讨论。</w:t>
      </w:r>
      <w:bookmarkEnd w:id="20"/>
    </w:p>
    <w:p w14:paraId="2248C0FD" w14:textId="77777777" w:rsidR="00926DF8" w:rsidRPr="007E02E2" w:rsidRDefault="004F4E04" w:rsidP="00F42DAD">
      <w:pPr>
        <w:rPr>
          <w:rFonts w:eastAsiaTheme="minorEastAsia"/>
          <w:b/>
          <w:bCs/>
          <w:sz w:val="32"/>
          <w:szCs w:val="32"/>
        </w:rPr>
      </w:pPr>
      <w:r w:rsidRPr="007E02E2">
        <w:rPr>
          <w:rFonts w:hint="eastAsia"/>
          <w:b/>
          <w:bCs/>
          <w:sz w:val="32"/>
          <w:szCs w:val="32"/>
        </w:rPr>
        <w:t xml:space="preserve">g. </w:t>
      </w:r>
      <w:r w:rsidRPr="007E02E2">
        <w:rPr>
          <w:rFonts w:ascii="SimSun" w:eastAsia="SimSun" w:hAnsi="SimSun" w:cs="SimSun" w:hint="eastAsia"/>
          <w:b/>
          <w:bCs/>
          <w:sz w:val="32"/>
          <w:szCs w:val="32"/>
        </w:rPr>
        <w:t>无国籍人士</w:t>
      </w:r>
    </w:p>
    <w:p w14:paraId="0937A284" w14:textId="09B035CA" w:rsidR="00926DF8" w:rsidRPr="00F42DAD" w:rsidRDefault="004C6CF9" w:rsidP="00F42DAD">
      <w:r w:rsidRPr="00F42DAD">
        <w:rPr>
          <w:rFonts w:ascii="SimSun" w:eastAsia="SimSun" w:hAnsi="SimSun" w:cs="SimSun" w:hint="eastAsia"/>
        </w:rPr>
        <w:t>国际媒体报道称，朝鲜妇女在中国生了多达</w:t>
      </w:r>
      <w:r w:rsidRPr="00F42DAD">
        <w:rPr>
          <w:rFonts w:hint="eastAsia"/>
        </w:rPr>
        <w:t>3</w:t>
      </w:r>
      <w:r w:rsidRPr="00F42DAD">
        <w:rPr>
          <w:rFonts w:ascii="SimSun" w:eastAsia="SimSun" w:hAnsi="SimSun" w:cs="SimSun" w:hint="eastAsia"/>
        </w:rPr>
        <w:t>万个孩子，这些妇女大多是被贩运到中国并与中国配偶结婚，但由于她们没有合法身份，生的孩子无法上户口，从而使这些孩子在事实上成为无国籍人。这些孩子无法获得包括教育和医疗在内的公共服务，尽管有法律条文称，只要有一名家长是中国公民，孩子就可以成为公民。据报道，中国父亲有时不为子女登记，以免暴露其朝鲜伴侣的非法身份。</w:t>
      </w:r>
    </w:p>
    <w:p w14:paraId="45189C8F" w14:textId="480C4313" w:rsidR="00926DF8" w:rsidRPr="007E02E2" w:rsidRDefault="00A66D65" w:rsidP="00F42DAD">
      <w:pPr>
        <w:rPr>
          <w:b/>
          <w:bCs/>
          <w:sz w:val="36"/>
          <w:szCs w:val="36"/>
        </w:rPr>
      </w:pPr>
      <w:r w:rsidRPr="007E02E2">
        <w:rPr>
          <w:rFonts w:ascii="SimSun" w:eastAsia="SimSun" w:hAnsi="SimSun" w:cs="SimSun" w:hint="eastAsia"/>
          <w:b/>
          <w:bCs/>
          <w:sz w:val="36"/>
          <w:szCs w:val="36"/>
        </w:rPr>
        <w:t>第三节</w:t>
      </w:r>
      <w:r w:rsidR="007E02E2">
        <w:rPr>
          <w:rFonts w:ascii="SimSun" w:eastAsia="SimSun" w:hAnsi="SimSun" w:cs="SimSun" w:hint="eastAsia"/>
          <w:b/>
          <w:bCs/>
          <w:sz w:val="36"/>
          <w:szCs w:val="36"/>
        </w:rPr>
        <w:t xml:space="preserve"> </w:t>
      </w:r>
      <w:r w:rsidRPr="007E02E2">
        <w:rPr>
          <w:rFonts w:ascii="SimSun" w:eastAsia="SimSun" w:hAnsi="SimSun" w:cs="SimSun" w:hint="eastAsia"/>
          <w:b/>
          <w:bCs/>
          <w:sz w:val="36"/>
          <w:szCs w:val="36"/>
        </w:rPr>
        <w:t>自由参政的权利</w:t>
      </w:r>
    </w:p>
    <w:p w14:paraId="53C62A33" w14:textId="3ECDD332" w:rsidR="00926DF8" w:rsidRPr="00F42DAD" w:rsidRDefault="00A66D65" w:rsidP="00F42DAD">
      <w:r w:rsidRPr="00F42DAD">
        <w:rPr>
          <w:rFonts w:ascii="SimSun" w:eastAsia="SimSun" w:hAnsi="SimSun" w:cs="SimSun" w:hint="eastAsia"/>
        </w:rPr>
        <w:t>宪法声称</w:t>
      </w:r>
      <w:r w:rsidRPr="00F42DAD">
        <w:t>“</w:t>
      </w:r>
      <w:r w:rsidRPr="00F42DAD">
        <w:rPr>
          <w:rFonts w:ascii="SimSun" w:eastAsia="SimSun" w:hAnsi="SimSun" w:cs="SimSun" w:hint="eastAsia"/>
        </w:rPr>
        <w:t>中华人民共和国的所有权力属于人民</w:t>
      </w:r>
      <w:r w:rsidRPr="00F42DAD">
        <w:t>”</w:t>
      </w:r>
      <w:r w:rsidRPr="00F42DAD">
        <w:rPr>
          <w:rFonts w:ascii="SimSun" w:eastAsia="SimSun" w:hAnsi="SimSun" w:cs="SimSun" w:hint="eastAsia"/>
        </w:rPr>
        <w:t>，人民行使国家权力的机构是全国人民代表大会以及省、地区和地方人民代表大会。</w:t>
      </w:r>
      <w:r w:rsidRPr="00F42DAD">
        <w:rPr>
          <w:rFonts w:hint="eastAsia"/>
        </w:rPr>
        <w:t xml:space="preserve">  </w:t>
      </w:r>
      <w:r w:rsidRPr="00F42DAD">
        <w:rPr>
          <w:rFonts w:ascii="SimSun" w:eastAsia="SimSun" w:hAnsi="SimSun" w:cs="SimSun" w:hint="eastAsia"/>
        </w:rPr>
        <w:t>事实上，中共把持着人大的立法议程。</w:t>
      </w:r>
      <w:r w:rsidRPr="00F42DAD">
        <w:rPr>
          <w:rFonts w:hint="eastAsia"/>
        </w:rPr>
        <w:t xml:space="preserve">  </w:t>
      </w:r>
      <w:r w:rsidRPr="00F42DAD">
        <w:rPr>
          <w:rFonts w:ascii="SimSun" w:eastAsia="SimSun" w:hAnsi="SimSun" w:cs="SimSun" w:hint="eastAsia"/>
        </w:rPr>
        <w:t>尽管法律规定对县级或县级以下的人大代表进行选举，但公民并不能自由地选择管理他们的官员。</w:t>
      </w:r>
      <w:r w:rsidRPr="00F42DAD">
        <w:rPr>
          <w:rFonts w:hint="eastAsia"/>
        </w:rPr>
        <w:t xml:space="preserve">  </w:t>
      </w:r>
      <w:r w:rsidRPr="00F42DAD">
        <w:rPr>
          <w:rFonts w:ascii="SimSun" w:eastAsia="SimSun" w:hAnsi="SimSun" w:cs="SimSun" w:hint="eastAsia"/>
        </w:rPr>
        <w:t>中共控制了所有的选举，并继续掌控着政治权力职位的任命。</w:t>
      </w:r>
      <w:r w:rsidRPr="00F42DAD">
        <w:rPr>
          <w:rFonts w:hint="eastAsia"/>
        </w:rPr>
        <w:t xml:space="preserve">  </w:t>
      </w:r>
      <w:r w:rsidRPr="00F42DAD">
        <w:rPr>
          <w:rFonts w:ascii="SimSun" w:eastAsia="SimSun" w:hAnsi="SimSun" w:cs="SimSun" w:hint="eastAsia"/>
        </w:rPr>
        <w:t>中共使用包括软禁在内的各种恐吓手段，阻止独立候选人参加地方选举。</w:t>
      </w:r>
    </w:p>
    <w:p w14:paraId="76321D29" w14:textId="77777777" w:rsidR="00926DF8" w:rsidRPr="00C6080A" w:rsidRDefault="00A66D65" w:rsidP="00F42DAD">
      <w:pPr>
        <w:rPr>
          <w:b/>
          <w:bCs/>
          <w:sz w:val="32"/>
          <w:szCs w:val="32"/>
        </w:rPr>
      </w:pPr>
      <w:r w:rsidRPr="00C6080A">
        <w:rPr>
          <w:rFonts w:ascii="SimSun" w:eastAsia="SimSun" w:hAnsi="SimSun" w:cs="SimSun" w:hint="eastAsia"/>
          <w:b/>
          <w:bCs/>
          <w:sz w:val="32"/>
          <w:szCs w:val="32"/>
        </w:rPr>
        <w:t>选举与参政</w:t>
      </w:r>
    </w:p>
    <w:p w14:paraId="4C62E051" w14:textId="0C91E1BB" w:rsidR="00926DF8" w:rsidRPr="00F42DAD" w:rsidRDefault="06EFE2B0" w:rsidP="00F42DAD">
      <w:r w:rsidRPr="00C6080A">
        <w:rPr>
          <w:rFonts w:ascii="SimSun" w:eastAsia="SimSun" w:hAnsi="SimSun" w:cs="SimSun" w:hint="eastAsia"/>
          <w:b/>
          <w:bCs/>
        </w:rPr>
        <w:t>最近的选举：</w:t>
      </w:r>
      <w:r w:rsidRPr="00F42DAD">
        <w:rPr>
          <w:rFonts w:hint="eastAsia"/>
        </w:rPr>
        <w:t>2018</w:t>
      </w:r>
      <w:r w:rsidRPr="00F42DAD">
        <w:rPr>
          <w:rFonts w:ascii="SimSun" w:eastAsia="SimSun" w:hAnsi="SimSun" w:cs="SimSun" w:hint="eastAsia"/>
        </w:rPr>
        <w:t>年，中国全国人大的</w:t>
      </w:r>
      <w:r w:rsidRPr="00F42DAD">
        <w:rPr>
          <w:rFonts w:hint="eastAsia"/>
        </w:rPr>
        <w:t>2980</w:t>
      </w:r>
      <w:r w:rsidRPr="00F42DAD">
        <w:rPr>
          <w:rFonts w:ascii="SimSun" w:eastAsia="SimSun" w:hAnsi="SimSun" w:cs="SimSun" w:hint="eastAsia"/>
        </w:rPr>
        <w:t>位代表选举了国家主席和副主席、总理和副总理以及中央军委主席。由</w:t>
      </w:r>
      <w:r w:rsidRPr="00F42DAD">
        <w:rPr>
          <w:rFonts w:hint="eastAsia"/>
        </w:rPr>
        <w:t>175</w:t>
      </w:r>
      <w:r w:rsidRPr="00F42DAD">
        <w:rPr>
          <w:rFonts w:ascii="SimSun" w:eastAsia="SimSun" w:hAnsi="SimSun" w:cs="SimSun" w:hint="eastAsia"/>
        </w:rPr>
        <w:t>名成员组成的全国人大常务委员会监督这些选举并决定全国人大的议程和议事规则。全国人大代表每</w:t>
      </w:r>
      <w:r w:rsidRPr="00F42DAD">
        <w:rPr>
          <w:rFonts w:hint="eastAsia"/>
        </w:rPr>
        <w:t>5</w:t>
      </w:r>
      <w:r w:rsidRPr="00F42DAD">
        <w:rPr>
          <w:rFonts w:ascii="SimSun" w:eastAsia="SimSun" w:hAnsi="SimSun" w:cs="SimSun" w:hint="eastAsia"/>
        </w:rPr>
        <w:t>年选举一次，其过程由中共控制。</w:t>
      </w:r>
    </w:p>
    <w:p w14:paraId="5493DFF3" w14:textId="71EBAB1D" w:rsidR="00926DF8" w:rsidRPr="00F42DAD" w:rsidRDefault="00A66D65" w:rsidP="00F42DAD">
      <w:r w:rsidRPr="00F42DAD">
        <w:rPr>
          <w:rFonts w:ascii="SimSun" w:eastAsia="SimSun" w:hAnsi="SimSun" w:cs="SimSun" w:hint="eastAsia"/>
        </w:rPr>
        <w:t>全国人大常务委员会仍然在中共的直接管辖之下，所有重要的立法决定需要</w:t>
      </w:r>
      <w:r w:rsidRPr="00F42DAD">
        <w:rPr>
          <w:rFonts w:ascii="SimSun" w:eastAsia="SimSun" w:hAnsi="SimSun" w:cs="SimSun" w:hint="eastAsia"/>
        </w:rPr>
        <w:lastRenderedPageBreak/>
        <w:t>经中共的七人政治局常务委员会同意。虽然依照国家宪法，全国人大拥有广泛的权力，但它未曾在不经中共批准的情况下独立制定政策或罢免政治领导人。</w:t>
      </w:r>
    </w:p>
    <w:p w14:paraId="03647D7D" w14:textId="5C6CD75C" w:rsidR="3CF1B902" w:rsidRPr="00F42DAD" w:rsidRDefault="00A66D65" w:rsidP="00F42DAD">
      <w:r w:rsidRPr="00F42DAD">
        <w:rPr>
          <w:rFonts w:ascii="SimSun" w:eastAsia="SimSun" w:hAnsi="SimSun" w:cs="SimSun" w:hint="eastAsia"/>
        </w:rPr>
        <w:t>根据中国民政部于</w:t>
      </w:r>
      <w:r w:rsidRPr="00F42DAD">
        <w:rPr>
          <w:rFonts w:hint="eastAsia"/>
        </w:rPr>
        <w:t>2019</w:t>
      </w:r>
      <w:r w:rsidRPr="00F42DAD">
        <w:rPr>
          <w:rFonts w:ascii="SimSun" w:eastAsia="SimSun" w:hAnsi="SimSun" w:cs="SimSun" w:hint="eastAsia"/>
        </w:rPr>
        <w:t>年的统计，在中国</w:t>
      </w:r>
      <w:r w:rsidRPr="00F42DAD">
        <w:rPr>
          <w:rFonts w:hint="eastAsia"/>
        </w:rPr>
        <w:t>60</w:t>
      </w:r>
      <w:r w:rsidRPr="00F42DAD">
        <w:rPr>
          <w:rFonts w:ascii="SimSun" w:eastAsia="SimSun" w:hAnsi="SimSun" w:cs="SimSun" w:hint="eastAsia"/>
        </w:rPr>
        <w:t>多万个村庄中，几乎所有村庄都实行了对地方政府下属机构即村委会成员的直接选举。直接选举官员仍然在很小的范围内进行，并被严格限制在最低的地方级别。仍然存在腐败、贿选以及乡镇官员和中共干部干涉选举的问题。法律允许每位选民最多为另外三位选民代理投票。</w:t>
      </w:r>
    </w:p>
    <w:p w14:paraId="486061DB" w14:textId="72D35808" w:rsidR="00926DF8" w:rsidRPr="00F42DAD" w:rsidRDefault="004C6CF9" w:rsidP="00F42DAD">
      <w:r w:rsidRPr="00F42DAD">
        <w:rPr>
          <w:rFonts w:ascii="SimSun" w:eastAsia="SimSun" w:hAnsi="SimSun" w:cs="SimSun" w:hint="eastAsia"/>
        </w:rPr>
        <w:t>选举法管辖各级立法机关，然而对其遵守和执行的情况在全国各地各不相同。</w:t>
      </w:r>
      <w:r w:rsidRPr="00F42DAD">
        <w:rPr>
          <w:rFonts w:hint="eastAsia"/>
        </w:rPr>
        <w:t xml:space="preserve">  </w:t>
      </w:r>
      <w:r w:rsidRPr="00F42DAD">
        <w:rPr>
          <w:rFonts w:ascii="SimSun" w:eastAsia="SimSun" w:hAnsi="SimSun" w:cs="SimSun" w:hint="eastAsia"/>
        </w:rPr>
        <w:t>根据此法律，公民有机会每五年选举一次县级或县级以下的人大代表，但在大多数情况下，上级政府官员或中共干部在这些选举中控制了候选人的提名。在更高的级别，立法者在他们的同级别立法者当中选出人大代表。例如，省级人代会选出全国人大的代表。地方的中共党委书记一般同时在地方人代会的领导团队中担任职务，从而增强了中共对立法机构的控制。</w:t>
      </w:r>
    </w:p>
    <w:p w14:paraId="1F67060D" w14:textId="3BD42F23" w:rsidR="00926DF8" w:rsidRPr="00F42DAD" w:rsidRDefault="00A66D65" w:rsidP="00F42DAD">
      <w:r w:rsidRPr="00C6080A">
        <w:rPr>
          <w:rFonts w:ascii="SimSun" w:eastAsia="SimSun" w:hAnsi="SimSun" w:cs="SimSun" w:hint="eastAsia"/>
          <w:b/>
          <w:bCs/>
        </w:rPr>
        <w:t>政党与参政：</w:t>
      </w:r>
      <w:r w:rsidRPr="00F42DAD">
        <w:rPr>
          <w:rFonts w:ascii="SimSun" w:eastAsia="SimSun" w:hAnsi="SimSun" w:cs="SimSun" w:hint="eastAsia"/>
        </w:rPr>
        <w:t>官方说法声称，</w:t>
      </w:r>
      <w:r w:rsidRPr="00F42DAD">
        <w:t>“</w:t>
      </w:r>
      <w:r w:rsidRPr="00F42DAD">
        <w:rPr>
          <w:rFonts w:ascii="SimSun" w:eastAsia="SimSun" w:hAnsi="SimSun" w:cs="SimSun" w:hint="eastAsia"/>
        </w:rPr>
        <w:t>中国采取的政党体系是（在中国共产党领导下的）多党合作与政治协商</w:t>
      </w:r>
      <w:r w:rsidRPr="00F42DAD">
        <w:t>”</w:t>
      </w:r>
      <w:r w:rsidRPr="00F42DAD">
        <w:rPr>
          <w:rFonts w:ascii="SimSun" w:eastAsia="SimSun" w:hAnsi="SimSun" w:cs="SimSun" w:hint="eastAsia"/>
        </w:rPr>
        <w:t>。然而，中共保持了对政治权力的垄断，而且政府禁止成立新的政党。政府正式承认</w:t>
      </w:r>
      <w:r w:rsidRPr="00F42DAD">
        <w:rPr>
          <w:rFonts w:hint="eastAsia"/>
        </w:rPr>
        <w:t>1949</w:t>
      </w:r>
      <w:r w:rsidRPr="00F42DAD">
        <w:rPr>
          <w:rFonts w:ascii="SimSun" w:eastAsia="SimSun" w:hAnsi="SimSun" w:cs="SimSun" w:hint="eastAsia"/>
        </w:rPr>
        <w:t>年之前成立的九个党派，中共之外的党派在全国人大中占有百分之</w:t>
      </w:r>
      <w:r w:rsidRPr="00F42DAD">
        <w:rPr>
          <w:rFonts w:hint="eastAsia"/>
        </w:rPr>
        <w:t>30</w:t>
      </w:r>
      <w:r w:rsidRPr="00F42DAD">
        <w:rPr>
          <w:rFonts w:ascii="SimSun" w:eastAsia="SimSun" w:hAnsi="SimSun" w:cs="SimSun" w:hint="eastAsia"/>
        </w:rPr>
        <w:t>的席位。这些非中共代表并不行使政治反对派的功能。他们在立法或决策中的没有什么影响力，而且只能在中共统一战线工作部的指导下运作。</w:t>
      </w:r>
    </w:p>
    <w:p w14:paraId="256DA0F6" w14:textId="6DFD5580" w:rsidR="00926DF8" w:rsidRPr="00F42DAD" w:rsidRDefault="00A66D65" w:rsidP="00F42DAD">
      <w:r w:rsidRPr="00F42DAD">
        <w:rPr>
          <w:rFonts w:ascii="SimSun" w:eastAsia="SimSun" w:hAnsi="SimSun" w:cs="SimSun" w:hint="eastAsia"/>
        </w:rPr>
        <w:t>关于成立政党并没有具体的法律法规。中国民主党仍然被取缔，政府继续监视、拘押和监禁现在的以及前民主党党员。中国民主党创始人秦永敏和他的妻子赵素丽于</w:t>
      </w:r>
      <w:r w:rsidRPr="00F42DAD">
        <w:rPr>
          <w:rFonts w:hint="eastAsia"/>
        </w:rPr>
        <w:t>2015</w:t>
      </w:r>
      <w:r w:rsidRPr="00F42DAD">
        <w:rPr>
          <w:rFonts w:ascii="SimSun" w:eastAsia="SimSun" w:hAnsi="SimSun" w:cs="SimSun" w:hint="eastAsia"/>
        </w:rPr>
        <w:t>年被拘押，秦永敏从</w:t>
      </w:r>
      <w:r w:rsidRPr="00F42DAD">
        <w:rPr>
          <w:rFonts w:hint="eastAsia"/>
        </w:rPr>
        <w:t>2018</w:t>
      </w:r>
      <w:r w:rsidRPr="00F42DAD">
        <w:rPr>
          <w:rFonts w:ascii="SimSun" w:eastAsia="SimSun" w:hAnsi="SimSun" w:cs="SimSun" w:hint="eastAsia"/>
        </w:rPr>
        <w:t>年开始因</w:t>
      </w:r>
      <w:r w:rsidRPr="00F42DAD">
        <w:t>“</w:t>
      </w:r>
      <w:r w:rsidRPr="00F42DAD">
        <w:rPr>
          <w:rFonts w:ascii="SimSun" w:eastAsia="SimSun" w:hAnsi="SimSun" w:cs="SimSun" w:hint="eastAsia"/>
        </w:rPr>
        <w:t>颠覆国家政权</w:t>
      </w:r>
      <w:r w:rsidRPr="00F42DAD">
        <w:t>”</w:t>
      </w:r>
      <w:r w:rsidRPr="00F42DAD">
        <w:rPr>
          <w:rFonts w:ascii="SimSun" w:eastAsia="SimSun" w:hAnsi="SimSun" w:cs="SimSun" w:hint="eastAsia"/>
        </w:rPr>
        <w:t>在湖北的潜江监狱服刑。</w:t>
      </w:r>
    </w:p>
    <w:p w14:paraId="5AB469FF" w14:textId="6DE5D9E1" w:rsidR="00926DF8" w:rsidRPr="00F42DAD" w:rsidRDefault="00A66D65" w:rsidP="00F42DAD">
      <w:r w:rsidRPr="00C6080A">
        <w:rPr>
          <w:rFonts w:ascii="SimSun" w:eastAsia="SimSun" w:hAnsi="SimSun" w:cs="SimSun" w:hint="eastAsia"/>
          <w:b/>
          <w:bCs/>
        </w:rPr>
        <w:t>妇女和少数民族的参与：</w:t>
      </w:r>
      <w:r w:rsidRPr="00F42DAD">
        <w:rPr>
          <w:rFonts w:ascii="SimSun" w:eastAsia="SimSun" w:hAnsi="SimSun" w:cs="SimSun" w:hint="eastAsia"/>
        </w:rPr>
        <w:t>妇女在政府或中共部门中担任了少数几个有重要影响的职位。在</w:t>
      </w:r>
      <w:r w:rsidRPr="00F42DAD">
        <w:rPr>
          <w:rFonts w:hint="eastAsia"/>
        </w:rPr>
        <w:t>2018</w:t>
      </w:r>
      <w:r w:rsidRPr="00F42DAD">
        <w:rPr>
          <w:rFonts w:ascii="SimSun" w:eastAsia="SimSun" w:hAnsi="SimSun" w:cs="SimSun" w:hint="eastAsia"/>
        </w:rPr>
        <w:t>年参加十三届全国人大的</w:t>
      </w:r>
      <w:r w:rsidRPr="00F42DAD">
        <w:rPr>
          <w:rFonts w:hint="eastAsia"/>
        </w:rPr>
        <w:t xml:space="preserve"> 2987 </w:t>
      </w:r>
      <w:r w:rsidRPr="00F42DAD">
        <w:rPr>
          <w:rFonts w:ascii="SimSun" w:eastAsia="SimSun" w:hAnsi="SimSun" w:cs="SimSun" w:hint="eastAsia"/>
        </w:rPr>
        <w:t>位代表中，有</w:t>
      </w:r>
      <w:r w:rsidRPr="00F42DAD">
        <w:rPr>
          <w:rFonts w:hint="eastAsia"/>
        </w:rPr>
        <w:t>742</w:t>
      </w:r>
      <w:r w:rsidRPr="00F42DAD">
        <w:rPr>
          <w:rFonts w:ascii="SimSun" w:eastAsia="SimSun" w:hAnsi="SimSun" w:cs="SimSun" w:hint="eastAsia"/>
        </w:rPr>
        <w:t>位（</w:t>
      </w:r>
      <w:r w:rsidRPr="00F42DAD">
        <w:rPr>
          <w:rFonts w:hint="eastAsia"/>
        </w:rPr>
        <w:t>25%</w:t>
      </w:r>
      <w:r w:rsidRPr="00F42DAD">
        <w:rPr>
          <w:rFonts w:ascii="SimSun" w:eastAsia="SimSun" w:hAnsi="SimSun" w:cs="SimSun" w:hint="eastAsia"/>
        </w:rPr>
        <w:t>）是妇女。在</w:t>
      </w:r>
      <w:r w:rsidRPr="00F42DAD">
        <w:rPr>
          <w:rFonts w:hint="eastAsia"/>
        </w:rPr>
        <w:t>2017</w:t>
      </w:r>
      <w:r w:rsidRPr="00F42DAD">
        <w:rPr>
          <w:rFonts w:ascii="SimSun" w:eastAsia="SimSun" w:hAnsi="SimSun" w:cs="SimSun" w:hint="eastAsia"/>
        </w:rPr>
        <w:t>年的第十九届党代会之后，</w:t>
      </w:r>
      <w:r w:rsidRPr="00F42DAD">
        <w:rPr>
          <w:rFonts w:hint="eastAsia"/>
        </w:rPr>
        <w:t>25</w:t>
      </w:r>
      <w:r w:rsidRPr="00F42DAD">
        <w:rPr>
          <w:rFonts w:ascii="SimSun" w:eastAsia="SimSun" w:hAnsi="SimSun" w:cs="SimSun" w:hint="eastAsia"/>
        </w:rPr>
        <w:t>名成员的中共中央</w:t>
      </w:r>
      <w:r w:rsidRPr="00F42DAD">
        <w:rPr>
          <w:rFonts w:ascii="SimSun" w:eastAsia="SimSun" w:hAnsi="SimSun" w:cs="SimSun" w:hint="eastAsia"/>
        </w:rPr>
        <w:lastRenderedPageBreak/>
        <w:t>政治局中有</w:t>
      </w:r>
      <w:r w:rsidRPr="00F42DAD">
        <w:rPr>
          <w:rFonts w:hint="eastAsia"/>
        </w:rPr>
        <w:t>1</w:t>
      </w:r>
      <w:r w:rsidRPr="00F42DAD">
        <w:rPr>
          <w:rFonts w:ascii="SimSun" w:eastAsia="SimSun" w:hAnsi="SimSun" w:cs="SimSun" w:hint="eastAsia"/>
        </w:rPr>
        <w:t>名女性。政治局常务委员会中没有女性。</w:t>
      </w:r>
    </w:p>
    <w:p w14:paraId="7EFC51DA" w14:textId="77777777" w:rsidR="00926DF8" w:rsidRPr="00F42DAD" w:rsidRDefault="00894093" w:rsidP="00F42DAD">
      <w:r w:rsidRPr="00F42DAD">
        <w:rPr>
          <w:rFonts w:ascii="SimSun" w:eastAsia="SimSun" w:hAnsi="SimSun" w:cs="SimSun" w:hint="eastAsia"/>
        </w:rPr>
        <w:t>选举法对妇女和少数民族代表的配额有一般性规定，但要达到这个配额，负责选举的机构经常不得不违反选举法。</w:t>
      </w:r>
    </w:p>
    <w:p w14:paraId="69DAA793" w14:textId="602A0A4F" w:rsidR="00926DF8" w:rsidRPr="00F42DAD" w:rsidRDefault="04010163" w:rsidP="00F42DAD">
      <w:pPr>
        <w:rPr>
          <w:rFonts w:eastAsiaTheme="minorEastAsia"/>
        </w:rPr>
      </w:pPr>
      <w:r w:rsidRPr="00F42DAD">
        <w:rPr>
          <w:rFonts w:ascii="SimSun" w:eastAsia="SimSun" w:hAnsi="SimSun" w:cs="SimSun" w:hint="eastAsia"/>
        </w:rPr>
        <w:t>第十三届全国人大中有</w:t>
      </w:r>
      <w:r w:rsidRPr="00F42DAD">
        <w:rPr>
          <w:rFonts w:hint="eastAsia"/>
        </w:rPr>
        <w:t>438</w:t>
      </w:r>
      <w:r w:rsidRPr="00F42DAD">
        <w:rPr>
          <w:rFonts w:ascii="SimSun" w:eastAsia="SimSun" w:hAnsi="SimSun" w:cs="SimSun" w:hint="eastAsia"/>
        </w:rPr>
        <w:t>名来自</w:t>
      </w:r>
      <w:r w:rsidRPr="00F42DAD">
        <w:rPr>
          <w:rFonts w:hint="eastAsia"/>
        </w:rPr>
        <w:t>55</w:t>
      </w:r>
      <w:r w:rsidRPr="00F42DAD">
        <w:rPr>
          <w:rFonts w:ascii="SimSun" w:eastAsia="SimSun" w:hAnsi="SimSun" w:cs="SimSun" w:hint="eastAsia"/>
        </w:rPr>
        <w:t>个少数民族的代表，占代表总数的</w:t>
      </w:r>
      <w:r w:rsidRPr="00F42DAD">
        <w:rPr>
          <w:rFonts w:hint="eastAsia"/>
        </w:rPr>
        <w:t>16%</w:t>
      </w:r>
      <w:r w:rsidRPr="00F42DAD">
        <w:rPr>
          <w:rFonts w:ascii="SimSun" w:eastAsia="SimSun" w:hAnsi="SimSun" w:cs="SimSun" w:hint="eastAsia"/>
        </w:rPr>
        <w:t>。</w:t>
      </w:r>
      <w:r w:rsidRPr="00F42DAD">
        <w:rPr>
          <w:rFonts w:hint="eastAsia"/>
        </w:rPr>
        <w:t xml:space="preserve">  </w:t>
      </w:r>
      <w:r w:rsidRPr="00F42DAD">
        <w:rPr>
          <w:rFonts w:ascii="SimSun" w:eastAsia="SimSun" w:hAnsi="SimSun" w:cs="SimSun" w:hint="eastAsia"/>
        </w:rPr>
        <w:t>国内所有被官方承认的少数民族都有代表。第十九届中共党代会上选出了</w:t>
      </w:r>
      <w:r w:rsidRPr="00F42DAD">
        <w:rPr>
          <w:rFonts w:hint="eastAsia"/>
        </w:rPr>
        <w:t>15</w:t>
      </w:r>
      <w:r w:rsidRPr="00F42DAD">
        <w:rPr>
          <w:rFonts w:ascii="SimSun" w:eastAsia="SimSun" w:hAnsi="SimSun" w:cs="SimSun" w:hint="eastAsia"/>
        </w:rPr>
        <w:t>名少数民族人士进入有</w:t>
      </w:r>
      <w:r w:rsidRPr="00F42DAD">
        <w:rPr>
          <w:rFonts w:hint="eastAsia"/>
        </w:rPr>
        <w:t>202</w:t>
      </w:r>
      <w:r w:rsidRPr="00F42DAD">
        <w:rPr>
          <w:rFonts w:ascii="SimSun" w:eastAsia="SimSun" w:hAnsi="SimSun" w:cs="SimSun" w:hint="eastAsia"/>
        </w:rPr>
        <w:t>名成员的中央委员会。在政治局中没有少数民族委员，只有一名省级党委书记是少数民族，但是有数名少数民族人士在省政府中担任领导职务。蒙古族妇女王莉霞任内蒙古自治区主席，相当于省长。</w:t>
      </w:r>
      <w:r w:rsidRPr="00F42DAD">
        <w:rPr>
          <w:rFonts w:hint="eastAsia"/>
        </w:rPr>
        <w:t xml:space="preserve">  </w:t>
      </w:r>
      <w:r w:rsidRPr="00F42DAD">
        <w:rPr>
          <w:rFonts w:ascii="SimSun" w:eastAsia="SimSun" w:hAnsi="SimSun" w:cs="SimSun" w:hint="eastAsia"/>
        </w:rPr>
        <w:t>回族妇女咸辉担任宁夏回族自治区主席。白族妇女谌贻琴担任贵州省党委书记。</w:t>
      </w:r>
    </w:p>
    <w:p w14:paraId="70B4032B" w14:textId="250825B7" w:rsidR="00926DF8" w:rsidRPr="00C6080A" w:rsidRDefault="00A66D65" w:rsidP="00F42DAD">
      <w:pPr>
        <w:rPr>
          <w:b/>
          <w:bCs/>
          <w:sz w:val="36"/>
          <w:szCs w:val="36"/>
        </w:rPr>
      </w:pPr>
      <w:r w:rsidRPr="00C6080A">
        <w:rPr>
          <w:rFonts w:ascii="SimSun" w:eastAsia="SimSun" w:hAnsi="SimSun" w:cs="SimSun" w:hint="eastAsia"/>
          <w:b/>
          <w:bCs/>
          <w:sz w:val="36"/>
          <w:szCs w:val="36"/>
        </w:rPr>
        <w:t>第四节</w:t>
      </w:r>
      <w:r w:rsidR="00C6080A">
        <w:rPr>
          <w:rFonts w:ascii="SimSun" w:eastAsia="SimSun" w:hAnsi="SimSun" w:cs="SimSun" w:hint="eastAsia"/>
          <w:b/>
          <w:bCs/>
          <w:sz w:val="36"/>
          <w:szCs w:val="36"/>
        </w:rPr>
        <w:t xml:space="preserve"> </w:t>
      </w:r>
      <w:r w:rsidRPr="00C6080A">
        <w:rPr>
          <w:rFonts w:ascii="SimSun" w:eastAsia="SimSun" w:hAnsi="SimSun" w:cs="SimSun" w:hint="eastAsia"/>
          <w:b/>
          <w:bCs/>
          <w:sz w:val="36"/>
          <w:szCs w:val="36"/>
        </w:rPr>
        <w:t>政府腐败及缺乏透明度</w:t>
      </w:r>
    </w:p>
    <w:p w14:paraId="3B2DAB6A" w14:textId="13AADFBF" w:rsidR="00926DF8" w:rsidRPr="00F42DAD" w:rsidRDefault="00A66D65" w:rsidP="00F42DAD">
      <w:r w:rsidRPr="00F42DAD">
        <w:rPr>
          <w:rFonts w:ascii="SimSun" w:eastAsia="SimSun" w:hAnsi="SimSun" w:cs="SimSun" w:hint="eastAsia"/>
        </w:rPr>
        <w:t>尽管官员腐败会面临刑事处罚，但政府和中共执法情况参差不齐，也不透明。</w:t>
      </w:r>
      <w:r w:rsidRPr="00F42DAD">
        <w:rPr>
          <w:rFonts w:hint="eastAsia"/>
        </w:rPr>
        <w:t xml:space="preserve">  </w:t>
      </w:r>
      <w:r w:rsidRPr="00F42DAD">
        <w:rPr>
          <w:rFonts w:ascii="SimSun" w:eastAsia="SimSun" w:hAnsi="SimSun" w:cs="SimSun" w:hint="eastAsia"/>
        </w:rPr>
        <w:t>腐败行为依然很普遍。许多腐败案件都出现在受政府高度监管的领域，比如土地使用权、房地产、矿产以及基础设施建设等，这些领域都容易发生欺诈、贿赂和回扣。法院的判决常常无法对特权部门执行，这些部门包括政府机关、国有企业、军方人员以及一些中共党员。</w:t>
      </w:r>
    </w:p>
    <w:p w14:paraId="0147FC27" w14:textId="146AEDFC" w:rsidR="00926DF8" w:rsidRPr="00F42DAD" w:rsidRDefault="00692810" w:rsidP="00F42DAD">
      <w:r w:rsidRPr="00F42DAD">
        <w:rPr>
          <w:rFonts w:hint="eastAsia"/>
        </w:rPr>
        <w:t>“</w:t>
      </w:r>
      <w:r w:rsidRPr="00F42DAD">
        <w:rPr>
          <w:rFonts w:ascii="SimSun" w:eastAsia="SimSun" w:hAnsi="SimSun" w:cs="SimSun" w:hint="eastAsia"/>
        </w:rPr>
        <w:t>透明国际</w:t>
      </w:r>
      <w:r w:rsidRPr="00F42DAD">
        <w:t>”</w:t>
      </w:r>
      <w:r w:rsidRPr="00F42DAD">
        <w:rPr>
          <w:rFonts w:ascii="SimSun" w:eastAsia="SimSun" w:hAnsi="SimSun" w:cs="SimSun" w:hint="eastAsia"/>
        </w:rPr>
        <w:t>的分析显示，在中国，腐败仍然是一个严重问题。本年度有大量关于政府腐败以及后续审判和判决的报告。</w:t>
      </w:r>
    </w:p>
    <w:p w14:paraId="01C707F5" w14:textId="21E98F6A" w:rsidR="00926DF8" w:rsidRPr="00F42DAD" w:rsidRDefault="00FE57D3" w:rsidP="00F42DAD">
      <w:r w:rsidRPr="00F42DAD">
        <w:rPr>
          <w:rFonts w:ascii="SimSun" w:eastAsia="SimSun" w:hAnsi="SimSun" w:cs="SimSun" w:hint="eastAsia"/>
        </w:rPr>
        <w:t>根据法律，中央纪委国家监委是一个政府和中共的机构负责根除腐败和纪律检查（执行合规）。他们的调查可以针对任何公职人员，包括警察、法官和检察官。该机构可以调查和拘押与被调查公职人员有关联的人。中央纪委国家监委被赋予国家权力，可开展</w:t>
      </w:r>
      <w:r w:rsidRPr="00F42DAD">
        <w:rPr>
          <w:rFonts w:hint="eastAsia"/>
        </w:rPr>
        <w:t xml:space="preserve"> </w:t>
      </w:r>
      <w:r w:rsidRPr="00F42DAD">
        <w:rPr>
          <w:rFonts w:ascii="SimSun" w:eastAsia="SimSun" w:hAnsi="SimSun" w:cs="SimSun" w:hint="eastAsia"/>
        </w:rPr>
        <w:t>针对</w:t>
      </w:r>
      <w:r w:rsidRPr="00F42DAD">
        <w:rPr>
          <w:rFonts w:hint="eastAsia"/>
        </w:rPr>
        <w:t xml:space="preserve"> </w:t>
      </w:r>
      <w:r w:rsidRPr="00F42DAD">
        <w:rPr>
          <w:rFonts w:ascii="SimSun" w:eastAsia="SimSun" w:hAnsi="SimSun" w:cs="SimSun" w:hint="eastAsia"/>
        </w:rPr>
        <w:t>任何行使公共职责的雇员的调查，包括医生、学者和国企雇员。可信的报告称，中央纪委国家监委的调查和通过留置进行的关押有时出于政治动机。根据</w:t>
      </w:r>
      <w:r w:rsidRPr="00F42DAD">
        <w:rPr>
          <w:rFonts w:hint="eastAsia"/>
        </w:rPr>
        <w:t xml:space="preserve"> Safeguard Defenders </w:t>
      </w:r>
      <w:r w:rsidRPr="00F42DAD">
        <w:rPr>
          <w:rFonts w:ascii="SimSun" w:eastAsia="SimSun" w:hAnsi="SimSun" w:cs="SimSun" w:hint="eastAsia"/>
        </w:rPr>
        <w:t>对中央纪委国家监委部分省份官方文件的分析，自</w:t>
      </w:r>
      <w:r w:rsidRPr="00F42DAD">
        <w:rPr>
          <w:rFonts w:hint="eastAsia"/>
        </w:rPr>
        <w:t xml:space="preserve"> 2018 </w:t>
      </w:r>
      <w:r w:rsidRPr="00F42DAD">
        <w:rPr>
          <w:rFonts w:ascii="SimSun" w:eastAsia="SimSun" w:hAnsi="SimSun" w:cs="SimSun" w:hint="eastAsia"/>
        </w:rPr>
        <w:t>年成立以来，中央纪委国家监委在这些省份中至少留置了</w:t>
      </w:r>
      <w:r w:rsidRPr="00F42DAD">
        <w:rPr>
          <w:rFonts w:hint="eastAsia"/>
        </w:rPr>
        <w:t>5909</w:t>
      </w:r>
      <w:r w:rsidRPr="00F42DAD">
        <w:rPr>
          <w:rFonts w:ascii="SimSun" w:eastAsia="SimSun" w:hAnsi="SimSun" w:cs="SimSun" w:hint="eastAsia"/>
        </w:rPr>
        <w:t>人。</w:t>
      </w:r>
      <w:r w:rsidRPr="00F42DAD">
        <w:rPr>
          <w:rFonts w:hint="eastAsia"/>
        </w:rPr>
        <w:t xml:space="preserve">Safeguard Defenders </w:t>
      </w:r>
      <w:r w:rsidRPr="00F42DAD">
        <w:rPr>
          <w:rFonts w:ascii="SimSun" w:eastAsia="SimSun" w:hAnsi="SimSun" w:cs="SimSun" w:hint="eastAsia"/>
        </w:rPr>
        <w:t>估计，自</w:t>
      </w:r>
      <w:r w:rsidRPr="00F42DAD">
        <w:rPr>
          <w:rFonts w:hint="eastAsia"/>
        </w:rPr>
        <w:t>2018</w:t>
      </w:r>
      <w:r w:rsidRPr="00F42DAD">
        <w:rPr>
          <w:rFonts w:ascii="SimSun" w:eastAsia="SimSun" w:hAnsi="SimSun" w:cs="SimSun" w:hint="eastAsia"/>
        </w:rPr>
        <w:t>年以来，在全国范围有</w:t>
      </w:r>
      <w:r w:rsidRPr="00F42DAD">
        <w:rPr>
          <w:rFonts w:hint="eastAsia"/>
        </w:rPr>
        <w:t>5.2</w:t>
      </w:r>
      <w:r w:rsidRPr="00F42DAD">
        <w:rPr>
          <w:rFonts w:ascii="SimSun" w:eastAsia="SimSun" w:hAnsi="SimSun" w:cs="SimSun" w:hint="eastAsia"/>
        </w:rPr>
        <w:t>万人被留置。</w:t>
      </w:r>
      <w:r w:rsidRPr="00F42DAD">
        <w:rPr>
          <w:rFonts w:hint="eastAsia"/>
        </w:rPr>
        <w:t xml:space="preserve"> </w:t>
      </w:r>
    </w:p>
    <w:p w14:paraId="171FDBE7" w14:textId="753C1F79" w:rsidR="00926DF8" w:rsidRPr="00F42DAD" w:rsidRDefault="1A606853" w:rsidP="00F42DAD">
      <w:r w:rsidRPr="00056223">
        <w:rPr>
          <w:rFonts w:ascii="SimSun" w:eastAsia="SimSun" w:hAnsi="SimSun" w:cs="SimSun" w:hint="eastAsia"/>
          <w:b/>
          <w:bCs/>
        </w:rPr>
        <w:lastRenderedPageBreak/>
        <w:t>腐败：</w:t>
      </w:r>
      <w:r w:rsidRPr="00F42DAD">
        <w:rPr>
          <w:rFonts w:ascii="SimSun" w:eastAsia="SimSun" w:hAnsi="SimSun" w:cs="SimSun" w:hint="eastAsia"/>
        </w:rPr>
        <w:t>在许多案件中，政府检察官就腐败问题调查了公务员和国企领导，这些人通常还兼任党内高级职务。</w:t>
      </w:r>
      <w:r w:rsidRPr="00F42DAD">
        <w:rPr>
          <w:rFonts w:hint="eastAsia"/>
        </w:rPr>
        <w:t xml:space="preserve"> </w:t>
      </w:r>
    </w:p>
    <w:p w14:paraId="1071A64C" w14:textId="2063D73C" w:rsidR="00926DF8" w:rsidRPr="00F42DAD" w:rsidRDefault="6C47B19E" w:rsidP="00F42DAD">
      <w:r w:rsidRPr="00F42DAD">
        <w:rPr>
          <w:rFonts w:ascii="SimSun" w:eastAsia="SimSun" w:hAnsi="SimSun" w:cs="SimSun" w:hint="eastAsia"/>
        </w:rPr>
        <w:t>虽然受到严密控制的国家媒体公布了一些值得关注的腐败案调查，但总体而言，对于党政官员因腐败接受调查的程序很少有细节披露。观察人士还表示，腐败指控往往是清除政治对手的借口。</w:t>
      </w:r>
    </w:p>
    <w:p w14:paraId="4C098616" w14:textId="28329437" w:rsidR="00B5529B" w:rsidRPr="00F42DAD" w:rsidRDefault="38F260D7" w:rsidP="00F42DAD">
      <w:r w:rsidRPr="00F42DAD">
        <w:rPr>
          <w:rFonts w:hint="eastAsia"/>
        </w:rPr>
        <w:t xml:space="preserve">10 </w:t>
      </w:r>
      <w:r w:rsidRPr="00F42DAD">
        <w:rPr>
          <w:rFonts w:ascii="SimSun" w:eastAsia="SimSun" w:hAnsi="SimSun" w:cs="SimSun" w:hint="eastAsia"/>
        </w:rPr>
        <w:t>月，中央纪委国家监委拘捕了原公安部副部长傅政华和孙力军。《南华早报》报道傅政华因</w:t>
      </w:r>
      <w:r w:rsidRPr="00F42DAD">
        <w:t>“</w:t>
      </w:r>
      <w:r w:rsidRPr="00F42DAD">
        <w:rPr>
          <w:rFonts w:ascii="SimSun" w:eastAsia="SimSun" w:hAnsi="SimSun" w:cs="SimSun" w:hint="eastAsia"/>
        </w:rPr>
        <w:t>严重违反党纪</w:t>
      </w:r>
      <w:r w:rsidRPr="00F42DAD">
        <w:t>”</w:t>
      </w:r>
      <w:r w:rsidRPr="00F42DAD">
        <w:rPr>
          <w:rFonts w:ascii="SimSun" w:eastAsia="SimSun" w:hAnsi="SimSun" w:cs="SimSun" w:hint="eastAsia"/>
        </w:rPr>
        <w:t>被逮捕。孙力军因</w:t>
      </w:r>
      <w:r w:rsidRPr="00F42DAD">
        <w:t>“</w:t>
      </w:r>
      <w:r w:rsidRPr="00F42DAD">
        <w:rPr>
          <w:rFonts w:ascii="SimSun" w:eastAsia="SimSun" w:hAnsi="SimSun" w:cs="SimSun" w:hint="eastAsia"/>
        </w:rPr>
        <w:t>严重违纪违法</w:t>
      </w:r>
      <w:r w:rsidRPr="00F42DAD">
        <w:t>”</w:t>
      </w:r>
      <w:r w:rsidRPr="00F42DAD">
        <w:rPr>
          <w:rFonts w:ascii="SimSun" w:eastAsia="SimSun" w:hAnsi="SimSun" w:cs="SimSun" w:hint="eastAsia"/>
        </w:rPr>
        <w:t>被开除党籍，面临审判。据官方媒体报道，孙力军收受贿赂和馈赠，滥用职权以便</w:t>
      </w:r>
      <w:r w:rsidRPr="00F42DAD">
        <w:t>“</w:t>
      </w:r>
      <w:r w:rsidRPr="00F42DAD">
        <w:rPr>
          <w:rFonts w:ascii="SimSun" w:eastAsia="SimSun" w:hAnsi="SimSun" w:cs="SimSun" w:hint="eastAsia"/>
        </w:rPr>
        <w:t>实现其政治目标</w:t>
      </w:r>
      <w:r w:rsidRPr="00F42DAD">
        <w:t>”</w:t>
      </w:r>
      <w:r w:rsidRPr="00F42DAD">
        <w:rPr>
          <w:rFonts w:ascii="SimSun" w:eastAsia="SimSun" w:hAnsi="SimSun" w:cs="SimSun" w:hint="eastAsia"/>
        </w:rPr>
        <w:t>。《南华早报》</w:t>
      </w:r>
      <w:r w:rsidRPr="00F42DAD">
        <w:rPr>
          <w:rFonts w:hint="eastAsia"/>
        </w:rPr>
        <w:t xml:space="preserve"> 8</w:t>
      </w:r>
      <w:r w:rsidRPr="00F42DAD">
        <w:rPr>
          <w:rFonts w:ascii="SimSun" w:eastAsia="SimSun" w:hAnsi="SimSun" w:cs="SimSun" w:hint="eastAsia"/>
        </w:rPr>
        <w:t>月报道，中央纪委国家监委正在调查原中央网信办副主任彭波收受贿赂，并将其开除党籍。对彭波的公开指控包括偏离中共在</w:t>
      </w:r>
      <w:r w:rsidRPr="00F42DAD">
        <w:t>“</w:t>
      </w:r>
      <w:r w:rsidRPr="00F42DAD">
        <w:rPr>
          <w:rFonts w:ascii="SimSun" w:eastAsia="SimSun" w:hAnsi="SimSun" w:cs="SimSun" w:hint="eastAsia"/>
        </w:rPr>
        <w:t>网络宣传斗争</w:t>
      </w:r>
      <w:r w:rsidRPr="00F42DAD">
        <w:t>”</w:t>
      </w:r>
      <w:r w:rsidRPr="00F42DAD">
        <w:rPr>
          <w:rFonts w:ascii="SimSun" w:eastAsia="SimSun" w:hAnsi="SimSun" w:cs="SimSun" w:hint="eastAsia"/>
        </w:rPr>
        <w:t>中的计划、</w:t>
      </w:r>
      <w:r w:rsidRPr="00F42DAD">
        <w:t>“</w:t>
      </w:r>
      <w:r w:rsidRPr="00F42DAD">
        <w:rPr>
          <w:rFonts w:ascii="SimSun" w:eastAsia="SimSun" w:hAnsi="SimSun" w:cs="SimSun" w:hint="eastAsia"/>
        </w:rPr>
        <w:t>向互联网公司谋取利益</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对抗组织审查，搞迷信活动</w:t>
      </w:r>
      <w:r w:rsidRPr="00F42DAD">
        <w:t>”</w:t>
      </w:r>
      <w:r w:rsidRPr="00F42DAD">
        <w:rPr>
          <w:rFonts w:ascii="SimSun" w:eastAsia="SimSun" w:hAnsi="SimSun" w:cs="SimSun" w:hint="eastAsia"/>
        </w:rPr>
        <w:t>、违反要求节俭的</w:t>
      </w:r>
      <w:r w:rsidRPr="00F42DAD">
        <w:t>“</w:t>
      </w:r>
      <w:r w:rsidRPr="00F42DAD">
        <w:rPr>
          <w:rFonts w:ascii="SimSun" w:eastAsia="SimSun" w:hAnsi="SimSun" w:cs="SimSun" w:hint="eastAsia"/>
        </w:rPr>
        <w:t>中央八项规定</w:t>
      </w:r>
      <w:r w:rsidRPr="00F42DAD">
        <w:t>”</w:t>
      </w:r>
      <w:r w:rsidRPr="00F42DAD">
        <w:rPr>
          <w:rFonts w:ascii="SimSun" w:eastAsia="SimSun" w:hAnsi="SimSun" w:cs="SimSun" w:hint="eastAsia"/>
        </w:rPr>
        <w:t>，经常出入私人会所，接受奢华宴会的宴请</w:t>
      </w:r>
      <w:r w:rsidRPr="00F42DAD">
        <w:t>”</w:t>
      </w:r>
      <w:r w:rsidRPr="00F42DAD">
        <w:rPr>
          <w:rFonts w:ascii="SimSun" w:eastAsia="SimSun" w:hAnsi="SimSun" w:cs="SimSun" w:hint="eastAsia"/>
        </w:rPr>
        <w:t>，这可能表明腐败并不是对彭波调查的主要原因。</w:t>
      </w:r>
    </w:p>
    <w:p w14:paraId="041CD241" w14:textId="376CC232" w:rsidR="00926DF8" w:rsidRPr="00056223" w:rsidRDefault="00A66D65" w:rsidP="00F42DAD">
      <w:pPr>
        <w:rPr>
          <w:b/>
          <w:bCs/>
          <w:sz w:val="36"/>
          <w:szCs w:val="36"/>
        </w:rPr>
      </w:pPr>
      <w:bookmarkStart w:id="21" w:name="_Hlk17275498"/>
      <w:bookmarkStart w:id="22" w:name="_Hlk17275850"/>
      <w:bookmarkEnd w:id="21"/>
      <w:bookmarkEnd w:id="22"/>
      <w:r w:rsidRPr="00056223">
        <w:rPr>
          <w:rFonts w:ascii="SimSun" w:eastAsia="SimSun" w:hAnsi="SimSun" w:cs="SimSun" w:hint="eastAsia"/>
          <w:b/>
          <w:bCs/>
          <w:sz w:val="36"/>
          <w:szCs w:val="36"/>
        </w:rPr>
        <w:t>第五节</w:t>
      </w:r>
      <w:r w:rsidR="00056223">
        <w:rPr>
          <w:rFonts w:ascii="SimSun" w:eastAsia="SimSun" w:hAnsi="SimSun" w:cs="SimSun" w:hint="eastAsia"/>
          <w:b/>
          <w:bCs/>
          <w:sz w:val="36"/>
          <w:szCs w:val="36"/>
        </w:rPr>
        <w:t xml:space="preserve"> </w:t>
      </w:r>
      <w:r w:rsidRPr="00056223">
        <w:rPr>
          <w:rFonts w:ascii="SimSun" w:eastAsia="SimSun" w:hAnsi="SimSun" w:cs="SimSun" w:hint="eastAsia"/>
          <w:b/>
          <w:bCs/>
          <w:sz w:val="36"/>
          <w:szCs w:val="36"/>
        </w:rPr>
        <w:t>政府对国际和非政府组织调查侵犯人权指控的立场</w:t>
      </w:r>
    </w:p>
    <w:p w14:paraId="2FEBD57E" w14:textId="082AD8F3" w:rsidR="00A54E03" w:rsidRPr="00F42DAD" w:rsidRDefault="00A66D65" w:rsidP="00F42DAD">
      <w:r w:rsidRPr="00F42DAD">
        <w:rPr>
          <w:rFonts w:ascii="SimSun" w:eastAsia="SimSun" w:hAnsi="SimSun" w:cs="SimSun" w:hint="eastAsia"/>
        </w:rPr>
        <w:t>政府试图继续保持对民间社会团体的控制，遏止独立非政府组织的出现，并阻挠民间社会团体及人权活动团体的活动。政府经常对国内非政府组织进行骚扰，在很多情况下不允许他们公开监督或评论人权状况。政府声明表示对独立组织持怀疑态度，对在经济或其他方面与海外有关联的非政府组织严加审查。本年度里政府采取重大步骤，将国内所有非政府组织置于其法规的直接管控之下，从而缩小了独立非政府组织的生存空间。大多数大型非政府组织都是半官方性质，所有正式的非政府组织都必须挂靠一个政府机构。</w:t>
      </w:r>
    </w:p>
    <w:p w14:paraId="219FAD8D" w14:textId="422F1566" w:rsidR="00926DF8" w:rsidRPr="00F42DAD" w:rsidRDefault="00A66D65" w:rsidP="00F42DAD">
      <w:r w:rsidRPr="00663391">
        <w:rPr>
          <w:rFonts w:ascii="SimSun" w:eastAsia="SimSun" w:hAnsi="SimSun" w:cs="SimSun" w:hint="eastAsia"/>
          <w:b/>
          <w:bCs/>
        </w:rPr>
        <w:t>联合国或其他国际组织</w:t>
      </w:r>
      <w:r w:rsidRPr="00663391">
        <w:rPr>
          <w:rFonts w:hint="eastAsia"/>
          <w:b/>
          <w:bCs/>
        </w:rPr>
        <w:t xml:space="preserve"> </w:t>
      </w:r>
      <w:r w:rsidRPr="00663391">
        <w:rPr>
          <w:rFonts w:ascii="SimSun" w:eastAsia="SimSun" w:hAnsi="SimSun" w:cs="SimSun" w:hint="eastAsia"/>
          <w:b/>
          <w:bCs/>
        </w:rPr>
        <w:t>：</w:t>
      </w:r>
      <w:r w:rsidRPr="00F42DAD">
        <w:rPr>
          <w:rFonts w:ascii="SimSun" w:eastAsia="SimSun" w:hAnsi="SimSun" w:cs="SimSun" w:hint="eastAsia"/>
        </w:rPr>
        <w:t>政府仍然不愿接受其他国家或国际组织对其人权状况提出的批评。政府严格限制联合国专家到访中国，而且很少就联合国人权机构的质询提供实质性回应。联合国专家提交的十多个访问中国的请求仍未得到回应。</w:t>
      </w:r>
    </w:p>
    <w:p w14:paraId="7E9D08BF" w14:textId="06F46DF8" w:rsidR="00926DF8" w:rsidRPr="00F42DAD" w:rsidRDefault="00A66D65" w:rsidP="00F42DAD">
      <w:r w:rsidRPr="00F42DAD">
        <w:rPr>
          <w:rFonts w:ascii="SimSun" w:eastAsia="SimSun" w:hAnsi="SimSun" w:cs="SimSun" w:hint="eastAsia"/>
        </w:rPr>
        <w:t>中国政府还利用它在联合国经济及社会理事会非政府组织委员会成员的身份来阻挠批评中国的团体取得联合国的认证，并阻挠有认证的活动人士参与联</w:t>
      </w:r>
      <w:r w:rsidRPr="00F42DAD">
        <w:rPr>
          <w:rFonts w:ascii="SimSun" w:eastAsia="SimSun" w:hAnsi="SimSun" w:cs="SimSun" w:hint="eastAsia"/>
        </w:rPr>
        <w:lastRenderedPageBreak/>
        <w:t>合国的活动。政府还对与联合国合作的人权团体进行报复。</w:t>
      </w:r>
    </w:p>
    <w:p w14:paraId="7563B180" w14:textId="6A2B7A9D" w:rsidR="00926DF8" w:rsidRPr="00663391" w:rsidRDefault="00A66D65" w:rsidP="00F42DAD">
      <w:pPr>
        <w:rPr>
          <w:b/>
          <w:bCs/>
          <w:sz w:val="36"/>
          <w:szCs w:val="36"/>
        </w:rPr>
      </w:pPr>
      <w:r w:rsidRPr="00663391">
        <w:rPr>
          <w:rFonts w:ascii="SimSun" w:eastAsia="SimSun" w:hAnsi="SimSun" w:cs="SimSun" w:hint="eastAsia"/>
          <w:b/>
          <w:bCs/>
          <w:sz w:val="36"/>
          <w:szCs w:val="36"/>
        </w:rPr>
        <w:t>第六节</w:t>
      </w:r>
      <w:r w:rsidR="00663391">
        <w:rPr>
          <w:rFonts w:ascii="SimSun" w:eastAsia="SimSun" w:hAnsi="SimSun" w:cs="SimSun" w:hint="eastAsia"/>
          <w:b/>
          <w:bCs/>
          <w:sz w:val="36"/>
          <w:szCs w:val="36"/>
        </w:rPr>
        <w:t xml:space="preserve"> </w:t>
      </w:r>
      <w:r w:rsidRPr="00663391">
        <w:rPr>
          <w:rFonts w:ascii="SimSun" w:eastAsia="SimSun" w:hAnsi="SimSun" w:cs="SimSun" w:hint="eastAsia"/>
          <w:b/>
          <w:bCs/>
          <w:sz w:val="36"/>
          <w:szCs w:val="36"/>
        </w:rPr>
        <w:t>歧视和社会虐待</w:t>
      </w:r>
    </w:p>
    <w:p w14:paraId="4DA27677" w14:textId="77777777" w:rsidR="00926DF8" w:rsidRPr="00663391" w:rsidRDefault="00A66D65" w:rsidP="00F42DAD">
      <w:pPr>
        <w:rPr>
          <w:b/>
          <w:bCs/>
          <w:sz w:val="32"/>
          <w:szCs w:val="32"/>
        </w:rPr>
      </w:pPr>
      <w:r w:rsidRPr="00663391">
        <w:rPr>
          <w:rFonts w:ascii="SimSun" w:eastAsia="SimSun" w:hAnsi="SimSun" w:cs="SimSun" w:hint="eastAsia"/>
          <w:b/>
          <w:bCs/>
          <w:sz w:val="32"/>
          <w:szCs w:val="32"/>
        </w:rPr>
        <w:t>妇女</w:t>
      </w:r>
    </w:p>
    <w:p w14:paraId="213BAE53" w14:textId="33DB53DD" w:rsidR="00926DF8" w:rsidRPr="00F42DAD" w:rsidRDefault="00A66D65" w:rsidP="00F42DAD">
      <w:r w:rsidRPr="00663391">
        <w:rPr>
          <w:rFonts w:ascii="SimSun" w:eastAsia="SimSun" w:hAnsi="SimSun" w:cs="SimSun" w:hint="eastAsia"/>
          <w:b/>
          <w:bCs/>
        </w:rPr>
        <w:t>强奸和家庭暴力：</w:t>
      </w:r>
      <w:r w:rsidRPr="00F42DAD">
        <w:rPr>
          <w:rFonts w:ascii="SimSun" w:eastAsia="SimSun" w:hAnsi="SimSun" w:cs="SimSun" w:hint="eastAsia"/>
        </w:rPr>
        <w:t>强奸妇女是非法的，可被判三年有期徒刑至死刑。法律不保护同性伴侣或婚内强奸的幸存者。另一个有关性侵犯的法律包括男性受害人，但最高刑期较短，只有</w:t>
      </w:r>
      <w:r w:rsidRPr="00F42DAD">
        <w:rPr>
          <w:rFonts w:hint="eastAsia"/>
        </w:rPr>
        <w:t>5</w:t>
      </w:r>
      <w:r w:rsidRPr="00F42DAD">
        <w:rPr>
          <w:rFonts w:ascii="SimSun" w:eastAsia="SimSun" w:hAnsi="SimSun" w:cs="SimSun" w:hint="eastAsia"/>
        </w:rPr>
        <w:t>年徒刑。在被报道的案件中，大多数有关强奸的指控都通过私下和解而不是起诉来结案。有些被判强奸罪的人被处决。</w:t>
      </w:r>
    </w:p>
    <w:p w14:paraId="5C4C4976" w14:textId="15D58413" w:rsidR="00424989" w:rsidRPr="00F42DAD" w:rsidRDefault="6C47B19E" w:rsidP="00F42DAD">
      <w:r w:rsidRPr="00F42DAD">
        <w:rPr>
          <w:rFonts w:ascii="SimSun" w:eastAsia="SimSun" w:hAnsi="SimSun" w:cs="SimSun" w:hint="eastAsia"/>
        </w:rPr>
        <w:t>家庭暴力仍然是一个严重的问题。受害者往往被鼓励通过调解来解决家庭暴力问题。社会上的看法往往认为家庭暴力是个人的私事，从而造成妇女面对家庭暴力时不报告，当局不采取行动的情况。法律将家庭暴力归入民事而非刑事犯罪。网络出版物《第六声》</w:t>
      </w:r>
      <w:r w:rsidRPr="00F42DAD">
        <w:rPr>
          <w:rFonts w:hint="eastAsia"/>
        </w:rPr>
        <w:t xml:space="preserve"> 2019</w:t>
      </w:r>
      <w:r w:rsidRPr="00F42DAD">
        <w:rPr>
          <w:rFonts w:ascii="SimSun" w:eastAsia="SimSun" w:hAnsi="SimSun" w:cs="SimSun" w:hint="eastAsia"/>
        </w:rPr>
        <w:t>年报道说，</w:t>
      </w:r>
      <w:r w:rsidRPr="00F42DAD">
        <w:rPr>
          <w:rFonts w:hint="eastAsia"/>
        </w:rPr>
        <w:t>25%</w:t>
      </w:r>
      <w:r w:rsidRPr="00F42DAD">
        <w:rPr>
          <w:rFonts w:ascii="SimSun" w:eastAsia="SimSun" w:hAnsi="SimSun" w:cs="SimSun" w:hint="eastAsia"/>
        </w:rPr>
        <w:t>的家庭中出现过家庭暴力。</w:t>
      </w:r>
    </w:p>
    <w:p w14:paraId="4F713EC2" w14:textId="7E5B4CD4" w:rsidR="00926DF8" w:rsidRPr="00F42DAD" w:rsidRDefault="00A66D65" w:rsidP="00F42DAD">
      <w:r w:rsidRPr="00F42DAD">
        <w:rPr>
          <w:rFonts w:ascii="SimSun" w:eastAsia="SimSun" w:hAnsi="SimSun" w:cs="SimSun" w:hint="eastAsia"/>
        </w:rPr>
        <w:t>政府支持为家庭暴力幸存者建立的收容所，有些法庭对幸存者提供了保护，包括通过法院保护令来禁止家庭暴力施暴者接近幸存者。但是，政府的帮助并不总是能够送达幸存者，公安部门通常对家庭暴力视而不见。为家庭暴力幸存者提供咨询和辩护的法律援助机构经常受到压力，要他们中断公开活动，停止任何形式的政策呼吁，因为那些都是只有政府发起的组织才能从事的活动。</w:t>
      </w:r>
    </w:p>
    <w:p w14:paraId="63D68CC5" w14:textId="6F5EBEBA" w:rsidR="00926DF8" w:rsidRPr="00F42DAD" w:rsidRDefault="00A66D65" w:rsidP="00F42DAD">
      <w:r w:rsidRPr="00F42DAD">
        <w:rPr>
          <w:rFonts w:ascii="SimSun" w:eastAsia="SimSun" w:hAnsi="SimSun" w:cs="SimSun" w:hint="eastAsia"/>
        </w:rPr>
        <w:t>据妇女维权人士称，在起诉家暴案件的过程中反复出现的一个问题是当局采证不足，包括照片、医院病历、警察笔录或孩子的证词。目击者很少在法庭上作证。</w:t>
      </w:r>
    </w:p>
    <w:p w14:paraId="3E561424" w14:textId="7D29102D" w:rsidR="00B838A7" w:rsidRPr="00F42DAD" w:rsidRDefault="64892594" w:rsidP="00F42DAD">
      <w:r w:rsidRPr="00F42DAD">
        <w:rPr>
          <w:rFonts w:hint="eastAsia"/>
        </w:rPr>
        <w:t>11</w:t>
      </w:r>
      <w:r w:rsidRPr="00F42DAD">
        <w:rPr>
          <w:rFonts w:ascii="SimSun" w:eastAsia="SimSun" w:hAnsi="SimSun" w:cs="SimSun" w:hint="eastAsia"/>
        </w:rPr>
        <w:t>月</w:t>
      </w:r>
      <w:r w:rsidRPr="00F42DAD">
        <w:rPr>
          <w:rFonts w:hint="eastAsia"/>
        </w:rPr>
        <w:t>2</w:t>
      </w:r>
      <w:r w:rsidRPr="00F42DAD">
        <w:rPr>
          <w:rFonts w:ascii="SimSun" w:eastAsia="SimSun" w:hAnsi="SimSun" w:cs="SimSun" w:hint="eastAsia"/>
        </w:rPr>
        <w:t>日，职业网球选手彭帅在已被删除的微博帖子中指责前政治局常委、副总理张高丽</w:t>
      </w:r>
      <w:r w:rsidRPr="00F42DAD">
        <w:rPr>
          <w:rFonts w:hint="eastAsia"/>
        </w:rPr>
        <w:t>2018</w:t>
      </w:r>
      <w:r w:rsidRPr="00F42DAD">
        <w:rPr>
          <w:rFonts w:ascii="SimSun" w:eastAsia="SimSun" w:hAnsi="SimSun" w:cs="SimSun" w:hint="eastAsia"/>
        </w:rPr>
        <w:t>年性侵她。彭帅说她和张高丽之前有过婚外情，她</w:t>
      </w:r>
      <w:r w:rsidRPr="00F42DAD">
        <w:t>“</w:t>
      </w:r>
      <w:r w:rsidRPr="00F42DAD">
        <w:rPr>
          <w:rFonts w:ascii="SimSun" w:eastAsia="SimSun" w:hAnsi="SimSun" w:cs="SimSun" w:hint="eastAsia"/>
        </w:rPr>
        <w:t>大约三年前</w:t>
      </w:r>
      <w:r w:rsidRPr="00F42DAD">
        <w:t>”</w:t>
      </w:r>
      <w:r w:rsidRPr="00F42DAD">
        <w:rPr>
          <w:rFonts w:ascii="SimSun" w:eastAsia="SimSun" w:hAnsi="SimSun" w:cs="SimSun" w:hint="eastAsia"/>
        </w:rPr>
        <w:t>应张高丽的邀请去他家和他和他的妻子打网球，当时他对她进行了性侵。国际媒体称，这是对中共高级官员的首次此类公开指控。彭帅在她发出帖子之后从公众视野中消失了，她的社交媒体帐户也被封了。她的失踪引</w:t>
      </w:r>
      <w:r w:rsidRPr="00F42DAD">
        <w:rPr>
          <w:rFonts w:ascii="SimSun" w:eastAsia="SimSun" w:hAnsi="SimSun" w:cs="SimSun" w:hint="eastAsia"/>
        </w:rPr>
        <w:lastRenderedPageBreak/>
        <w:t>发了国际社会的强烈抗议，彭帅随后的一系列公开活动被批评为旨在化解国际批评而表演的宣传。</w:t>
      </w:r>
    </w:p>
    <w:p w14:paraId="20FD55F8" w14:textId="3203652B" w:rsidR="00926DF8" w:rsidRPr="00F42DAD" w:rsidRDefault="00A66D65" w:rsidP="00F42DAD">
      <w:r w:rsidRPr="00F42DAD">
        <w:rPr>
          <w:rFonts w:ascii="SimSun" w:eastAsia="SimSun" w:hAnsi="SimSun" w:cs="SimSun" w:hint="eastAsia"/>
        </w:rPr>
        <w:t>法院对家庭暴力的认识有所提高，使配偶虐待成为自卫犯罪的减轻因素。</w:t>
      </w:r>
    </w:p>
    <w:p w14:paraId="150E7348" w14:textId="6B07E1B6" w:rsidR="00926DF8" w:rsidRPr="00F42DAD" w:rsidRDefault="00A66D65" w:rsidP="00F42DAD">
      <w:r w:rsidRPr="00AD496A">
        <w:rPr>
          <w:rFonts w:ascii="SimSun" w:eastAsia="SimSun" w:hAnsi="SimSun" w:cs="SimSun" w:hint="eastAsia"/>
          <w:b/>
          <w:bCs/>
        </w:rPr>
        <w:t>性骚扰：</w:t>
      </w:r>
      <w:r w:rsidRPr="00F42DAD">
        <w:rPr>
          <w:rFonts w:ascii="SimSun" w:eastAsia="SimSun" w:hAnsi="SimSun" w:cs="SimSun" w:hint="eastAsia"/>
        </w:rPr>
        <w:t>法律禁止对妇女进行性骚扰。法律定义了骚扰定义中包括的行为，取消了未成年人基于性骚扰而提起诉讼的限制法规，并要求雇主积极努力，预防和处理工作场所的性骚扰。受害者仍然难以提出性骚扰申诉，法官也难以对此类案件作出裁决。人权观察援引一项统计数据显示，将近</w:t>
      </w:r>
      <w:r w:rsidRPr="00F42DAD">
        <w:rPr>
          <w:rFonts w:hint="eastAsia"/>
        </w:rPr>
        <w:t>40</w:t>
      </w:r>
      <w:r w:rsidRPr="00F42DAD">
        <w:rPr>
          <w:rFonts w:ascii="SimSun" w:eastAsia="SimSun" w:hAnsi="SimSun" w:cs="SimSun" w:hint="eastAsia"/>
        </w:rPr>
        <w:t>％的妇女表示她们在工作场所遭受过性骚扰。然而，据官方媒体称，许多妇女仍然不愿意投诉性骚扰事件，认为司法系统对此无能为力。有几起关于性骚扰的重大新闻报道在社交媒体上广为传播，有助于增强对这个问题的意识，尤其是在工作场所。</w:t>
      </w:r>
    </w:p>
    <w:p w14:paraId="3F0BBE0D" w14:textId="4C80E80C" w:rsidR="00413186" w:rsidRPr="00F42DAD" w:rsidRDefault="75470BA9" w:rsidP="00F42DAD">
      <w:r w:rsidRPr="00F42DAD">
        <w:rPr>
          <w:rFonts w:hint="eastAsia"/>
        </w:rPr>
        <w:t xml:space="preserve">8 </w:t>
      </w:r>
      <w:r w:rsidRPr="00F42DAD">
        <w:rPr>
          <w:rFonts w:ascii="SimSun" w:eastAsia="SimSun" w:hAnsi="SimSun" w:cs="SimSun" w:hint="eastAsia"/>
        </w:rPr>
        <w:t>月，总部在杭州的阿里巴巴的一名女员工写道，她遭到她的经理和一位客户的性侵，阿里巴巴最初并未认真处理此事。阿里巴巴随后解雇了被指控的经理，另外两名高级员工因未妥善处理指控而辞职。针对受到指控的经理的刑事案件最终被检察官撤销，他们说该男子犯下的</w:t>
      </w:r>
      <w:r w:rsidRPr="00F42DAD">
        <w:t>“</w:t>
      </w:r>
      <w:r w:rsidRPr="00F42DAD">
        <w:rPr>
          <w:rFonts w:ascii="SimSun" w:eastAsia="SimSun" w:hAnsi="SimSun" w:cs="SimSun" w:hint="eastAsia"/>
        </w:rPr>
        <w:t>强迫猥亵</w:t>
      </w:r>
      <w:r w:rsidRPr="00F42DAD">
        <w:t>”</w:t>
      </w:r>
      <w:r w:rsidRPr="00F42DAD">
        <w:rPr>
          <w:rFonts w:ascii="SimSun" w:eastAsia="SimSun" w:hAnsi="SimSun" w:cs="SimSun" w:hint="eastAsia"/>
        </w:rPr>
        <w:t>不是犯罪。</w:t>
      </w:r>
    </w:p>
    <w:p w14:paraId="5E653A51" w14:textId="3323C2FA" w:rsidR="3E976451" w:rsidRPr="00F42DAD" w:rsidRDefault="3A51A5AE" w:rsidP="00F42DAD">
      <w:r w:rsidRPr="00F42DAD">
        <w:rPr>
          <w:rFonts w:hint="eastAsia"/>
        </w:rPr>
        <w:t>9</w:t>
      </w:r>
      <w:r w:rsidRPr="00F42DAD">
        <w:rPr>
          <w:rFonts w:ascii="SimSun" w:eastAsia="SimSun" w:hAnsi="SimSun" w:cs="SimSun" w:hint="eastAsia"/>
        </w:rPr>
        <w:t>月</w:t>
      </w:r>
      <w:r w:rsidRPr="00F42DAD">
        <w:rPr>
          <w:rFonts w:hint="eastAsia"/>
        </w:rPr>
        <w:t>14</w:t>
      </w:r>
      <w:r w:rsidRPr="00F42DAD">
        <w:rPr>
          <w:rFonts w:ascii="SimSun" w:eastAsia="SimSun" w:hAnsi="SimSun" w:cs="SimSun" w:hint="eastAsia"/>
        </w:rPr>
        <w:t>日，北京市海淀区法院在一起备受瞩目的性骚扰案中对原告周</w:t>
      </w:r>
      <w:r w:rsidR="007E101E" w:rsidRPr="007E101E">
        <w:rPr>
          <w:rFonts w:ascii="SimSun" w:eastAsia="SimSun" w:hAnsi="SimSun" w:cs="SimSun" w:hint="eastAsia"/>
        </w:rPr>
        <w:t>晓</w:t>
      </w:r>
      <w:r w:rsidRPr="00F42DAD">
        <w:rPr>
          <w:rFonts w:ascii="SimSun" w:eastAsia="SimSun" w:hAnsi="SimSun" w:cs="SimSun" w:hint="eastAsia"/>
        </w:rPr>
        <w:t>璇（又名</w:t>
      </w:r>
      <w:r w:rsidR="004F2BE3" w:rsidRPr="004F2BE3">
        <w:rPr>
          <w:rFonts w:ascii="SimSun" w:eastAsia="SimSun" w:hAnsi="SimSun" w:cs="SimSun" w:hint="eastAsia"/>
        </w:rPr>
        <w:t>弦</w:t>
      </w:r>
      <w:r w:rsidRPr="00F42DAD">
        <w:rPr>
          <w:rFonts w:ascii="SimSun" w:eastAsia="SimSun" w:hAnsi="SimSun" w:cs="SimSun" w:hint="eastAsia"/>
        </w:rPr>
        <w:t>子）作出判决，称没有足够的证据支持她对中央电视台名主播朱军的指控，该指控称</w:t>
      </w:r>
      <w:r w:rsidRPr="00F42DAD">
        <w:rPr>
          <w:rFonts w:hint="eastAsia"/>
        </w:rPr>
        <w:t xml:space="preserve">2014 </w:t>
      </w:r>
      <w:r w:rsidRPr="00F42DAD">
        <w:rPr>
          <w:rFonts w:ascii="SimSun" w:eastAsia="SimSun" w:hAnsi="SimSun" w:cs="SimSun" w:hint="eastAsia"/>
        </w:rPr>
        <w:t>年当她为朱军做实习生为他工作时，朱军摸了她，并且强吻了她。</w:t>
      </w:r>
    </w:p>
    <w:p w14:paraId="48B1A292" w14:textId="6EFF1DEA" w:rsidR="00926DF8" w:rsidRPr="00F42DAD" w:rsidRDefault="00A66D65" w:rsidP="00F42DAD">
      <w:r w:rsidRPr="00F42DAD">
        <w:rPr>
          <w:rFonts w:ascii="SimSun" w:eastAsia="SimSun" w:hAnsi="SimSun" w:cs="SimSun" w:hint="eastAsia"/>
        </w:rPr>
        <w:t>法律允许受害人向自己的雇主和当局投诉性骚扰。未能采取有效措施防止性骚扰的雇主可被罚款。</w:t>
      </w:r>
    </w:p>
    <w:p w14:paraId="2F82CB69" w14:textId="54A94BF8" w:rsidR="00926DF8" w:rsidRPr="00F42DAD" w:rsidRDefault="00A66D65" w:rsidP="00F42DAD">
      <w:r w:rsidRPr="00F42DAD">
        <w:rPr>
          <w:rFonts w:ascii="SimSun" w:eastAsia="SimSun" w:hAnsi="SimSun" w:cs="SimSun" w:hint="eastAsia"/>
        </w:rPr>
        <w:t>一些争取提高公众对性骚扰认识的妇女非政府组织报告说，她们曾受到公安部门的骚扰，在执行其项目时遭遇过困难。</w:t>
      </w:r>
    </w:p>
    <w:p w14:paraId="3F95AC9B" w14:textId="08DB7E73" w:rsidR="00926DF8" w:rsidRPr="00F42DAD" w:rsidRDefault="0C3F2478" w:rsidP="00F42DAD">
      <w:r w:rsidRPr="00AD496A">
        <w:rPr>
          <w:rFonts w:ascii="SimSun" w:eastAsia="SimSun" w:hAnsi="SimSun" w:cs="SimSun" w:hint="eastAsia"/>
          <w:b/>
          <w:bCs/>
        </w:rPr>
        <w:t>生育权：</w:t>
      </w:r>
      <w:bookmarkStart w:id="23" w:name="_Hlk25320874"/>
      <w:r w:rsidRPr="00F42DAD">
        <w:rPr>
          <w:rFonts w:ascii="SimSun" w:eastAsia="SimSun" w:hAnsi="SimSun" w:cs="SimSun" w:hint="eastAsia"/>
        </w:rPr>
        <w:t>中共和政府通过法律和政策限制父母选择子女数量的权利。法律限制大多数已婚夫妇只能生育三个孩子（从</w:t>
      </w:r>
      <w:r w:rsidRPr="00F42DAD">
        <w:rPr>
          <w:rFonts w:hint="eastAsia"/>
        </w:rPr>
        <w:t xml:space="preserve"> 5 </w:t>
      </w:r>
      <w:r w:rsidRPr="00F42DAD">
        <w:rPr>
          <w:rFonts w:ascii="SimSun" w:eastAsia="SimSun" w:hAnsi="SimSun" w:cs="SimSun" w:hint="eastAsia"/>
        </w:rPr>
        <w:t>月份之前的两个增加到三个），并允许夫妇在符合当地和省级规定的情况下申请生育第四个孩子的许可。</w:t>
      </w:r>
      <w:bookmarkStart w:id="24" w:name="_Hlk96089174"/>
      <w:r w:rsidRPr="00F42DAD">
        <w:rPr>
          <w:rFonts w:hint="eastAsia"/>
        </w:rPr>
        <w:t>8</w:t>
      </w:r>
      <w:r w:rsidRPr="00F42DAD">
        <w:rPr>
          <w:rFonts w:ascii="SimSun" w:eastAsia="SimSun" w:hAnsi="SimSun" w:cs="SimSun" w:hint="eastAsia"/>
        </w:rPr>
        <w:lastRenderedPageBreak/>
        <w:t>月，中国全国人大正式通过了提高许可生育孩子数目的法律，包括旨在提高出生率和</w:t>
      </w:r>
      <w:r w:rsidRPr="00F42DAD">
        <w:t>“</w:t>
      </w:r>
      <w:r w:rsidRPr="00F42DAD">
        <w:rPr>
          <w:rFonts w:ascii="SimSun" w:eastAsia="SimSun" w:hAnsi="SimSun" w:cs="SimSun" w:hint="eastAsia"/>
        </w:rPr>
        <w:t>减轻养育负担</w:t>
      </w:r>
      <w:r w:rsidRPr="00F42DAD">
        <w:t>”</w:t>
      </w:r>
      <w:r w:rsidRPr="00F42DAD">
        <w:rPr>
          <w:rFonts w:ascii="SimSun" w:eastAsia="SimSun" w:hAnsi="SimSun" w:cs="SimSun" w:hint="eastAsia"/>
        </w:rPr>
        <w:t>的几项规定。这些规定包括取消对超生罚款的</w:t>
      </w:r>
      <w:r w:rsidRPr="00F42DAD">
        <w:t>“</w:t>
      </w:r>
      <w:r w:rsidRPr="00F42DAD">
        <w:rPr>
          <w:rFonts w:ascii="SimSun" w:eastAsia="SimSun" w:hAnsi="SimSun" w:cs="SimSun" w:hint="eastAsia"/>
        </w:rPr>
        <w:t>社会抚养费</w:t>
      </w:r>
      <w:r w:rsidRPr="00F42DAD">
        <w:t>”</w:t>
      </w:r>
      <w:r w:rsidRPr="00F42DAD">
        <w:rPr>
          <w:rFonts w:ascii="SimSun" w:eastAsia="SimSun" w:hAnsi="SimSun" w:cs="SimSun" w:hint="eastAsia"/>
        </w:rPr>
        <w:t>，鼓励地方政府提供育儿假，以及增加妇女的就业权利。</w:t>
      </w:r>
      <w:bookmarkEnd w:id="24"/>
    </w:p>
    <w:p w14:paraId="179AA37B" w14:textId="0833B81D" w:rsidR="004F6762" w:rsidRPr="00F42DAD" w:rsidRDefault="3B1C0068" w:rsidP="00F42DAD">
      <w:r w:rsidRPr="00F42DAD">
        <w:rPr>
          <w:rFonts w:ascii="SimSun" w:eastAsia="SimSun" w:hAnsi="SimSun" w:cs="SimSun" w:hint="eastAsia"/>
        </w:rPr>
        <w:t>人口控制政策的执行依赖于社会压力、教育、宣传和经济处罚，以及强制怀孕检查、避孕和不太常见的强制绝育以及在一些省强制堕胎等措施。对超生的处罚没有统一执行，各省各不相同。实施的法律规定每个未经许可怀孕的妇女堕胎或支付社会补偿费，这笔补偿费可达到一个人可支配年收入的</w:t>
      </w:r>
      <w:r w:rsidRPr="00F42DAD">
        <w:rPr>
          <w:rFonts w:hint="eastAsia"/>
        </w:rPr>
        <w:t>10</w:t>
      </w:r>
      <w:r w:rsidRPr="00F42DAD">
        <w:rPr>
          <w:rFonts w:ascii="SimSun" w:eastAsia="SimSun" w:hAnsi="SimSun" w:cs="SimSun" w:hint="eastAsia"/>
        </w:rPr>
        <w:t>倍。那些有经济能力的人通常会支付这笔费用，以确保他们违反生育限制而出生的孩子能够获得政府提供的广泛的社会服务和权利。一些人通过将这些孩子藏在朋友或亲戚那里来避免这笔费用。法律只提到已婚夫妇的权利，这意味着未婚妇女无权生育孩子。因此，如果她们在</w:t>
      </w:r>
      <w:r w:rsidRPr="00F42DAD">
        <w:rPr>
          <w:rFonts w:hint="eastAsia"/>
        </w:rPr>
        <w:t xml:space="preserve"> “</w:t>
      </w:r>
      <w:r w:rsidRPr="00F42DAD">
        <w:rPr>
          <w:rFonts w:ascii="SimSun" w:eastAsia="SimSun" w:hAnsi="SimSun" w:cs="SimSun" w:hint="eastAsia"/>
        </w:rPr>
        <w:t>计划外</w:t>
      </w:r>
      <w:r w:rsidRPr="00F42DAD">
        <w:t>”</w:t>
      </w:r>
      <w:r w:rsidRPr="00F42DAD">
        <w:rPr>
          <w:rFonts w:ascii="SimSun" w:eastAsia="SimSun" w:hAnsi="SimSun" w:cs="SimSun" w:hint="eastAsia"/>
        </w:rPr>
        <w:t>生育，她们就会被征收社会抚养费，而且她们可能会被拒发法律文件，例如出生证明和户口，尽管地方政府很少执行这些规定。</w:t>
      </w:r>
    </w:p>
    <w:p w14:paraId="2E5C251D" w14:textId="2E36A79F" w:rsidR="00EE34EA" w:rsidRPr="00F42DAD" w:rsidRDefault="28F0A180" w:rsidP="00F42DAD">
      <w:r w:rsidRPr="00F42DAD">
        <w:rPr>
          <w:rFonts w:ascii="SimSun" w:eastAsia="SimSun" w:hAnsi="SimSun" w:cs="SimSun" w:hint="eastAsia"/>
        </w:rPr>
        <w:t>尽管当局自</w:t>
      </w:r>
      <w:r w:rsidRPr="00F42DAD">
        <w:rPr>
          <w:rFonts w:hint="eastAsia"/>
        </w:rPr>
        <w:t xml:space="preserve"> 2016 </w:t>
      </w:r>
      <w:r w:rsidRPr="00F42DAD">
        <w:rPr>
          <w:rFonts w:ascii="SimSun" w:eastAsia="SimSun" w:hAnsi="SimSun" w:cs="SimSun" w:hint="eastAsia"/>
        </w:rPr>
        <w:t>年以来放宽了对汉族人的人口控制措施，但针对维吾尔人的计划生育政策变得更加严格。少数族裔和宗教少数妇女经常遭受强制性的人口控制措施。自</w:t>
      </w:r>
      <w:r w:rsidRPr="00F42DAD">
        <w:rPr>
          <w:rFonts w:hint="eastAsia"/>
        </w:rPr>
        <w:t xml:space="preserve"> 2018 </w:t>
      </w:r>
      <w:r w:rsidRPr="00F42DAD">
        <w:rPr>
          <w:rFonts w:ascii="SimSun" w:eastAsia="SimSun" w:hAnsi="SimSun" w:cs="SimSun" w:hint="eastAsia"/>
        </w:rPr>
        <w:t>年以来，政府加强了对新疆少数民族和宗教少数群体的强制性计划生育措施，导致出生率直线下降。大多数新疆地区报告说，绝育和植入宫内节育器（</w:t>
      </w:r>
      <w:r w:rsidRPr="00F42DAD">
        <w:rPr>
          <w:rFonts w:hint="eastAsia"/>
        </w:rPr>
        <w:t>IUD</w:t>
      </w:r>
      <w:r w:rsidRPr="00F42DAD">
        <w:rPr>
          <w:rFonts w:ascii="SimSun" w:eastAsia="SimSun" w:hAnsi="SimSun" w:cs="SimSun" w:hint="eastAsia"/>
        </w:rPr>
        <w:t>）大幅增加，仅和田地区的女性绝育人数在</w:t>
      </w:r>
      <w:r w:rsidRPr="00F42DAD">
        <w:rPr>
          <w:rFonts w:hint="eastAsia"/>
        </w:rPr>
        <w:t xml:space="preserve"> 2017 </w:t>
      </w:r>
      <w:r w:rsidRPr="00F42DAD">
        <w:rPr>
          <w:rFonts w:ascii="SimSun" w:eastAsia="SimSun" w:hAnsi="SimSun" w:cs="SimSun" w:hint="eastAsia"/>
        </w:rPr>
        <w:t>年到</w:t>
      </w:r>
      <w:r w:rsidRPr="00F42DAD">
        <w:rPr>
          <w:rFonts w:hint="eastAsia"/>
        </w:rPr>
        <w:t xml:space="preserve"> 2018 </w:t>
      </w:r>
      <w:r w:rsidRPr="00F42DAD">
        <w:rPr>
          <w:rFonts w:ascii="SimSun" w:eastAsia="SimSun" w:hAnsi="SimSun" w:cs="SimSun" w:hint="eastAsia"/>
        </w:rPr>
        <w:t>年之间就增加了一倍多。有大量有关强制人口控制措施的报道，包括在该地区的拘留中心里强制堕胎、强制绝育、非自愿宫内节育器植入和怀孕检查，而且是针对少数群体，主要是维吾尔人和哈萨克人。被判定超过政府对生育孩子人数限制（三个或更多）的父母面临被送往拘留中心的风险，除非他们支付巨额罚款。中国驻美国大使馆</w:t>
      </w:r>
      <w:r w:rsidRPr="00F42DAD">
        <w:rPr>
          <w:rFonts w:hint="eastAsia"/>
        </w:rPr>
        <w:t>1</w:t>
      </w:r>
      <w:r w:rsidRPr="00F42DAD">
        <w:rPr>
          <w:rFonts w:ascii="SimSun" w:eastAsia="SimSun" w:hAnsi="SimSun" w:cs="SimSun" w:hint="eastAsia"/>
        </w:rPr>
        <w:t>月在推特上发帖（这条推后来被推特删除）声称，</w:t>
      </w:r>
      <w:r w:rsidRPr="00F42DAD">
        <w:t>“</w:t>
      </w:r>
      <w:r w:rsidRPr="00F42DAD">
        <w:rPr>
          <w:rFonts w:ascii="SimSun" w:eastAsia="SimSun" w:hAnsi="SimSun" w:cs="SimSun" w:hint="eastAsia"/>
        </w:rPr>
        <w:t>研究表明，在消除极端主义的过程中，新疆维吾尔族妇女的思想得到了解放，促进了男女平等和生育健康，使她们不再是婴儿制造机器。她们更加自信和独立。</w:t>
      </w:r>
      <w:r w:rsidRPr="00F42DAD">
        <w:t>”</w:t>
      </w:r>
    </w:p>
    <w:p w14:paraId="17986867" w14:textId="77777777" w:rsidR="00EE34EA" w:rsidRPr="00F42DAD" w:rsidRDefault="492FE216" w:rsidP="00F42DAD">
      <w:r w:rsidRPr="00F42DAD">
        <w:rPr>
          <w:rFonts w:ascii="SimSun" w:eastAsia="SimSun" w:hAnsi="SimSun" w:cs="SimSun" w:hint="eastAsia"/>
        </w:rPr>
        <w:t>由于国家计划生育法仅提及已婚夫妇的权利，各地执行不一，未婚者需支付避孕费用。</w:t>
      </w:r>
    </w:p>
    <w:p w14:paraId="2917670E" w14:textId="7C9FC012" w:rsidR="00124E58" w:rsidRPr="00F42DAD" w:rsidRDefault="00124E58" w:rsidP="00F42DAD">
      <w:r w:rsidRPr="00F42DAD">
        <w:rPr>
          <w:rFonts w:ascii="SimSun" w:eastAsia="SimSun" w:hAnsi="SimSun" w:cs="SimSun" w:hint="eastAsia"/>
        </w:rPr>
        <w:lastRenderedPageBreak/>
        <w:t>公立医院为性暴力幸存者提供包括紧急避孕在内的性和生育健康服务。</w:t>
      </w:r>
    </w:p>
    <w:bookmarkEnd w:id="23"/>
    <w:p w14:paraId="144B1780" w14:textId="295ACA41" w:rsidR="00926DF8" w:rsidRPr="00F42DAD" w:rsidRDefault="736CF56B" w:rsidP="00F42DAD">
      <w:r w:rsidRPr="00C612AE">
        <w:rPr>
          <w:rFonts w:ascii="SimSun" w:eastAsia="SimSun" w:hAnsi="SimSun" w:cs="SimSun" w:hint="eastAsia"/>
          <w:b/>
          <w:bCs/>
        </w:rPr>
        <w:t>歧视</w:t>
      </w:r>
      <w:r w:rsidRPr="00C612AE">
        <w:rPr>
          <w:rFonts w:hint="eastAsia"/>
          <w:b/>
          <w:bCs/>
        </w:rPr>
        <w:t xml:space="preserve"> </w:t>
      </w:r>
      <w:r w:rsidRPr="00C612AE">
        <w:rPr>
          <w:rFonts w:ascii="SimSun" w:eastAsia="SimSun" w:hAnsi="SimSun" w:cs="SimSun" w:hint="eastAsia"/>
          <w:b/>
          <w:bCs/>
        </w:rPr>
        <w:t>：</w:t>
      </w:r>
      <w:r w:rsidRPr="00F42DAD">
        <w:rPr>
          <w:rFonts w:ascii="SimSun" w:eastAsia="SimSun" w:hAnsi="SimSun" w:cs="SimSun" w:hint="eastAsia"/>
        </w:rPr>
        <w:t>宪法规定</w:t>
      </w:r>
      <w:r w:rsidRPr="00F42DAD">
        <w:t>“</w:t>
      </w:r>
      <w:r w:rsidRPr="00F42DAD">
        <w:rPr>
          <w:rFonts w:ascii="SimSun" w:eastAsia="SimSun" w:hAnsi="SimSun" w:cs="SimSun" w:hint="eastAsia"/>
        </w:rPr>
        <w:t>妇女在生活的所有方面享有与男子平等的权利</w:t>
      </w:r>
      <w:r w:rsidRPr="00F42DAD">
        <w:t>”</w:t>
      </w:r>
      <w:r w:rsidRPr="00F42DAD">
        <w:rPr>
          <w:rFonts w:ascii="SimSun" w:eastAsia="SimSun" w:hAnsi="SimSun" w:cs="SimSun" w:hint="eastAsia"/>
        </w:rPr>
        <w:t>。法律赋予妇女平等的财产所有权、继承权、受教育机会以及同工同酬权利。但是，妇女们报告说，存在歧视、不公平解雇、降级和工资差别等严重问题。</w:t>
      </w:r>
    </w:p>
    <w:p w14:paraId="315EEB1D" w14:textId="636F4BE1" w:rsidR="00926DF8" w:rsidRPr="00F42DAD" w:rsidRDefault="00A66D65" w:rsidP="00F42DAD">
      <w:r w:rsidRPr="00F42DAD">
        <w:rPr>
          <w:rFonts w:ascii="SimSun" w:eastAsia="SimSun" w:hAnsi="SimSun" w:cs="SimSun" w:hint="eastAsia"/>
        </w:rPr>
        <w:t>从事同样工作的妇女收入平均比男性少</w:t>
      </w:r>
      <w:r w:rsidRPr="00F42DAD">
        <w:rPr>
          <w:rFonts w:hint="eastAsia"/>
        </w:rPr>
        <w:t>35%</w:t>
      </w:r>
      <w:r w:rsidRPr="00F42DAD">
        <w:rPr>
          <w:rFonts w:ascii="SimSun" w:eastAsia="SimSun" w:hAnsi="SimSun" w:cs="SimSun" w:hint="eastAsia"/>
        </w:rPr>
        <w:t>。在乡村地区这种工资差距更大。尽管女性参加工作的比例很高，但在领导岗位上任职的女性相对很少。</w:t>
      </w:r>
    </w:p>
    <w:p w14:paraId="2FE6E4EC" w14:textId="1BE2FECA" w:rsidR="00926DF8" w:rsidRPr="00F42DAD" w:rsidRDefault="00A66D65" w:rsidP="00F42DAD">
      <w:r w:rsidRPr="00F42DAD">
        <w:rPr>
          <w:rFonts w:ascii="SimSun" w:eastAsia="SimSun" w:hAnsi="SimSun" w:cs="SimSun" w:hint="eastAsia"/>
        </w:rPr>
        <w:t>当局往往不执行保护妇女权利的法律。法律专家认为，由于模糊的法律定义，提出性别歧视诉讼的难度很大。一些观察人士注意到，负责妇女权利保护的机构倾向于注重与产期有关的福利以及由于产假而不正当解雇问题，而不是性别歧视、对妇女的暴力侵害或者性骚扰问题。</w:t>
      </w:r>
    </w:p>
    <w:p w14:paraId="2ECBEBEA" w14:textId="113A32D7" w:rsidR="00926DF8" w:rsidRPr="00F42DAD" w:rsidRDefault="00A66D65" w:rsidP="00F42DAD">
      <w:r w:rsidRPr="00F42DAD">
        <w:rPr>
          <w:rFonts w:ascii="SimSun" w:eastAsia="SimSun" w:hAnsi="SimSun" w:cs="SimSun" w:hint="eastAsia"/>
        </w:rPr>
        <w:t>妇女维权人士指出，在农村的离婚诉讼中，妇女的土地和财产权利往往被她们的丈夫独占。民法典包括一条规定，对无争议离婚案规定</w:t>
      </w:r>
      <w:r w:rsidRPr="00F42DAD">
        <w:rPr>
          <w:rFonts w:hint="eastAsia"/>
        </w:rPr>
        <w:t>30</w:t>
      </w:r>
      <w:r w:rsidRPr="00F42DAD">
        <w:rPr>
          <w:rFonts w:ascii="SimSun" w:eastAsia="SimSun" w:hAnsi="SimSun" w:cs="SimSun" w:hint="eastAsia"/>
        </w:rPr>
        <w:t>天的</w:t>
      </w:r>
      <w:r w:rsidRPr="00F42DAD">
        <w:t>“</w:t>
      </w:r>
      <w:r w:rsidRPr="00F42DAD">
        <w:rPr>
          <w:rFonts w:ascii="SimSun" w:eastAsia="SimSun" w:hAnsi="SimSun" w:cs="SimSun" w:hint="eastAsia"/>
        </w:rPr>
        <w:t>冷静期</w:t>
      </w:r>
      <w:r w:rsidRPr="00F42DAD">
        <w:t>”</w:t>
      </w:r>
      <w:r w:rsidRPr="00F42DAD">
        <w:rPr>
          <w:rFonts w:ascii="SimSun" w:eastAsia="SimSun" w:hAnsi="SimSun" w:cs="SimSun" w:hint="eastAsia"/>
        </w:rPr>
        <w:t>。一些公民表示担心，这使寻求摆脱家庭暴力的人容易受到进一步虐待。农村土地承包法和保护妇女权益的法律规定，在土地管理方面妇女享有同等权利，但专家认为由于法律的复杂性和执行上的难度，实际情况很少如此。</w:t>
      </w:r>
    </w:p>
    <w:p w14:paraId="16383ED9" w14:textId="2D16B8F4" w:rsidR="00926DF8" w:rsidRPr="00F42DAD" w:rsidRDefault="152212A0" w:rsidP="00F42DAD">
      <w:bookmarkStart w:id="25" w:name="_Hlk30667067"/>
      <w:r w:rsidRPr="0023579B">
        <w:rPr>
          <w:rFonts w:ascii="SimSun" w:eastAsia="SimSun" w:hAnsi="SimSun" w:cs="SimSun" w:hint="eastAsia"/>
          <w:b/>
          <w:bCs/>
        </w:rPr>
        <w:t>带有性别偏见的性别选择：</w:t>
      </w:r>
      <w:r w:rsidRPr="00F42DAD">
        <w:rPr>
          <w:rFonts w:ascii="SimSun" w:eastAsia="SimSun" w:hAnsi="SimSun" w:cs="SimSun" w:hint="eastAsia"/>
        </w:rPr>
        <w:t>来自中国国家统计局的最新信息显示，男女婴出生比率从</w:t>
      </w:r>
      <w:r w:rsidRPr="00F42DAD">
        <w:rPr>
          <w:rFonts w:hint="eastAsia"/>
        </w:rPr>
        <w:t>2015</w:t>
      </w:r>
      <w:r w:rsidRPr="00F42DAD">
        <w:rPr>
          <w:rFonts w:ascii="SimSun" w:eastAsia="SimSun" w:hAnsi="SimSun" w:cs="SimSun" w:hint="eastAsia"/>
        </w:rPr>
        <w:t>年的</w:t>
      </w:r>
      <w:r w:rsidRPr="00F42DAD">
        <w:rPr>
          <w:rFonts w:hint="eastAsia"/>
        </w:rPr>
        <w:t>113.5</w:t>
      </w:r>
      <w:r w:rsidRPr="00F42DAD">
        <w:rPr>
          <w:rFonts w:ascii="SimSun" w:eastAsia="SimSun" w:hAnsi="SimSun" w:cs="SimSun" w:hint="eastAsia"/>
        </w:rPr>
        <w:t>比</w:t>
      </w:r>
      <w:r w:rsidRPr="00F42DAD">
        <w:rPr>
          <w:rFonts w:hint="eastAsia"/>
        </w:rPr>
        <w:t>100</w:t>
      </w:r>
      <w:r w:rsidRPr="00F42DAD">
        <w:rPr>
          <w:rFonts w:ascii="SimSun" w:eastAsia="SimSun" w:hAnsi="SimSun" w:cs="SimSun" w:hint="eastAsia"/>
        </w:rPr>
        <w:t>降到</w:t>
      </w:r>
      <w:r w:rsidRPr="00F42DAD">
        <w:rPr>
          <w:rFonts w:hint="eastAsia"/>
        </w:rPr>
        <w:t>2019</w:t>
      </w:r>
      <w:r w:rsidRPr="00F42DAD">
        <w:rPr>
          <w:rFonts w:ascii="SimSun" w:eastAsia="SimSun" w:hAnsi="SimSun" w:cs="SimSun" w:hint="eastAsia"/>
        </w:rPr>
        <w:t>年的</w:t>
      </w:r>
      <w:r w:rsidRPr="00F42DAD">
        <w:rPr>
          <w:rFonts w:hint="eastAsia"/>
        </w:rPr>
        <w:t>110.14</w:t>
      </w:r>
      <w:r w:rsidRPr="00F42DAD">
        <w:rPr>
          <w:rFonts w:ascii="SimSun" w:eastAsia="SimSun" w:hAnsi="SimSun" w:cs="SimSun" w:hint="eastAsia"/>
        </w:rPr>
        <w:t>比</w:t>
      </w:r>
      <w:r w:rsidRPr="00F42DAD">
        <w:rPr>
          <w:rFonts w:hint="eastAsia"/>
        </w:rPr>
        <w:t>100</w:t>
      </w:r>
      <w:r w:rsidRPr="00F42DAD">
        <w:rPr>
          <w:rFonts w:ascii="SimSun" w:eastAsia="SimSun" w:hAnsi="SimSun" w:cs="SimSun" w:hint="eastAsia"/>
        </w:rPr>
        <w:t>。</w:t>
      </w:r>
      <w:bookmarkStart w:id="26" w:name="_Hlk30667158"/>
      <w:bookmarkEnd w:id="25"/>
      <w:bookmarkEnd w:id="26"/>
    </w:p>
    <w:p w14:paraId="267BC1C3" w14:textId="13641A4F" w:rsidR="00EE34EA" w:rsidRPr="00F42DAD" w:rsidRDefault="00541A88" w:rsidP="00F42DAD">
      <w:bookmarkStart w:id="27" w:name="_Hlk30667188"/>
      <w:r w:rsidRPr="00F42DAD">
        <w:rPr>
          <w:rFonts w:ascii="SimSun" w:eastAsia="SimSun" w:hAnsi="SimSun" w:cs="SimSun" w:hint="eastAsia"/>
        </w:rPr>
        <w:t>非医学胎儿性别诊断和基于性别选择的流产属于违法。但私立和未注册的诊所提供这些服务。省级卫生委员努力打击选择性流产。</w:t>
      </w:r>
      <w:bookmarkEnd w:id="27"/>
    </w:p>
    <w:p w14:paraId="462E8712" w14:textId="4ADD4A64" w:rsidR="00B17FC1" w:rsidRPr="0023579B" w:rsidRDefault="64CD2CA7" w:rsidP="00F42DAD">
      <w:pPr>
        <w:rPr>
          <w:b/>
          <w:bCs/>
          <w:sz w:val="32"/>
          <w:szCs w:val="32"/>
        </w:rPr>
      </w:pPr>
      <w:r w:rsidRPr="0023579B">
        <w:rPr>
          <w:rFonts w:ascii="SimSun" w:eastAsia="SimSun" w:hAnsi="SimSun" w:cs="SimSun" w:hint="eastAsia"/>
          <w:b/>
          <w:bCs/>
          <w:sz w:val="32"/>
          <w:szCs w:val="32"/>
        </w:rPr>
        <w:t>系统性种族或民族暴力和歧视</w:t>
      </w:r>
    </w:p>
    <w:p w14:paraId="5D1B5A7B" w14:textId="15C67D47" w:rsidR="00BA35A5" w:rsidRPr="00F42DAD" w:rsidRDefault="6913C672" w:rsidP="00F42DAD">
      <w:r w:rsidRPr="00F42DAD">
        <w:rPr>
          <w:rFonts w:ascii="SimSun" w:eastAsia="SimSun" w:hAnsi="SimSun" w:cs="SimSun" w:hint="eastAsia"/>
        </w:rPr>
        <w:t>宪法和法律包含保护少数种族或民族成员免受暴力和歧视的语言；然而，政府没有有效执行这些法律，当局对种族或民族少数群体成员实施和助长暴力和歧视。官方媒体发表了大量文章，将少数民族或宗教团体的成员描述为暴力和低等。这种宣传强调宗教信仰，特别是伊斯兰教信仰与暴力行为之间的联系。此外，许多文章将信教者描述为文化落后、受教育程度低、需要政府</w:t>
      </w:r>
      <w:r w:rsidRPr="00F42DAD">
        <w:rPr>
          <w:rFonts w:ascii="SimSun" w:eastAsia="SimSun" w:hAnsi="SimSun" w:cs="SimSun" w:hint="eastAsia"/>
        </w:rPr>
        <w:lastRenderedPageBreak/>
        <w:t>矫治。</w:t>
      </w:r>
    </w:p>
    <w:p w14:paraId="1BA6D3BD" w14:textId="53473E8C" w:rsidR="00C9130D" w:rsidRPr="00F42DAD" w:rsidRDefault="003A2B57" w:rsidP="00F42DAD">
      <w:r w:rsidRPr="00F42DAD">
        <w:rPr>
          <w:rFonts w:ascii="SimSun" w:eastAsia="SimSun" w:hAnsi="SimSun" w:cs="SimSun" w:hint="eastAsia"/>
        </w:rPr>
        <w:t>政府的</w:t>
      </w:r>
      <w:r w:rsidRPr="00F42DAD">
        <w:t>“</w:t>
      </w:r>
      <w:r w:rsidRPr="00F42DAD">
        <w:rPr>
          <w:rFonts w:ascii="SimSun" w:eastAsia="SimSun" w:hAnsi="SimSun" w:cs="SimSun" w:hint="eastAsia"/>
        </w:rPr>
        <w:t>中国化</w:t>
      </w:r>
      <w:r w:rsidRPr="00F42DAD">
        <w:t>”</w:t>
      </w:r>
      <w:r w:rsidRPr="00F42DAD">
        <w:rPr>
          <w:rFonts w:ascii="SimSun" w:eastAsia="SimSun" w:hAnsi="SimSun" w:cs="SimSun" w:hint="eastAsia"/>
        </w:rPr>
        <w:t>运动导致了基于种族的行动限制，包括限制自由旅行或获得旅行证件的能力；加强对少数民族社区的监视和武装警察进驻；以及对文化和宗教习俗的立法限制。</w:t>
      </w:r>
    </w:p>
    <w:p w14:paraId="50804BBD" w14:textId="509CBD3A" w:rsidR="003A2B57" w:rsidRPr="00F42DAD" w:rsidRDefault="39891814" w:rsidP="00F42DAD">
      <w:r w:rsidRPr="00F42DAD">
        <w:rPr>
          <w:rFonts w:ascii="SimSun" w:eastAsia="SimSun" w:hAnsi="SimSun" w:cs="SimSun" w:hint="eastAsia"/>
        </w:rPr>
        <w:t>政府推动汉人向少数民族地区迁移，显著增加了新疆的汉族人口。汉族官员继续在少数民族自治区担任大部分最有权势的中共职务和许多政府职务，特别是在新疆。</w:t>
      </w:r>
    </w:p>
    <w:p w14:paraId="64E67EAE" w14:textId="776E9F33" w:rsidR="003A2B57" w:rsidRPr="00F42DAD" w:rsidRDefault="19829DFA" w:rsidP="00F42DAD">
      <w:r w:rsidRPr="00F42DAD">
        <w:rPr>
          <w:rFonts w:hint="eastAsia"/>
        </w:rPr>
        <w:t>2017</w:t>
      </w:r>
      <w:r w:rsidRPr="00F42DAD">
        <w:rPr>
          <w:rFonts w:ascii="SimSun" w:eastAsia="SimSun" w:hAnsi="SimSun" w:cs="SimSun" w:hint="eastAsia"/>
        </w:rPr>
        <w:t>年，新疆政府实施了《去极端化条例》，将</w:t>
      </w:r>
      <w:r w:rsidRPr="00F42DAD">
        <w:t>“</w:t>
      </w:r>
      <w:r w:rsidRPr="00F42DAD">
        <w:rPr>
          <w:rFonts w:ascii="SimSun" w:eastAsia="SimSun" w:hAnsi="SimSun" w:cs="SimSun" w:hint="eastAsia"/>
        </w:rPr>
        <w:t>遏制和消除极端主义</w:t>
      </w:r>
      <w:r w:rsidRPr="00F42DAD">
        <w:t>”</w:t>
      </w:r>
      <w:r w:rsidRPr="00F42DAD">
        <w:rPr>
          <w:rFonts w:ascii="SimSun" w:eastAsia="SimSun" w:hAnsi="SimSun" w:cs="SimSun" w:hint="eastAsia"/>
        </w:rPr>
        <w:t>的工作纳入法规。自</w:t>
      </w:r>
      <w:r w:rsidRPr="00F42DAD">
        <w:rPr>
          <w:rFonts w:hint="eastAsia"/>
        </w:rPr>
        <w:t xml:space="preserve"> 2017 </w:t>
      </w:r>
      <w:r w:rsidRPr="00F42DAD">
        <w:rPr>
          <w:rFonts w:ascii="SimSun" w:eastAsia="SimSun" w:hAnsi="SimSun" w:cs="SimSun" w:hint="eastAsia"/>
        </w:rPr>
        <w:t>年以来，政府利用极端主义的这一广义定义将</w:t>
      </w:r>
      <w:r w:rsidRPr="00F42DAD">
        <w:rPr>
          <w:rFonts w:hint="eastAsia"/>
        </w:rPr>
        <w:t>100</w:t>
      </w:r>
      <w:r w:rsidRPr="00F42DAD">
        <w:rPr>
          <w:rFonts w:ascii="SimSun" w:eastAsia="SimSun" w:hAnsi="SimSun" w:cs="SimSun" w:hint="eastAsia"/>
        </w:rPr>
        <w:t>多万维吾尔人、哈萨克人、吉尔吉斯人和其他穆斯林关押在再教育或拘留中心，旨在灌输爱国主义，抹去他们的宗教和民族特性。这包括许多在国外学习或工作被命令返回中国的人。国际媒体报道，这些中心的政府安全官员虐待、折磨和杀害了一些被拘留者（见第</w:t>
      </w:r>
      <w:r w:rsidRPr="00F42DAD">
        <w:rPr>
          <w:rFonts w:hint="eastAsia"/>
        </w:rPr>
        <w:t xml:space="preserve"> </w:t>
      </w:r>
      <w:r w:rsidRPr="00F42DAD">
        <w:rPr>
          <w:rFonts w:ascii="SimSun" w:eastAsia="SimSun" w:hAnsi="SimSun" w:cs="SimSun" w:hint="eastAsia"/>
        </w:rPr>
        <w:t>一节</w:t>
      </w:r>
      <w:r w:rsidRPr="00F42DAD">
        <w:rPr>
          <w:rFonts w:hint="eastAsia"/>
        </w:rPr>
        <w:t>a.</w:t>
      </w:r>
      <w:r w:rsidRPr="00F42DAD">
        <w:rPr>
          <w:rFonts w:ascii="SimSun" w:eastAsia="SimSun" w:hAnsi="SimSun" w:cs="SimSun" w:hint="eastAsia"/>
        </w:rPr>
        <w:t>、</w:t>
      </w:r>
      <w:r w:rsidRPr="00F42DAD">
        <w:rPr>
          <w:rFonts w:hint="eastAsia"/>
        </w:rPr>
        <w:t>b.</w:t>
      </w:r>
      <w:r w:rsidRPr="00F42DAD">
        <w:rPr>
          <w:rFonts w:ascii="SimSun" w:eastAsia="SimSun" w:hAnsi="SimSun" w:cs="SimSun" w:hint="eastAsia"/>
        </w:rPr>
        <w:t>、</w:t>
      </w:r>
      <w:r w:rsidRPr="00F42DAD">
        <w:rPr>
          <w:rFonts w:hint="eastAsia"/>
        </w:rPr>
        <w:t>c.</w:t>
      </w:r>
      <w:r w:rsidRPr="00F42DAD">
        <w:rPr>
          <w:rFonts w:ascii="SimSun" w:eastAsia="SimSun" w:hAnsi="SimSun" w:cs="SimSun" w:hint="eastAsia"/>
        </w:rPr>
        <w:t>、</w:t>
      </w:r>
      <w:r w:rsidRPr="00F42DAD">
        <w:rPr>
          <w:rFonts w:hint="eastAsia"/>
        </w:rPr>
        <w:t xml:space="preserve">d. </w:t>
      </w:r>
      <w:r w:rsidRPr="00F42DAD">
        <w:rPr>
          <w:rFonts w:ascii="SimSun" w:eastAsia="SimSun" w:hAnsi="SimSun" w:cs="SimSun" w:hint="eastAsia"/>
        </w:rPr>
        <w:t>和第二节</w:t>
      </w:r>
      <w:r w:rsidRPr="00F42DAD">
        <w:rPr>
          <w:rFonts w:hint="eastAsia"/>
        </w:rPr>
        <w:t>d.</w:t>
      </w:r>
      <w:r w:rsidRPr="00F42DAD">
        <w:rPr>
          <w:rFonts w:ascii="SimSun" w:eastAsia="SimSun" w:hAnsi="SimSun" w:cs="SimSun" w:hint="eastAsia"/>
        </w:rPr>
        <w:t>）。</w:t>
      </w:r>
    </w:p>
    <w:p w14:paraId="7996BE10" w14:textId="6233F898" w:rsidR="003A2B57" w:rsidRPr="00F42DAD" w:rsidRDefault="7452056E" w:rsidP="00F42DAD">
      <w:pPr>
        <w:rPr>
          <w:rFonts w:eastAsia="Malgun Gothic"/>
        </w:rPr>
      </w:pPr>
      <w:r w:rsidRPr="00F42DAD">
        <w:rPr>
          <w:rFonts w:ascii="SimSun" w:eastAsia="SimSun" w:hAnsi="SimSun" w:cs="SimSun" w:hint="eastAsia"/>
        </w:rPr>
        <w:t>在拘留营以外，政府对少数民族文化、语言和宗教特性的表达实施了严格限制，包括禁止政府认为有</w:t>
      </w:r>
      <w:r w:rsidRPr="00F42DAD">
        <w:t>“</w:t>
      </w:r>
      <w:r w:rsidRPr="00F42DAD">
        <w:rPr>
          <w:rFonts w:ascii="SimSun" w:eastAsia="SimSun" w:hAnsi="SimSun" w:cs="SimSun" w:hint="eastAsia"/>
        </w:rPr>
        <w:t>极端主义</w:t>
      </w:r>
      <w:r w:rsidRPr="00F42DAD">
        <w:t>”</w:t>
      </w:r>
      <w:r w:rsidRPr="00F42DAD">
        <w:rPr>
          <w:rFonts w:ascii="SimSun" w:eastAsia="SimSun" w:hAnsi="SimSun" w:cs="SimSun" w:hint="eastAsia"/>
        </w:rPr>
        <w:t>迹象的行为，例如蓄</w:t>
      </w:r>
      <w:r w:rsidRPr="00F42DAD">
        <w:t>“</w:t>
      </w:r>
      <w:r w:rsidRPr="00F42DAD">
        <w:rPr>
          <w:rFonts w:ascii="SimSun" w:eastAsia="SimSun" w:hAnsi="SimSun" w:cs="SimSun" w:hint="eastAsia"/>
        </w:rPr>
        <w:t>不正常</w:t>
      </w:r>
      <w:r w:rsidRPr="00F42DAD">
        <w:t>”</w:t>
      </w:r>
      <w:r w:rsidRPr="00F42DAD">
        <w:rPr>
          <w:rFonts w:ascii="SimSun" w:eastAsia="SimSun" w:hAnsi="SimSun" w:cs="SimSun" w:hint="eastAsia"/>
        </w:rPr>
        <w:t>的胡须、在公共场所戴面纱以及突然戒烟戒酒等行为。条例禁止在给孩子起名时使用一些伊斯兰教的名字，并对向孩子传授宗教规定了惩罚措施。当局开展了</w:t>
      </w:r>
      <w:r w:rsidRPr="00F42DAD">
        <w:t>“</w:t>
      </w:r>
      <w:r w:rsidRPr="00F42DAD">
        <w:rPr>
          <w:rFonts w:ascii="SimSun" w:eastAsia="SimSun" w:hAnsi="SimSun" w:cs="SimSun" w:hint="eastAsia"/>
        </w:rPr>
        <w:t>住户调查</w:t>
      </w:r>
      <w:r w:rsidRPr="00F42DAD">
        <w:t>”</w:t>
      </w:r>
      <w:r w:rsidRPr="00F42DAD">
        <w:rPr>
          <w:rFonts w:ascii="SimSun" w:eastAsia="SimSun" w:hAnsi="SimSun" w:cs="SimSun" w:hint="eastAsia"/>
        </w:rPr>
        <w:t>和</w:t>
      </w:r>
      <w:r w:rsidRPr="00F42DAD">
        <w:t>“</w:t>
      </w:r>
      <w:r w:rsidRPr="00F42DAD">
        <w:rPr>
          <w:rFonts w:ascii="SimSun" w:eastAsia="SimSun" w:hAnsi="SimSun" w:cs="SimSun" w:hint="eastAsia"/>
        </w:rPr>
        <w:t>结对认亲</w:t>
      </w:r>
      <w:r w:rsidRPr="00F42DAD">
        <w:t>”</w:t>
      </w:r>
      <w:r w:rsidRPr="00F42DAD">
        <w:rPr>
          <w:rFonts w:ascii="SimSun" w:eastAsia="SimSun" w:hAnsi="SimSun" w:cs="SimSun" w:hint="eastAsia"/>
        </w:rPr>
        <w:t>活动，官员或志愿者强行住进维吾尔人家中，并监测家庭是否有</w:t>
      </w:r>
      <w:r w:rsidRPr="00F42DAD">
        <w:t>“</w:t>
      </w:r>
      <w:r w:rsidRPr="00F42DAD">
        <w:rPr>
          <w:rFonts w:ascii="SimSun" w:eastAsia="SimSun" w:hAnsi="SimSun" w:cs="SimSun" w:hint="eastAsia"/>
        </w:rPr>
        <w:t>极端主义</w:t>
      </w:r>
      <w:r w:rsidRPr="00F42DAD">
        <w:t>”</w:t>
      </w:r>
      <w:r w:rsidRPr="00F42DAD">
        <w:rPr>
          <w:rFonts w:ascii="SimSun" w:eastAsia="SimSun" w:hAnsi="SimSun" w:cs="SimSun" w:hint="eastAsia"/>
        </w:rPr>
        <w:t>迹象。有媒体报道，作为</w:t>
      </w:r>
      <w:r w:rsidRPr="00F42DAD">
        <w:t>“</w:t>
      </w:r>
      <w:r w:rsidRPr="00F42DAD">
        <w:rPr>
          <w:rFonts w:ascii="SimSun" w:eastAsia="SimSun" w:hAnsi="SimSun" w:cs="SimSun" w:hint="eastAsia"/>
        </w:rPr>
        <w:t>结对认亲</w:t>
      </w:r>
      <w:r w:rsidRPr="00F42DAD">
        <w:t>”</w:t>
      </w:r>
      <w:r w:rsidRPr="00F42DAD">
        <w:rPr>
          <w:rFonts w:ascii="SimSun" w:eastAsia="SimSun" w:hAnsi="SimSun" w:cs="SimSun" w:hint="eastAsia"/>
        </w:rPr>
        <w:t>计划的一部分，男性官员将与被拘留在拘留营的男性的妻子睡在同一张床上，并在入住期间带酒和猪肉食用。当局还使用了大量专门用于针对和追踪维吾尔人的监视技术。</w:t>
      </w:r>
    </w:p>
    <w:p w14:paraId="39798916" w14:textId="018B0507" w:rsidR="003A2B57" w:rsidRPr="00F42DAD" w:rsidRDefault="48531259" w:rsidP="00F42DAD">
      <w:r w:rsidRPr="00F42DAD">
        <w:rPr>
          <w:rFonts w:ascii="SimSun" w:eastAsia="SimSun" w:hAnsi="SimSun" w:cs="SimSun" w:hint="eastAsia"/>
        </w:rPr>
        <w:t>国家政府延续和纵容助长歧视的政策和态度；边境和其他地区的少数民族受教育机会少于汉族人，面临有利于汉族移民的工作歧视，收入远低于中国其他地区。政府的制定计划和就业条款故意破坏少数群体的传统生活方式，在某些情况下还包括强制迁移人员和强制安置游牧民。作为建设</w:t>
      </w:r>
      <w:r w:rsidRPr="00F42DAD">
        <w:t>“</w:t>
      </w:r>
      <w:r w:rsidRPr="00F42DAD">
        <w:rPr>
          <w:rFonts w:ascii="SimSun" w:eastAsia="SimSun" w:hAnsi="SimSun" w:cs="SimSun" w:hint="eastAsia"/>
        </w:rPr>
        <w:t>和谐社会</w:t>
      </w:r>
      <w:r w:rsidRPr="00F42DAD">
        <w:t>”</w:t>
      </w:r>
      <w:r w:rsidRPr="00F42DAD">
        <w:rPr>
          <w:rFonts w:ascii="SimSun" w:eastAsia="SimSun" w:hAnsi="SimSun" w:cs="SimSun" w:hint="eastAsia"/>
        </w:rPr>
        <w:t>和维护社会稳定的重点之一，政府提倡对少数民族的种族主义和制度性歧视，</w:t>
      </w:r>
      <w:r w:rsidRPr="00F42DAD">
        <w:rPr>
          <w:rFonts w:ascii="SimSun" w:eastAsia="SimSun" w:hAnsi="SimSun" w:cs="SimSun" w:hint="eastAsia"/>
        </w:rPr>
        <w:lastRenderedPageBreak/>
        <w:t>贬低和否认由此产生的抱怨，打击和平表达民族文化和宗教的行为。</w:t>
      </w:r>
    </w:p>
    <w:p w14:paraId="6328CC71" w14:textId="49CE7A37" w:rsidR="003A2B57" w:rsidRPr="00F42DAD" w:rsidRDefault="54E67525" w:rsidP="00F42DAD">
      <w:r w:rsidRPr="00F42DAD">
        <w:rPr>
          <w:rFonts w:ascii="SimSun" w:eastAsia="SimSun" w:hAnsi="SimSun" w:cs="SimSun" w:hint="eastAsia"/>
        </w:rPr>
        <w:t>许多安全临检、任意拘留和司法惩罚似乎都是针对和平争取表达政治或宗教观点的团体或个人。拘留和惩罚可以基于在互联网和社交媒体上的表达，包括浏览、下载和传输违禁内容。官员们继续以暴力威胁为借口，针对当地居民、记者和来访的外国人采取极端的保安措施。据官方通讯社新华社报道，官员们利用监控和面部识别软件、生物数据收集和大数据技术创建了新疆维吾尔人数据库，以进行</w:t>
      </w:r>
      <w:r w:rsidRPr="00F42DAD">
        <w:t>“</w:t>
      </w:r>
      <w:r w:rsidRPr="00F42DAD">
        <w:rPr>
          <w:rFonts w:ascii="SimSun" w:eastAsia="SimSun" w:hAnsi="SimSun" w:cs="SimSun" w:hint="eastAsia"/>
        </w:rPr>
        <w:t>社会不稳定预测、预防和遏制</w:t>
      </w:r>
      <w:r w:rsidRPr="00F42DAD">
        <w:t>”</w:t>
      </w:r>
      <w:r w:rsidRPr="00F42DAD">
        <w:rPr>
          <w:rFonts w:ascii="SimSun" w:eastAsia="SimSun" w:hAnsi="SimSun" w:cs="SimSun" w:hint="eastAsia"/>
        </w:rPr>
        <w:t>。</w:t>
      </w:r>
      <w:r w:rsidR="0023579B">
        <w:rPr>
          <w:rFonts w:ascii="SimSun" w:eastAsia="SimSun" w:hAnsi="SimSun" w:cs="SimSun" w:hint="eastAsia"/>
        </w:rPr>
        <w:t>（</w:t>
      </w:r>
      <w:r w:rsidRPr="00F42DAD">
        <w:rPr>
          <w:rFonts w:ascii="SimSun" w:eastAsia="SimSun" w:hAnsi="SimSun" w:cs="SimSun" w:hint="eastAsia"/>
        </w:rPr>
        <w:t>见第一节</w:t>
      </w:r>
      <w:r w:rsidRPr="00F42DAD">
        <w:rPr>
          <w:rFonts w:hint="eastAsia"/>
        </w:rPr>
        <w:t>f</w:t>
      </w:r>
      <w:r w:rsidRPr="00F42DAD">
        <w:rPr>
          <w:rFonts w:ascii="SimSun" w:eastAsia="SimSun" w:hAnsi="SimSun" w:cs="SimSun" w:hint="eastAsia"/>
        </w:rPr>
        <w:t>条</w:t>
      </w:r>
      <w:r w:rsidR="0023579B">
        <w:rPr>
          <w:rFonts w:ascii="SimSun" w:eastAsia="SimSun" w:hAnsi="SimSun" w:cs="SimSun" w:hint="eastAsia"/>
        </w:rPr>
        <w:t>）</w:t>
      </w:r>
      <w:r w:rsidRPr="00F42DAD">
        <w:rPr>
          <w:rFonts w:hint="eastAsia"/>
        </w:rPr>
        <w:t xml:space="preserve"> </w:t>
      </w:r>
      <w:r w:rsidRPr="00F42DAD">
        <w:rPr>
          <w:rFonts w:ascii="SimSun" w:eastAsia="SimSun" w:hAnsi="SimSun" w:cs="SimSun" w:hint="eastAsia"/>
        </w:rPr>
        <w:t>据官方媒体报道，安全部队经常在新疆各城市举行有数千名武警参加的大规模游行。</w:t>
      </w:r>
    </w:p>
    <w:p w14:paraId="13F631B5" w14:textId="77777777" w:rsidR="0023579B" w:rsidRDefault="003A2B57" w:rsidP="00F42DAD">
      <w:pPr>
        <w:rPr>
          <w:rFonts w:ascii="SimSun" w:eastAsia="SimSun" w:hAnsi="SimSun" w:cs="SimSun"/>
        </w:rPr>
      </w:pPr>
      <w:r w:rsidRPr="00F42DAD">
        <w:rPr>
          <w:rFonts w:ascii="SimSun" w:eastAsia="SimSun" w:hAnsi="SimSun" w:cs="SimSun" w:hint="eastAsia"/>
        </w:rPr>
        <w:t>维吾尔人和其他少数宗教和民族的成员继续被判处长期徒刑，在某些情况下以分裂主义和危害国家安全的不实指控未经正当程序处决。</w:t>
      </w:r>
      <w:r w:rsidR="0023579B">
        <w:rPr>
          <w:rFonts w:ascii="SimSun" w:eastAsia="SimSun" w:hAnsi="SimSun" w:cs="SimSun" w:hint="eastAsia"/>
        </w:rPr>
        <w:t>（</w:t>
      </w:r>
      <w:r w:rsidRPr="00F42DAD">
        <w:rPr>
          <w:rFonts w:ascii="SimSun" w:eastAsia="SimSun" w:hAnsi="SimSun" w:cs="SimSun" w:hint="eastAsia"/>
        </w:rPr>
        <w:t>见第一节</w:t>
      </w:r>
      <w:r w:rsidRPr="00F42DAD">
        <w:rPr>
          <w:rFonts w:hint="eastAsia"/>
        </w:rPr>
        <w:t>a</w:t>
      </w:r>
      <w:r w:rsidRPr="00F42DAD">
        <w:rPr>
          <w:rFonts w:ascii="SimSun" w:eastAsia="SimSun" w:hAnsi="SimSun" w:cs="SimSun" w:hint="eastAsia"/>
        </w:rPr>
        <w:t>和</w:t>
      </w:r>
      <w:r w:rsidRPr="00F42DAD">
        <w:rPr>
          <w:rFonts w:hint="eastAsia"/>
        </w:rPr>
        <w:t>b</w:t>
      </w:r>
      <w:r w:rsidRPr="00F42DAD">
        <w:rPr>
          <w:rFonts w:ascii="SimSun" w:eastAsia="SimSun" w:hAnsi="SimSun" w:cs="SimSun" w:hint="eastAsia"/>
        </w:rPr>
        <w:t>条</w:t>
      </w:r>
      <w:r w:rsidR="0023579B">
        <w:rPr>
          <w:rFonts w:ascii="SimSun" w:eastAsia="SimSun" w:hAnsi="SimSun" w:cs="SimSun" w:hint="eastAsia"/>
        </w:rPr>
        <w:t>）</w:t>
      </w:r>
    </w:p>
    <w:p w14:paraId="12514298" w14:textId="4AD392B9" w:rsidR="003A2B57" w:rsidRPr="00F42DAD" w:rsidRDefault="003A2B57" w:rsidP="00F42DAD">
      <w:r w:rsidRPr="00F42DAD">
        <w:rPr>
          <w:rFonts w:ascii="SimSun" w:eastAsia="SimSun" w:hAnsi="SimSun" w:cs="SimSun" w:hint="eastAsia"/>
        </w:rPr>
        <w:t>法律将在互联网上讨论</w:t>
      </w:r>
      <w:r w:rsidRPr="00F42DAD">
        <w:t>“</w:t>
      </w:r>
      <w:r w:rsidRPr="00F42DAD">
        <w:rPr>
          <w:rFonts w:ascii="SimSun" w:eastAsia="SimSun" w:hAnsi="SimSun" w:cs="SimSun" w:hint="eastAsia"/>
        </w:rPr>
        <w:t>分裂主义</w:t>
      </w:r>
      <w:r w:rsidRPr="00F42DAD">
        <w:t>”</w:t>
      </w:r>
      <w:r w:rsidRPr="00F42DAD">
        <w:rPr>
          <w:rFonts w:ascii="SimSun" w:eastAsia="SimSun" w:hAnsi="SimSun" w:cs="SimSun" w:hint="eastAsia"/>
        </w:rPr>
        <w:t>确定为犯罪，并禁止以任何破坏国家统一的方式使用互联网。法律进一步禁止煽动民族分裂主义或</w:t>
      </w:r>
      <w:r w:rsidRPr="00F42DAD">
        <w:t>“</w:t>
      </w:r>
      <w:r w:rsidRPr="00F42DAD">
        <w:rPr>
          <w:rFonts w:ascii="SimSun" w:eastAsia="SimSun" w:hAnsi="SimSun" w:cs="SimSun" w:hint="eastAsia"/>
        </w:rPr>
        <w:t>破坏社会稳定</w:t>
      </w:r>
      <w:r w:rsidRPr="00F42DAD">
        <w:t>”</w:t>
      </w:r>
      <w:r w:rsidRPr="00F42DAD">
        <w:rPr>
          <w:rFonts w:ascii="SimSun" w:eastAsia="SimSun" w:hAnsi="SimSun" w:cs="SimSun" w:hint="eastAsia"/>
        </w:rPr>
        <w:t>。</w:t>
      </w:r>
      <w:r w:rsidRPr="00F42DAD">
        <w:rPr>
          <w:rFonts w:hint="eastAsia"/>
        </w:rPr>
        <w:t xml:space="preserve">  </w:t>
      </w:r>
      <w:r w:rsidRPr="00F42DAD">
        <w:rPr>
          <w:rFonts w:ascii="SimSun" w:eastAsia="SimSun" w:hAnsi="SimSun" w:cs="SimSun" w:hint="eastAsia"/>
        </w:rPr>
        <w:t>法律要求互联网服务提供商和网络运营商建立监测系统，以监测、报告和删除宗教内容，加强现有系统和报告违法行为。当局在检查站和对维吾尔家庭进行随机检查时对手机进行检查。持有涉嫌恐怖主义材料（包括具有一般宗教或文化重要意义的图片）的人可能会被逮捕并被指控犯罪。国际媒体报道，警察检查站的安全官员使用监控应用程序下载和查看手机上的内容。</w:t>
      </w:r>
      <w:r w:rsidR="0023579B">
        <w:rPr>
          <w:rFonts w:ascii="SimSun" w:eastAsia="SimSun" w:hAnsi="SimSun" w:cs="SimSun" w:hint="eastAsia"/>
        </w:rPr>
        <w:t>（</w:t>
      </w:r>
      <w:r w:rsidRPr="00F42DAD">
        <w:rPr>
          <w:rFonts w:ascii="SimSun" w:eastAsia="SimSun" w:hAnsi="SimSun" w:cs="SimSun" w:hint="eastAsia"/>
        </w:rPr>
        <w:t>见第一节</w:t>
      </w:r>
      <w:r w:rsidRPr="00F42DAD">
        <w:rPr>
          <w:rFonts w:hint="eastAsia"/>
        </w:rPr>
        <w:t>f</w:t>
      </w:r>
      <w:r w:rsidRPr="00F42DAD">
        <w:rPr>
          <w:rFonts w:ascii="SimSun" w:eastAsia="SimSun" w:hAnsi="SimSun" w:cs="SimSun" w:hint="eastAsia"/>
        </w:rPr>
        <w:t>条</w:t>
      </w:r>
      <w:r w:rsidR="0023579B">
        <w:rPr>
          <w:rFonts w:ascii="SimSun" w:eastAsia="SimSun" w:hAnsi="SimSun" w:cs="SimSun" w:hint="eastAsia"/>
        </w:rPr>
        <w:t>）</w:t>
      </w:r>
    </w:p>
    <w:p w14:paraId="52746F13" w14:textId="1D712379" w:rsidR="003A2B57" w:rsidRPr="00F42DAD" w:rsidRDefault="54E67525" w:rsidP="00F42DAD">
      <w:r w:rsidRPr="00F42DAD">
        <w:rPr>
          <w:rFonts w:ascii="SimSun" w:eastAsia="SimSun" w:hAnsi="SimSun" w:cs="SimSun" w:hint="eastAsia"/>
        </w:rPr>
        <w:t>哈萨克人也成为整治目标。阿拉木图和努尔苏丹的哈萨克人全年都报告说，中国官员试图压制他们关于在新疆失踪家人的抗议活动。小群哈萨克人经常在中国驻阿拉木图领事馆和中国驻努尔苏丹大使馆外抗议，要求就他们家人在新疆被拘留的问题作出答复。当地消息人士称，中国官员经常给他们的手机打电话施压，要求他们停止抗议。哈萨克人也被禁止在中国和哈萨克斯坦之间自由流动，一些人在返回中国后被关进拘留营。</w:t>
      </w:r>
    </w:p>
    <w:p w14:paraId="57D60C09" w14:textId="3B8A78B0" w:rsidR="003A2B57" w:rsidRPr="00F42DAD" w:rsidRDefault="19829DFA" w:rsidP="00F42DAD">
      <w:r w:rsidRPr="00F42DAD">
        <w:rPr>
          <w:rFonts w:ascii="SimSun" w:eastAsia="SimSun" w:hAnsi="SimSun" w:cs="SimSun" w:hint="eastAsia"/>
        </w:rPr>
        <w:t>政府向外国施压，要求他们强制遣返或拒绝向已离开中国的维吾尔人发放签</w:t>
      </w:r>
      <w:r w:rsidRPr="00F42DAD">
        <w:rPr>
          <w:rFonts w:ascii="SimSun" w:eastAsia="SimSun" w:hAnsi="SimSun" w:cs="SimSun" w:hint="eastAsia"/>
        </w:rPr>
        <w:lastRenderedPageBreak/>
        <w:t>证，被遣返的维吾尔人回国后面临被监禁和虐待的风险。一些被强制遣返的维吾尔人抵达中国后失踪。据海外媒体报道，在海外留学的维吾尔人家属也被迫说服学生回国，回国的学生被拘留或被迫参加</w:t>
      </w:r>
      <w:r w:rsidRPr="00F42DAD">
        <w:t>“</w:t>
      </w:r>
      <w:r w:rsidRPr="00F42DAD">
        <w:rPr>
          <w:rFonts w:ascii="SimSun" w:eastAsia="SimSun" w:hAnsi="SimSun" w:cs="SimSun" w:hint="eastAsia"/>
        </w:rPr>
        <w:t>再教育营</w:t>
      </w:r>
      <w:r w:rsidRPr="00F42DAD">
        <w:t>”</w:t>
      </w:r>
      <w:r w:rsidRPr="00F42DAD">
        <w:rPr>
          <w:rFonts w:ascii="SimSun" w:eastAsia="SimSun" w:hAnsi="SimSun" w:cs="SimSun" w:hint="eastAsia"/>
        </w:rPr>
        <w:t>。海外维吾尔人，无论是中国公民还是居住国公民，有时都被迫向中国政府的代理人提供有关海外维吾尔人社区的信息。</w:t>
      </w:r>
    </w:p>
    <w:p w14:paraId="499890D5" w14:textId="1BEFF5F7" w:rsidR="003A2B57" w:rsidRPr="00F42DAD" w:rsidRDefault="003A2B57" w:rsidP="00F42DAD">
      <w:r w:rsidRPr="00F42DAD">
        <w:rPr>
          <w:rFonts w:ascii="SimSun" w:eastAsia="SimSun" w:hAnsi="SimSun" w:cs="SimSun" w:hint="eastAsia"/>
        </w:rPr>
        <w:t>新疆的集会自由受到严重限制。关于新疆侵犯宗教自由的信息，请见美国国务院的《国际宗教自由报告》，网站</w:t>
      </w:r>
      <w:r w:rsidR="0083704C">
        <w:rPr>
          <w:rFonts w:ascii="SimSun" w:eastAsia="SimSun" w:hAnsi="SimSun" w:cs="SimSun" w:hint="eastAsia"/>
        </w:rPr>
        <w:t>：</w:t>
      </w:r>
      <w:hyperlink r:id="rId814" w:history="1">
        <w:r w:rsidR="003D1F59" w:rsidRPr="000E1190">
          <w:rPr>
            <w:rStyle w:val="Hyperlink"/>
            <w:rFonts w:hint="eastAsia"/>
          </w:rPr>
          <w:t>https://www.state.gov/religiousfreedomreport/</w:t>
        </w:r>
      </w:hyperlink>
      <w:r w:rsidRPr="00F42DAD">
        <w:rPr>
          <w:rFonts w:ascii="SimSun" w:eastAsia="SimSun" w:hAnsi="SimSun" w:cs="SimSun" w:hint="eastAsia"/>
        </w:rPr>
        <w:t>。</w:t>
      </w:r>
    </w:p>
    <w:p w14:paraId="6E263A1A" w14:textId="6BC3666C" w:rsidR="00B17FC1" w:rsidRPr="00F42DAD" w:rsidRDefault="003A2B57" w:rsidP="00F42DAD">
      <w:r w:rsidRPr="00F42DAD">
        <w:rPr>
          <w:rFonts w:ascii="SimSun" w:eastAsia="SimSun" w:hAnsi="SimSun" w:cs="SimSun" w:hint="eastAsia"/>
        </w:rPr>
        <w:t>关于西藏的具体信息，请见西藏附录。</w:t>
      </w:r>
    </w:p>
    <w:p w14:paraId="6EAE0B27" w14:textId="77777777" w:rsidR="00926DF8" w:rsidRPr="0023579B" w:rsidRDefault="00A66D65" w:rsidP="00F42DAD">
      <w:pPr>
        <w:rPr>
          <w:b/>
          <w:bCs/>
          <w:sz w:val="32"/>
          <w:szCs w:val="32"/>
        </w:rPr>
      </w:pPr>
      <w:r w:rsidRPr="0023579B">
        <w:rPr>
          <w:rFonts w:ascii="SimSun" w:eastAsia="SimSun" w:hAnsi="SimSun" w:cs="SimSun" w:hint="eastAsia"/>
          <w:b/>
          <w:bCs/>
          <w:sz w:val="32"/>
          <w:szCs w:val="32"/>
        </w:rPr>
        <w:t>儿童</w:t>
      </w:r>
    </w:p>
    <w:p w14:paraId="4A188234" w14:textId="56DF5875" w:rsidR="00926DF8" w:rsidRPr="00F42DAD" w:rsidRDefault="00A66D65" w:rsidP="00F42DAD">
      <w:r w:rsidRPr="0023579B">
        <w:rPr>
          <w:rFonts w:ascii="SimSun" w:eastAsia="SimSun" w:hAnsi="SimSun" w:cs="SimSun" w:hint="eastAsia"/>
          <w:b/>
          <w:bCs/>
        </w:rPr>
        <w:t>出生登记：</w:t>
      </w:r>
      <w:r w:rsidRPr="00F42DAD">
        <w:rPr>
          <w:rFonts w:ascii="SimSun" w:eastAsia="SimSun" w:hAnsi="SimSun" w:cs="SimSun" w:hint="eastAsia"/>
        </w:rPr>
        <w:t>公民身份来自父母。父母必须在孩子出生后一个月内遵照全国户籍登记制度为其登记户口。在指标配额之外出生的孩子或者单身女性出生的孩子通常无法登记或得到其他法律文件，例如户口。没有户口的儿童无法获得公共服务，包括教育、医保、身份登记或退休福利。</w:t>
      </w:r>
    </w:p>
    <w:p w14:paraId="08E6CD47" w14:textId="1A0B838F" w:rsidR="00926DF8" w:rsidRPr="00F42DAD" w:rsidRDefault="00A66D65" w:rsidP="00F42DAD">
      <w:r w:rsidRPr="0023579B">
        <w:rPr>
          <w:rFonts w:ascii="SimSun" w:eastAsia="SimSun" w:hAnsi="SimSun" w:cs="SimSun" w:hint="eastAsia"/>
          <w:b/>
          <w:bCs/>
        </w:rPr>
        <w:t>教育：</w:t>
      </w:r>
      <w:r w:rsidRPr="00F42DAD">
        <w:rPr>
          <w:rFonts w:ascii="SimSun" w:eastAsia="SimSun" w:hAnsi="SimSun" w:cs="SimSun" w:hint="eastAsia"/>
        </w:rPr>
        <w:t>尽管法律规定儿童必须接受九年义务教育，但在贫穷的农村，许多儿童没有完成规定的教育年限，有些甚至从未上过学。虽然公立学校不准收学费，但由于他们收到的地方与中央政府的经费不足，很多学校仍然收取各种杂费。这些费用以及上学需要的其他费用使贫困家庭和一些外来劳工难以送子女上学。城乡青少年接受的教育质量差别仍然巨大，许多外来务工人员的孩子只能在未获官方许可、设备条件差的学校就读。</w:t>
      </w:r>
    </w:p>
    <w:p w14:paraId="582E3A2D" w14:textId="46C2CE9B" w:rsidR="00250051" w:rsidRPr="00F42DAD" w:rsidRDefault="00250051" w:rsidP="00F42DAD">
      <w:r w:rsidRPr="00F42DAD">
        <w:rPr>
          <w:rFonts w:ascii="SimSun" w:eastAsia="SimSun" w:hAnsi="SimSun" w:cs="SimSun" w:hint="eastAsia"/>
        </w:rPr>
        <w:t>法律规定，</w:t>
      </w:r>
      <w:r w:rsidRPr="00F42DAD">
        <w:t>“</w:t>
      </w:r>
      <w:r w:rsidRPr="00F42DAD">
        <w:rPr>
          <w:rFonts w:ascii="SimSun" w:eastAsia="SimSun" w:hAnsi="SimSun" w:cs="SimSun" w:hint="eastAsia"/>
        </w:rPr>
        <w:t>大多数学生来自少数民族的学校（班、年级）和其他教育机构，应当尽可能使用他们本民族语言的教科书，并以本民族的语言为教学语言。</w:t>
      </w:r>
      <w:r w:rsidRPr="00F42DAD">
        <w:t>”</w:t>
      </w:r>
      <w:r w:rsidRPr="00F42DAD">
        <w:rPr>
          <w:rFonts w:hint="eastAsia"/>
        </w:rPr>
        <w:t xml:space="preserve"> </w:t>
      </w:r>
      <w:r w:rsidRPr="00F42DAD">
        <w:rPr>
          <w:rFonts w:ascii="SimSun" w:eastAsia="SimSun" w:hAnsi="SimSun" w:cs="SimSun" w:hint="eastAsia"/>
        </w:rPr>
        <w:t>据国际媒体报道，尽管有确保文化和语言权利的规定，但在新疆各地要求从学前班开始全面教授普通话，并禁止在所有教育活动和管理中使用维吾尔语。</w:t>
      </w:r>
    </w:p>
    <w:p w14:paraId="0D122479" w14:textId="660FBB63" w:rsidR="00FE0BAF" w:rsidRPr="00F42DAD" w:rsidRDefault="0525C3E9" w:rsidP="00F42DAD">
      <w:r w:rsidRPr="00F42DAD">
        <w:rPr>
          <w:rFonts w:ascii="SimSun" w:eastAsia="SimSun" w:hAnsi="SimSun" w:cs="SimSun" w:hint="eastAsia"/>
        </w:rPr>
        <w:t>内蒙古政府当局要求教师使用普通话教授历史和政治，而不是蒙古语和传统</w:t>
      </w:r>
      <w:r w:rsidRPr="00F42DAD">
        <w:rPr>
          <w:rFonts w:ascii="SimSun" w:eastAsia="SimSun" w:hAnsi="SimSun" w:cs="SimSun" w:hint="eastAsia"/>
        </w:rPr>
        <w:lastRenderedPageBreak/>
        <w:t>蒙古文字，后者被视为蒙古文化的重要组成部分。中国在新疆、西藏和其他省份实施了类似的政策，鼓励</w:t>
      </w:r>
      <w:r w:rsidRPr="00F42DAD">
        <w:t>“</w:t>
      </w:r>
      <w:r w:rsidRPr="00F42DAD">
        <w:rPr>
          <w:rFonts w:ascii="SimSun" w:eastAsia="SimSun" w:hAnsi="SimSun" w:cs="SimSun" w:hint="eastAsia"/>
        </w:rPr>
        <w:t>国家通用语言</w:t>
      </w:r>
      <w:r w:rsidRPr="00F42DAD">
        <w:t>”</w:t>
      </w:r>
      <w:r w:rsidRPr="00F42DAD">
        <w:rPr>
          <w:rFonts w:ascii="SimSun" w:eastAsia="SimSun" w:hAnsi="SimSun" w:cs="SimSun" w:hint="eastAsia"/>
        </w:rPr>
        <w:t>，但观察人士认为，这是侵蚀独特语言和文化的一种手段。</w:t>
      </w:r>
    </w:p>
    <w:p w14:paraId="53B2AAFD" w14:textId="19F104E4" w:rsidR="00926DF8" w:rsidRPr="00F42DAD" w:rsidRDefault="00A66D65" w:rsidP="00F42DAD">
      <w:r w:rsidRPr="0023579B">
        <w:rPr>
          <w:rFonts w:ascii="SimSun" w:eastAsia="SimSun" w:hAnsi="SimSun" w:cs="SimSun" w:hint="eastAsia"/>
          <w:b/>
          <w:bCs/>
        </w:rPr>
        <w:t>虐待儿童：</w:t>
      </w:r>
      <w:r w:rsidRPr="00F42DAD">
        <w:rPr>
          <w:rFonts w:ascii="SimSun" w:eastAsia="SimSun" w:hAnsi="SimSun" w:cs="SimSun" w:hint="eastAsia"/>
        </w:rPr>
        <w:t>对儿童进行身体虐待者可受到刑事起诉，法律保护儿童。对儿童尤其是乡村儿童的性虐待是一个严重的问题。</w:t>
      </w:r>
    </w:p>
    <w:p w14:paraId="2B93EA4E" w14:textId="601C107D" w:rsidR="00926DF8" w:rsidRPr="00F42DAD" w:rsidRDefault="66BA2CB3" w:rsidP="00F42DAD">
      <w:r w:rsidRPr="0023579B">
        <w:rPr>
          <w:rFonts w:ascii="SimSun" w:eastAsia="SimSun" w:hAnsi="SimSun" w:cs="SimSun" w:hint="eastAsia"/>
          <w:b/>
          <w:bCs/>
        </w:rPr>
        <w:t>童婚、早婚及强迫婚姻：</w:t>
      </w:r>
      <w:r w:rsidRPr="00F42DAD">
        <w:rPr>
          <w:rFonts w:ascii="SimSun" w:eastAsia="SimSun" w:hAnsi="SimSun" w:cs="SimSun" w:hint="eastAsia"/>
        </w:rPr>
        <w:t>法定最低结婚年龄为男性</w:t>
      </w:r>
      <w:r w:rsidRPr="00F42DAD">
        <w:rPr>
          <w:rFonts w:hint="eastAsia"/>
        </w:rPr>
        <w:t>22</w:t>
      </w:r>
      <w:r w:rsidRPr="00F42DAD">
        <w:rPr>
          <w:rFonts w:ascii="SimSun" w:eastAsia="SimSun" w:hAnsi="SimSun" w:cs="SimSun" w:hint="eastAsia"/>
        </w:rPr>
        <w:t>周岁、女性</w:t>
      </w:r>
      <w:r w:rsidRPr="00F42DAD">
        <w:rPr>
          <w:rFonts w:hint="eastAsia"/>
        </w:rPr>
        <w:t>20</w:t>
      </w:r>
      <w:r w:rsidRPr="00F42DAD">
        <w:rPr>
          <w:rFonts w:ascii="SimSun" w:eastAsia="SimSun" w:hAnsi="SimSun" w:cs="SimSun" w:hint="eastAsia"/>
        </w:rPr>
        <w:t>周岁。就所知信息而言，童婚不是问题。</w:t>
      </w:r>
    </w:p>
    <w:p w14:paraId="4BF1165D" w14:textId="14C6AD7E" w:rsidR="00926DF8" w:rsidRPr="00F42DAD" w:rsidRDefault="00A66D65" w:rsidP="00F42DAD">
      <w:r w:rsidRPr="0023579B">
        <w:rPr>
          <w:rFonts w:ascii="SimSun" w:eastAsia="SimSun" w:hAnsi="SimSun" w:cs="SimSun" w:hint="eastAsia"/>
          <w:b/>
          <w:bCs/>
        </w:rPr>
        <w:t>对儿童的性剥削：</w:t>
      </w:r>
      <w:r w:rsidRPr="00F42DAD">
        <w:rPr>
          <w:rFonts w:ascii="SimSun" w:eastAsia="SimSun" w:hAnsi="SimSun" w:cs="SimSun" w:hint="eastAsia"/>
        </w:rPr>
        <w:t>法律规定自愿性行为的最低年龄为</w:t>
      </w:r>
      <w:r w:rsidRPr="00F42DAD">
        <w:rPr>
          <w:rFonts w:hint="eastAsia"/>
        </w:rPr>
        <w:t>14</w:t>
      </w:r>
      <w:r w:rsidRPr="00F42DAD">
        <w:rPr>
          <w:rFonts w:ascii="SimSun" w:eastAsia="SimSun" w:hAnsi="SimSun" w:cs="SimSun" w:hint="eastAsia"/>
        </w:rPr>
        <w:t>岁。强迫</w:t>
      </w:r>
      <w:r w:rsidRPr="00F42DAD">
        <w:rPr>
          <w:rFonts w:hint="eastAsia"/>
        </w:rPr>
        <w:t>14</w:t>
      </w:r>
      <w:r w:rsidRPr="00F42DAD">
        <w:rPr>
          <w:rFonts w:ascii="SimSun" w:eastAsia="SimSun" w:hAnsi="SimSun" w:cs="SimSun" w:hint="eastAsia"/>
        </w:rPr>
        <w:t>岁以下少女卖淫的人可被判处</w:t>
      </w:r>
      <w:r w:rsidRPr="00F42DAD">
        <w:rPr>
          <w:rFonts w:hint="eastAsia"/>
        </w:rPr>
        <w:t>10</w:t>
      </w:r>
      <w:r w:rsidRPr="00F42DAD">
        <w:rPr>
          <w:rFonts w:ascii="SimSun" w:eastAsia="SimSun" w:hAnsi="SimSun" w:cs="SimSun" w:hint="eastAsia"/>
        </w:rPr>
        <w:t>年有期徒刑直至无期徒刑，并处以罚款或没收财产。对情节特别严重者，除没收财产外，可判处无期徒刑或死刑。嫖宿</w:t>
      </w:r>
      <w:r w:rsidRPr="00F42DAD">
        <w:rPr>
          <w:rFonts w:hint="eastAsia"/>
        </w:rPr>
        <w:t>14</w:t>
      </w:r>
      <w:r w:rsidRPr="00F42DAD">
        <w:rPr>
          <w:rFonts w:ascii="SimSun" w:eastAsia="SimSun" w:hAnsi="SimSun" w:cs="SimSun" w:hint="eastAsia"/>
        </w:rPr>
        <w:t>岁以下被迫卖淫的少女者可被判处</w:t>
      </w:r>
      <w:r w:rsidRPr="00F42DAD">
        <w:rPr>
          <w:rFonts w:hint="eastAsia"/>
        </w:rPr>
        <w:t>5</w:t>
      </w:r>
      <w:r w:rsidRPr="00F42DAD">
        <w:rPr>
          <w:rFonts w:ascii="SimSun" w:eastAsia="SimSun" w:hAnsi="SimSun" w:cs="SimSun" w:hint="eastAsia"/>
        </w:rPr>
        <w:t>年或以上有期徒刑，并处以罚款。</w:t>
      </w:r>
    </w:p>
    <w:p w14:paraId="1014FD0C" w14:textId="54A7853E" w:rsidR="00926DF8" w:rsidRPr="00F42DAD" w:rsidRDefault="00A66D65" w:rsidP="00F42DAD">
      <w:r w:rsidRPr="00F42DAD">
        <w:rPr>
          <w:rFonts w:ascii="SimSun" w:eastAsia="SimSun" w:hAnsi="SimSun" w:cs="SimSun" w:hint="eastAsia"/>
        </w:rPr>
        <w:t>包括儿童色情制品在内的任何色情制品都是非法的。《刑法》规定，以牟利为目的，制作、复制、出版、贩卖、传播淫秽物品的，处三年以下有期徒刑、拘役或者管制，并处罚金。情节严重的，处三年以上十年以下有期徒刑，并处罚金。</w:t>
      </w:r>
    </w:p>
    <w:p w14:paraId="1BD2D424" w14:textId="131DF96F" w:rsidR="00926DF8" w:rsidRPr="00F42DAD" w:rsidRDefault="002861C9" w:rsidP="00F42DAD">
      <w:r w:rsidRPr="00F42DAD">
        <w:rPr>
          <w:rFonts w:ascii="SimSun" w:eastAsia="SimSun" w:hAnsi="SimSun" w:cs="SimSun" w:hint="eastAsia"/>
        </w:rPr>
        <w:t>根据法律，向</w:t>
      </w:r>
      <w:r w:rsidRPr="00F42DAD">
        <w:rPr>
          <w:rFonts w:hint="eastAsia"/>
        </w:rPr>
        <w:t>18</w:t>
      </w:r>
      <w:r w:rsidRPr="00F42DAD">
        <w:rPr>
          <w:rFonts w:ascii="SimSun" w:eastAsia="SimSun" w:hAnsi="SimSun" w:cs="SimSun" w:hint="eastAsia"/>
        </w:rPr>
        <w:t>岁以下未成年人传播淫秽物品者，</w:t>
      </w:r>
      <w:r w:rsidRPr="00F42DAD">
        <w:t>“</w:t>
      </w:r>
      <w:r w:rsidRPr="00F42DAD">
        <w:rPr>
          <w:rFonts w:ascii="SimSun" w:eastAsia="SimSun" w:hAnsi="SimSun" w:cs="SimSun" w:hint="eastAsia"/>
        </w:rPr>
        <w:t>从重处罚</w:t>
      </w:r>
      <w:r w:rsidRPr="00F42DAD">
        <w:t>”</w:t>
      </w:r>
      <w:r w:rsidRPr="00F42DAD">
        <w:rPr>
          <w:rFonts w:ascii="SimSun" w:eastAsia="SimSun" w:hAnsi="SimSun" w:cs="SimSun" w:hint="eastAsia"/>
        </w:rPr>
        <w:t>。</w:t>
      </w:r>
    </w:p>
    <w:p w14:paraId="42A7B149" w14:textId="0710B62A" w:rsidR="00926DF8" w:rsidRPr="00F42DAD" w:rsidRDefault="00A66D65" w:rsidP="00F42DAD">
      <w:r w:rsidRPr="00433A08">
        <w:rPr>
          <w:rFonts w:ascii="SimSun" w:eastAsia="SimSun" w:hAnsi="SimSun" w:cs="SimSun" w:hint="eastAsia"/>
          <w:b/>
          <w:bCs/>
        </w:rPr>
        <w:t>杀婴或杀害残障婴儿：</w:t>
      </w:r>
      <w:r w:rsidRPr="00F42DAD">
        <w:rPr>
          <w:rFonts w:ascii="SimSun" w:eastAsia="SimSun" w:hAnsi="SimSun" w:cs="SimSun" w:hint="eastAsia"/>
        </w:rPr>
        <w:t>法律禁止杀害婴儿，然而非政府组织报告说，由于传统上对儿子的偏爱和强制性的生育限制政策，杀害女婴的行为仍在继续。残障婴儿的父母通常会将孩子留在医院，主要原因是无法支付将来的医疗费用。基于性别而进行的堕胎以及遗弃或忽视女婴的情况据信在减少，但是在一些情况下仍然是个问题。</w:t>
      </w:r>
    </w:p>
    <w:p w14:paraId="3A02EBCD" w14:textId="6F72FEDE" w:rsidR="009A2D29" w:rsidRPr="00F42DAD" w:rsidRDefault="1A606853" w:rsidP="00F42DAD">
      <w:r w:rsidRPr="00782F3F">
        <w:rPr>
          <w:rFonts w:ascii="SimSun" w:eastAsia="SimSun" w:hAnsi="SimSun" w:cs="SimSun" w:hint="eastAsia"/>
          <w:b/>
          <w:bCs/>
        </w:rPr>
        <w:t>流浪儿童：</w:t>
      </w:r>
      <w:r w:rsidRPr="00F42DAD">
        <w:rPr>
          <w:rFonts w:ascii="SimSun" w:eastAsia="SimSun" w:hAnsi="SimSun" w:cs="SimSun" w:hint="eastAsia"/>
        </w:rPr>
        <w:t>在新疆，据估计有大约</w:t>
      </w:r>
      <w:r w:rsidRPr="00F42DAD">
        <w:rPr>
          <w:rFonts w:hint="eastAsia"/>
        </w:rPr>
        <w:t>100</w:t>
      </w:r>
      <w:r w:rsidRPr="00F42DAD">
        <w:rPr>
          <w:rFonts w:ascii="SimSun" w:eastAsia="SimSun" w:hAnsi="SimSun" w:cs="SimSun" w:hint="eastAsia"/>
        </w:rPr>
        <w:t>万或更多的维吾尔人、哈萨克人、吉尔吉斯人及其他穆斯林人员被关押，导致很多儿童无人照看。尽管很多这样的孩子有其他亲戚愿意照看他们，政府将被拘押人士的孩子们送入孤儿院、公立寄宿学校，或</w:t>
      </w:r>
      <w:r w:rsidRPr="00F42DAD">
        <w:t>“</w:t>
      </w:r>
      <w:r w:rsidRPr="00F42DAD">
        <w:rPr>
          <w:rFonts w:ascii="SimSun" w:eastAsia="SimSun" w:hAnsi="SimSun" w:cs="SimSun" w:hint="eastAsia"/>
        </w:rPr>
        <w:t>儿童福利指导中心</w:t>
      </w:r>
      <w:r w:rsidRPr="00F42DAD">
        <w:t>”</w:t>
      </w:r>
      <w:r w:rsidRPr="00F42DAD">
        <w:rPr>
          <w:rFonts w:ascii="SimSun" w:eastAsia="SimSun" w:hAnsi="SimSun" w:cs="SimSun" w:hint="eastAsia"/>
        </w:rPr>
        <w:t>，在那里他们被强迫灌输共产党的意识形态、学习汉语普通话和抛弃他们的宗教和文化信仰，并回答有关他们父</w:t>
      </w:r>
      <w:r w:rsidRPr="00F42DAD">
        <w:rPr>
          <w:rFonts w:ascii="SimSun" w:eastAsia="SimSun" w:hAnsi="SimSun" w:cs="SimSun" w:hint="eastAsia"/>
        </w:rPr>
        <w:lastRenderedPageBreak/>
        <w:t>母的宗教信仰和宗教行为的问题。</w:t>
      </w:r>
    </w:p>
    <w:p w14:paraId="0F1A53AF" w14:textId="581420D2" w:rsidR="00926DF8" w:rsidRPr="00F42DAD" w:rsidRDefault="623A31BF" w:rsidP="00F42DAD">
      <w:r w:rsidRPr="00F42DAD">
        <w:rPr>
          <w:rFonts w:hint="eastAsia"/>
        </w:rPr>
        <w:t>2020</w:t>
      </w:r>
      <w:r w:rsidRPr="00F42DAD">
        <w:rPr>
          <w:rFonts w:ascii="SimSun" w:eastAsia="SimSun" w:hAnsi="SimSun" w:cs="SimSun" w:hint="eastAsia"/>
        </w:rPr>
        <w:t>年</w:t>
      </w:r>
      <w:r w:rsidRPr="00F42DAD">
        <w:rPr>
          <w:rFonts w:hint="eastAsia"/>
        </w:rPr>
        <w:t>10</w:t>
      </w:r>
      <w:r w:rsidRPr="00F42DAD">
        <w:rPr>
          <w:rFonts w:ascii="SimSun" w:eastAsia="SimSun" w:hAnsi="SimSun" w:cs="SimSun" w:hint="eastAsia"/>
        </w:rPr>
        <w:t>月，一个在网上发表的研究喀什地区莎车县亲子分离的报告分析了以前无法获得的政府电子表格中的数据。该研究发现，中国政府统计数据显示，</w:t>
      </w:r>
      <w:r w:rsidRPr="00F42DAD">
        <w:rPr>
          <w:rFonts w:hint="eastAsia"/>
        </w:rPr>
        <w:t>2017</w:t>
      </w:r>
      <w:r w:rsidRPr="00F42DAD">
        <w:rPr>
          <w:rFonts w:ascii="SimSun" w:eastAsia="SimSun" w:hAnsi="SimSun" w:cs="SimSun" w:hint="eastAsia"/>
        </w:rPr>
        <w:t>年至</w:t>
      </w:r>
      <w:r w:rsidRPr="00F42DAD">
        <w:rPr>
          <w:rFonts w:hint="eastAsia"/>
        </w:rPr>
        <w:t>2019</w:t>
      </w:r>
      <w:r w:rsidRPr="00F42DAD">
        <w:rPr>
          <w:rFonts w:ascii="SimSun" w:eastAsia="SimSun" w:hAnsi="SimSun" w:cs="SimSun" w:hint="eastAsia"/>
        </w:rPr>
        <w:t>年，中小学寄宿生人数（</w:t>
      </w:r>
      <w:r w:rsidRPr="00F42DAD">
        <w:rPr>
          <w:rFonts w:hint="eastAsia"/>
        </w:rPr>
        <w:t>1</w:t>
      </w:r>
      <w:r w:rsidRPr="00F42DAD">
        <w:rPr>
          <w:rFonts w:ascii="SimSun" w:eastAsia="SimSun" w:hAnsi="SimSun" w:cs="SimSun" w:hint="eastAsia"/>
        </w:rPr>
        <w:t>至</w:t>
      </w:r>
      <w:r w:rsidRPr="00F42DAD">
        <w:rPr>
          <w:rFonts w:hint="eastAsia"/>
        </w:rPr>
        <w:t>9</w:t>
      </w:r>
      <w:r w:rsidRPr="00F42DAD">
        <w:rPr>
          <w:rFonts w:ascii="SimSun" w:eastAsia="SimSun" w:hAnsi="SimSun" w:cs="SimSun" w:hint="eastAsia"/>
        </w:rPr>
        <w:t>年级）从</w:t>
      </w:r>
      <w:r w:rsidRPr="00F42DAD">
        <w:rPr>
          <w:rFonts w:hint="eastAsia"/>
        </w:rPr>
        <w:t>49.78</w:t>
      </w:r>
      <w:r w:rsidRPr="00F42DAD">
        <w:rPr>
          <w:rFonts w:ascii="SimSun" w:eastAsia="SimSun" w:hAnsi="SimSun" w:cs="SimSun" w:hint="eastAsia"/>
        </w:rPr>
        <w:t>万人增加到</w:t>
      </w:r>
      <w:r w:rsidRPr="00F42DAD">
        <w:rPr>
          <w:rFonts w:hint="eastAsia"/>
        </w:rPr>
        <w:t>88.05</w:t>
      </w:r>
      <w:r w:rsidRPr="00F42DAD">
        <w:rPr>
          <w:rFonts w:ascii="SimSun" w:eastAsia="SimSun" w:hAnsi="SimSun" w:cs="SimSun" w:hint="eastAsia"/>
        </w:rPr>
        <w:t>万人。这些学校的孩子学习汉族文化、普通话和中共意识形态。政府政策的目标是为这些孩子提供由国家支持的保育，直到他们</w:t>
      </w:r>
      <w:r w:rsidRPr="00F42DAD">
        <w:rPr>
          <w:rFonts w:hint="eastAsia"/>
        </w:rPr>
        <w:t>18</w:t>
      </w:r>
      <w:r w:rsidRPr="00F42DAD">
        <w:rPr>
          <w:rFonts w:ascii="SimSun" w:eastAsia="SimSun" w:hAnsi="SimSun" w:cs="SimSun" w:hint="eastAsia"/>
        </w:rPr>
        <w:t>岁。在和田，有些寄宿学校安装了铁丝网。</w:t>
      </w:r>
    </w:p>
    <w:p w14:paraId="4C449487" w14:textId="72518752" w:rsidR="00926DF8" w:rsidRPr="00F42DAD" w:rsidRDefault="00A66D65" w:rsidP="00F42DAD">
      <w:r w:rsidRPr="00782F3F">
        <w:rPr>
          <w:rFonts w:ascii="SimSun" w:eastAsia="SimSun" w:hAnsi="SimSun" w:cs="SimSun" w:hint="eastAsia"/>
          <w:b/>
          <w:bCs/>
        </w:rPr>
        <w:t>福利院收容的儿童：</w:t>
      </w:r>
      <w:r w:rsidRPr="00F42DAD">
        <w:rPr>
          <w:rFonts w:ascii="SimSun" w:eastAsia="SimSun" w:hAnsi="SimSun" w:cs="SimSun" w:hint="eastAsia"/>
        </w:rPr>
        <w:t>见上节</w:t>
      </w:r>
      <w:r w:rsidRPr="00F42DAD">
        <w:t>“</w:t>
      </w:r>
      <w:r w:rsidRPr="00F42DAD">
        <w:rPr>
          <w:rFonts w:ascii="SimSun" w:eastAsia="SimSun" w:hAnsi="SimSun" w:cs="SimSun" w:hint="eastAsia"/>
        </w:rPr>
        <w:t>流浪儿童</w:t>
      </w:r>
      <w:r w:rsidRPr="00F42DAD">
        <w:t>”</w:t>
      </w:r>
      <w:r w:rsidRPr="00F42DAD">
        <w:rPr>
          <w:rFonts w:ascii="SimSun" w:eastAsia="SimSun" w:hAnsi="SimSun" w:cs="SimSun" w:hint="eastAsia"/>
        </w:rPr>
        <w:t>。</w:t>
      </w:r>
    </w:p>
    <w:p w14:paraId="5AEC605B" w14:textId="7E0C4661" w:rsidR="00926DF8" w:rsidRPr="00F42DAD" w:rsidRDefault="00A66D65" w:rsidP="00F42DAD">
      <w:r w:rsidRPr="00782F3F">
        <w:rPr>
          <w:rFonts w:ascii="SimSun" w:eastAsia="SimSun" w:hAnsi="SimSun" w:cs="SimSun" w:hint="eastAsia"/>
          <w:b/>
          <w:bCs/>
        </w:rPr>
        <w:t>跨国拐骗儿童：</w:t>
      </w:r>
      <w:r w:rsidRPr="00F42DAD">
        <w:rPr>
          <w:rFonts w:ascii="SimSun" w:eastAsia="SimSun" w:hAnsi="SimSun" w:cs="SimSun" w:hint="eastAsia"/>
        </w:rPr>
        <w:t>中国不是</w:t>
      </w:r>
      <w:r w:rsidRPr="00F42DAD">
        <w:rPr>
          <w:rFonts w:hint="eastAsia"/>
        </w:rPr>
        <w:t>1980</w:t>
      </w:r>
      <w:r w:rsidRPr="00F42DAD">
        <w:rPr>
          <w:rFonts w:ascii="SimSun" w:eastAsia="SimSun" w:hAnsi="SimSun" w:cs="SimSun" w:hint="eastAsia"/>
        </w:rPr>
        <w:t>年《国际儿童拐骗事件的民事问题海牙公约》的缔约国。请参见美国国务院的《国际父母掳拐儿童年报》，网址：</w:t>
      </w:r>
      <w:hyperlink r:id="rId815" w:history="1">
        <w:r w:rsidR="00782F3F" w:rsidRPr="001D6099">
          <w:rPr>
            <w:rStyle w:val="Hyperlink"/>
            <w:rFonts w:hint="eastAsia"/>
          </w:rPr>
          <w:t>https://travel.state.gov/content/travel/en/International-Parental-Child-Abduction/for-providers/legal-reports-and-data/reported-cases.html</w:t>
        </w:r>
      </w:hyperlink>
      <w:r w:rsidRPr="00F42DAD">
        <w:rPr>
          <w:rFonts w:ascii="SimSun" w:eastAsia="SimSun" w:hAnsi="SimSun" w:cs="SimSun" w:hint="eastAsia"/>
        </w:rPr>
        <w:t>。</w:t>
      </w:r>
    </w:p>
    <w:p w14:paraId="59A91828" w14:textId="77777777" w:rsidR="00926DF8" w:rsidRPr="00782F3F" w:rsidRDefault="00A66D65" w:rsidP="00F42DAD">
      <w:pPr>
        <w:rPr>
          <w:b/>
          <w:bCs/>
          <w:sz w:val="32"/>
          <w:szCs w:val="32"/>
        </w:rPr>
      </w:pPr>
      <w:r w:rsidRPr="00782F3F">
        <w:rPr>
          <w:rFonts w:ascii="SimSun" w:eastAsia="SimSun" w:hAnsi="SimSun" w:cs="SimSun" w:hint="eastAsia"/>
          <w:b/>
          <w:bCs/>
          <w:sz w:val="32"/>
          <w:szCs w:val="32"/>
        </w:rPr>
        <w:t>反犹太主义</w:t>
      </w:r>
    </w:p>
    <w:p w14:paraId="141D8711" w14:textId="48A82BE6" w:rsidR="00926DF8" w:rsidRPr="00782F3F" w:rsidRDefault="6C47B19E" w:rsidP="00F42DAD">
      <w:pPr>
        <w:rPr>
          <w:b/>
          <w:bCs/>
        </w:rPr>
      </w:pPr>
      <w:r w:rsidRPr="00F42DAD">
        <w:rPr>
          <w:rFonts w:ascii="SimSun" w:eastAsia="SimSun" w:hAnsi="SimSun" w:cs="SimSun" w:hint="eastAsia"/>
        </w:rPr>
        <w:t>政府不承认犹太人的民族或宗教地位。世界犹太人大会估计在中国的犹太人</w:t>
      </w:r>
      <w:r w:rsidRPr="00782F3F">
        <w:rPr>
          <w:rFonts w:ascii="SimSun" w:eastAsia="SimSun" w:hAnsi="SimSun" w:cs="SimSun" w:hint="eastAsia"/>
        </w:rPr>
        <w:t>口为</w:t>
      </w:r>
      <w:r w:rsidRPr="00782F3F">
        <w:rPr>
          <w:rFonts w:hint="eastAsia"/>
        </w:rPr>
        <w:t>2500</w:t>
      </w:r>
      <w:r w:rsidRPr="00782F3F">
        <w:rPr>
          <w:rFonts w:ascii="SimSun" w:eastAsia="SimSun" w:hAnsi="SimSun" w:cs="SimSun" w:hint="eastAsia"/>
        </w:rPr>
        <w:t>。本年度未见有反犹太主义行为的报告。</w:t>
      </w:r>
    </w:p>
    <w:p w14:paraId="6EE938B9" w14:textId="77777777" w:rsidR="00926DF8" w:rsidRPr="00782F3F" w:rsidRDefault="00A66D65" w:rsidP="00F42DAD">
      <w:pPr>
        <w:rPr>
          <w:b/>
          <w:bCs/>
          <w:sz w:val="32"/>
          <w:szCs w:val="32"/>
        </w:rPr>
      </w:pPr>
      <w:r w:rsidRPr="00782F3F">
        <w:rPr>
          <w:rFonts w:ascii="SimSun" w:eastAsia="SimSun" w:hAnsi="SimSun" w:cs="SimSun" w:hint="eastAsia"/>
          <w:b/>
          <w:bCs/>
          <w:sz w:val="32"/>
          <w:szCs w:val="32"/>
        </w:rPr>
        <w:t>人口贩运</w:t>
      </w:r>
    </w:p>
    <w:p w14:paraId="4640D5E0" w14:textId="2698B87A" w:rsidR="00926DF8" w:rsidRPr="00F42DAD" w:rsidRDefault="00A66D65" w:rsidP="00F42DAD">
      <w:r w:rsidRPr="00F42DAD">
        <w:rPr>
          <w:rFonts w:ascii="SimSun" w:eastAsia="SimSun" w:hAnsi="SimSun" w:cs="SimSun" w:hint="eastAsia"/>
        </w:rPr>
        <w:t>请参见美国国务院发布的《人口贩运问题报告》</w:t>
      </w:r>
      <w:r w:rsidR="00782F3F">
        <w:rPr>
          <w:rFonts w:ascii="SimSun" w:eastAsia="SimSun" w:hAnsi="SimSun" w:cs="SimSun" w:hint="eastAsia"/>
        </w:rPr>
        <w:t>，</w:t>
      </w:r>
      <w:r w:rsidRPr="00F42DAD">
        <w:rPr>
          <w:rFonts w:ascii="SimSun" w:eastAsia="SimSun" w:hAnsi="SimSun" w:cs="SimSun" w:hint="eastAsia"/>
        </w:rPr>
        <w:t>网址：</w:t>
      </w:r>
      <w:hyperlink r:id="rId816" w:history="1">
        <w:r w:rsidR="00782F3F" w:rsidRPr="001D6099">
          <w:rPr>
            <w:rStyle w:val="Hyperlink"/>
            <w:rFonts w:hint="eastAsia"/>
          </w:rPr>
          <w:t>https://www.state.gov/trafficking-in-persons-report/</w:t>
        </w:r>
      </w:hyperlink>
      <w:r w:rsidRPr="00F42DAD">
        <w:rPr>
          <w:rFonts w:ascii="SimSun" w:eastAsia="SimSun" w:hAnsi="SimSun" w:cs="SimSun" w:hint="eastAsia"/>
        </w:rPr>
        <w:t>。</w:t>
      </w:r>
    </w:p>
    <w:p w14:paraId="1B7F7487" w14:textId="77777777" w:rsidR="00BB57F8" w:rsidRPr="00782F3F" w:rsidRDefault="00BB57F8" w:rsidP="00F42DAD">
      <w:pPr>
        <w:rPr>
          <w:b/>
          <w:bCs/>
          <w:sz w:val="32"/>
          <w:szCs w:val="32"/>
        </w:rPr>
      </w:pPr>
      <w:r w:rsidRPr="00782F3F">
        <w:rPr>
          <w:rFonts w:ascii="SimSun" w:eastAsia="SimSun" w:hAnsi="SimSun" w:cs="SimSun" w:hint="eastAsia"/>
          <w:b/>
          <w:bCs/>
          <w:sz w:val="32"/>
          <w:szCs w:val="32"/>
        </w:rPr>
        <w:t>器官摘取</w:t>
      </w:r>
    </w:p>
    <w:p w14:paraId="2C504FF1" w14:textId="6A80BAA3" w:rsidR="007737E5" w:rsidRPr="00F42DAD" w:rsidRDefault="00B06D78" w:rsidP="00F42DAD">
      <w:r w:rsidRPr="00F42DAD">
        <w:rPr>
          <w:rFonts w:ascii="SimSun" w:eastAsia="SimSun" w:hAnsi="SimSun" w:cs="SimSun" w:hint="eastAsia"/>
        </w:rPr>
        <w:t>一些活动人士和组织指责政府强行摘取良心犯的器官，包括法轮功修炼者和新疆被拘留的穆斯林等宗教和精神信徒的器官。</w:t>
      </w:r>
      <w:r w:rsidRPr="00F42DAD">
        <w:rPr>
          <w:rFonts w:hint="eastAsia"/>
        </w:rPr>
        <w:t xml:space="preserve">6 </w:t>
      </w:r>
      <w:r w:rsidRPr="00F42DAD">
        <w:rPr>
          <w:rFonts w:ascii="SimSun" w:eastAsia="SimSun" w:hAnsi="SimSun" w:cs="SimSun" w:hint="eastAsia"/>
        </w:rPr>
        <w:t>月，几位联合国专家发表声明，对</w:t>
      </w:r>
      <w:r w:rsidRPr="00F42DAD">
        <w:t>“</w:t>
      </w:r>
      <w:r w:rsidRPr="00F42DAD">
        <w:rPr>
          <w:rFonts w:ascii="SimSun" w:eastAsia="SimSun" w:hAnsi="SimSun" w:cs="SimSun" w:hint="eastAsia"/>
        </w:rPr>
        <w:t>针对被关押在中国的法轮功修炼者、维吾尔人、藏人、穆斯林和基督徒等少数群体</w:t>
      </w:r>
      <w:r w:rsidRPr="00F42DAD">
        <w:t>”</w:t>
      </w:r>
      <w:r w:rsidRPr="00F42DAD">
        <w:rPr>
          <w:rFonts w:ascii="SimSun" w:eastAsia="SimSun" w:hAnsi="SimSun" w:cs="SimSun" w:hint="eastAsia"/>
        </w:rPr>
        <w:t>的器官摘取指控表示震惊。</w:t>
      </w:r>
    </w:p>
    <w:p w14:paraId="62EA6E29" w14:textId="001544D0" w:rsidR="00926DF8" w:rsidRPr="00782F3F" w:rsidRDefault="00A66D65" w:rsidP="00F42DAD">
      <w:pPr>
        <w:rPr>
          <w:b/>
          <w:bCs/>
          <w:sz w:val="32"/>
          <w:szCs w:val="32"/>
        </w:rPr>
      </w:pPr>
      <w:r w:rsidRPr="00782F3F">
        <w:rPr>
          <w:rFonts w:ascii="SimSun" w:eastAsia="SimSun" w:hAnsi="SimSun" w:cs="SimSun" w:hint="eastAsia"/>
          <w:b/>
          <w:bCs/>
          <w:sz w:val="32"/>
          <w:szCs w:val="32"/>
        </w:rPr>
        <w:t>残障人</w:t>
      </w:r>
    </w:p>
    <w:p w14:paraId="14ABD128" w14:textId="6684AE57" w:rsidR="00926DF8" w:rsidRPr="00F42DAD" w:rsidRDefault="00A66D65" w:rsidP="00F42DAD">
      <w:r w:rsidRPr="00F42DAD">
        <w:rPr>
          <w:rFonts w:ascii="SimSun" w:eastAsia="SimSun" w:hAnsi="SimSun" w:cs="SimSun" w:hint="eastAsia"/>
        </w:rPr>
        <w:lastRenderedPageBreak/>
        <w:t>法律保护残障人的权利，禁止歧视。但是，在很多情况下残障人的现实处境与法律要求相去甚远，政府也没有向残障人提供参加旨在帮助他们的项目的途径。</w:t>
      </w:r>
    </w:p>
    <w:p w14:paraId="1A59325D" w14:textId="1EE47626" w:rsidR="00926DF8" w:rsidRPr="00F42DAD" w:rsidRDefault="00A66D65" w:rsidP="00F42DAD">
      <w:r w:rsidRPr="00F42DAD">
        <w:rPr>
          <w:rFonts w:ascii="SimSun" w:eastAsia="SimSun" w:hAnsi="SimSun" w:cs="SimSun" w:hint="eastAsia"/>
        </w:rPr>
        <w:t>法律规定，残障人</w:t>
      </w:r>
      <w:r w:rsidRPr="00F42DAD">
        <w:t>“</w:t>
      </w:r>
      <w:r w:rsidRPr="00F42DAD">
        <w:rPr>
          <w:rFonts w:ascii="SimSun" w:eastAsia="SimSun" w:hAnsi="SimSun" w:cs="SimSun" w:hint="eastAsia"/>
        </w:rPr>
        <w:t>在政治、经济、文化和社会领域中，在家庭生活和其他方面都享有与其他公民平等的权利</w:t>
      </w:r>
      <w:r w:rsidRPr="00F42DAD">
        <w:t>”</w:t>
      </w:r>
      <w:r w:rsidRPr="00F42DAD">
        <w:rPr>
          <w:rFonts w:ascii="SimSun" w:eastAsia="SimSun" w:hAnsi="SimSun" w:cs="SimSun" w:hint="eastAsia"/>
        </w:rPr>
        <w:t>。禁止歧视、侮辱或侵犯残障人士。法律禁止歧视有残障的未成年人，并制定了一系列法律为青少年提供司法保护。</w:t>
      </w:r>
    </w:p>
    <w:p w14:paraId="3333ACA1" w14:textId="56DE4C94" w:rsidR="00926DF8" w:rsidRPr="00F42DAD" w:rsidRDefault="00A66D65" w:rsidP="00F42DAD">
      <w:r w:rsidRPr="00F42DAD">
        <w:rPr>
          <w:rFonts w:ascii="SimSun" w:eastAsia="SimSun" w:hAnsi="SimSun" w:cs="SimSun" w:hint="eastAsia"/>
        </w:rPr>
        <w:t>据教育部报告，全国有</w:t>
      </w:r>
      <w:r w:rsidRPr="00F42DAD">
        <w:rPr>
          <w:rFonts w:hint="eastAsia"/>
        </w:rPr>
        <w:t>2000</w:t>
      </w:r>
      <w:r w:rsidRPr="00F42DAD">
        <w:rPr>
          <w:rFonts w:ascii="SimSun" w:eastAsia="SimSun" w:hAnsi="SimSun" w:cs="SimSun" w:hint="eastAsia"/>
        </w:rPr>
        <w:t>余所专为残障少年儿童设立的学校，但非政府组织的报告称，在</w:t>
      </w:r>
      <w:r w:rsidRPr="00F42DAD">
        <w:rPr>
          <w:rFonts w:hint="eastAsia"/>
        </w:rPr>
        <w:t>2000</w:t>
      </w:r>
      <w:r w:rsidRPr="00F42DAD">
        <w:rPr>
          <w:rFonts w:ascii="SimSun" w:eastAsia="SimSun" w:hAnsi="SimSun" w:cs="SimSun" w:hint="eastAsia"/>
        </w:rPr>
        <w:t>万残障少年儿童中，只有</w:t>
      </w:r>
      <w:r w:rsidRPr="00F42DAD">
        <w:rPr>
          <w:rFonts w:hint="eastAsia"/>
        </w:rPr>
        <w:t>2%</w:t>
      </w:r>
      <w:r w:rsidRPr="00F42DAD">
        <w:rPr>
          <w:rFonts w:ascii="SimSun" w:eastAsia="SimSun" w:hAnsi="SimSun" w:cs="SimSun" w:hint="eastAsia"/>
        </w:rPr>
        <w:t>的孩子能够得到可以满足他们需求的教育。</w:t>
      </w:r>
    </w:p>
    <w:p w14:paraId="45D3DFEE" w14:textId="0E733BE6" w:rsidR="00926DF8" w:rsidRPr="00F42DAD" w:rsidRDefault="00A66D65" w:rsidP="00F42DAD">
      <w:r w:rsidRPr="00F42DAD">
        <w:rPr>
          <w:rFonts w:ascii="SimSun" w:eastAsia="SimSun" w:hAnsi="SimSun" w:cs="SimSun" w:hint="eastAsia"/>
        </w:rPr>
        <w:t>残障人士接受高等教育也面临困难。大学常常不录取各方面合格但有残障的考生。一项法规要求，必须给残障学生参加全国高考提供特别照顾。</w:t>
      </w:r>
    </w:p>
    <w:p w14:paraId="4F54CBB3" w14:textId="29120E17" w:rsidR="00926DF8" w:rsidRPr="00F42DAD" w:rsidRDefault="00A66D65" w:rsidP="00F42DAD">
      <w:r w:rsidRPr="00F42DAD">
        <w:rPr>
          <w:rFonts w:ascii="SimSun" w:eastAsia="SimSun" w:hAnsi="SimSun" w:cs="SimSun" w:hint="eastAsia"/>
        </w:rPr>
        <w:t>成年残障人失业仍然是一个严重问题，部分原因是对残障人的歧视。法律规定地方政府必须为聘用残障人的企业设立奖励机制。一些地方法规还规定，如果企业全体员工中的残障人数量没能达到法定的最低百分比，雇主要向中国残疾人福利基金会缴款。</w:t>
      </w:r>
    </w:p>
    <w:p w14:paraId="37CDC77D" w14:textId="0BCC06BE" w:rsidR="00926DF8" w:rsidRPr="00F42DAD" w:rsidRDefault="001E061C" w:rsidP="00F42DAD">
      <w:r w:rsidRPr="00F42DAD">
        <w:rPr>
          <w:rFonts w:ascii="SimSun" w:eastAsia="SimSun" w:hAnsi="SimSun" w:cs="SimSun" w:hint="eastAsia"/>
        </w:rPr>
        <w:t>法律规定道路和建筑物应符合适于残障人通行的标准，但对该法律的遵守有限。</w:t>
      </w:r>
    </w:p>
    <w:p w14:paraId="68DC5215" w14:textId="04BC23E3" w:rsidR="00926DF8" w:rsidRPr="00F42DAD" w:rsidRDefault="00A66D65" w:rsidP="00F42DAD">
      <w:r w:rsidRPr="00F42DAD">
        <w:rPr>
          <w:rFonts w:ascii="SimSun" w:eastAsia="SimSun" w:hAnsi="SimSun" w:cs="SimSun" w:hint="eastAsia"/>
        </w:rPr>
        <w:t>法律禁止患有某些精神疾病（如精神分裂症）的人结婚。如果医生发现一对夫妻有可能将先天缺陷遗传给孩子，这对夫妻只有在同意使用避孕措施或接受绝育手术的情况下才能结婚。在有些情况下，如果医生在产前检查中发现胎儿可能有残障，官方仍会要求夫妻终止妊娠。法律规定地方政府必须采取这样的措施来消除残障儿童的出生。</w:t>
      </w:r>
    </w:p>
    <w:p w14:paraId="582C627A" w14:textId="77777777" w:rsidR="000217D1" w:rsidRPr="003437CB" w:rsidRDefault="000217D1" w:rsidP="00F42DAD">
      <w:pPr>
        <w:rPr>
          <w:b/>
          <w:bCs/>
          <w:sz w:val="32"/>
          <w:szCs w:val="32"/>
        </w:rPr>
      </w:pPr>
      <w:r w:rsidRPr="003437CB">
        <w:rPr>
          <w:rFonts w:ascii="SimSun" w:eastAsia="SimSun" w:hAnsi="SimSun" w:cs="SimSun" w:hint="eastAsia"/>
          <w:b/>
          <w:bCs/>
          <w:sz w:val="32"/>
          <w:szCs w:val="32"/>
        </w:rPr>
        <w:t>对艾滋病毒携带者和艾滋病患者的社会污名化</w:t>
      </w:r>
    </w:p>
    <w:p w14:paraId="39CAD08A" w14:textId="0807F6D6" w:rsidR="000217D1" w:rsidRPr="00F42DAD" w:rsidRDefault="000217D1" w:rsidP="00F42DAD">
      <w:r w:rsidRPr="00F42DAD">
        <w:rPr>
          <w:rFonts w:ascii="SimSun" w:eastAsia="SimSun" w:hAnsi="SimSun" w:cs="SimSun" w:hint="eastAsia"/>
        </w:rPr>
        <w:t>对艾滋病毒携带者的歧视仍然是一个问题，影响到这些人的就业、教育以及住房机会，妨碍他们获得医疗保健。在有些情况下，保护艾滋病毒携带者免</w:t>
      </w:r>
      <w:r w:rsidRPr="00F42DAD">
        <w:rPr>
          <w:rFonts w:ascii="SimSun" w:eastAsia="SimSun" w:hAnsi="SimSun" w:cs="SimSun" w:hint="eastAsia"/>
        </w:rPr>
        <w:lastRenderedPageBreak/>
        <w:t>受歧视的法律与限制他们权利的法律相互矛盾。本年度中，官方媒体报告说，一些艾滋病毒携带者或艾滋病患者因带有艾滋病毒而在住房、教育或就业等方面受到阻碍。据国家卫生健康委员会的统计，截至</w:t>
      </w:r>
      <w:r w:rsidRPr="00F42DAD">
        <w:rPr>
          <w:rFonts w:hint="eastAsia"/>
        </w:rPr>
        <w:t>2019</w:t>
      </w:r>
      <w:r w:rsidRPr="00F42DAD">
        <w:rPr>
          <w:rFonts w:ascii="SimSun" w:eastAsia="SimSun" w:hAnsi="SimSun" w:cs="SimSun" w:hint="eastAsia"/>
        </w:rPr>
        <w:t>年底，全国估计有</w:t>
      </w:r>
      <w:r w:rsidRPr="00F42DAD">
        <w:rPr>
          <w:rFonts w:hint="eastAsia"/>
        </w:rPr>
        <w:t>95</w:t>
      </w:r>
      <w:r w:rsidRPr="00F42DAD">
        <w:rPr>
          <w:rFonts w:ascii="SimSun" w:eastAsia="SimSun" w:hAnsi="SimSun" w:cs="SimSun" w:hint="eastAsia"/>
        </w:rPr>
        <w:t>万艾滋病毒携带者或艾滋病患者。</w:t>
      </w:r>
    </w:p>
    <w:p w14:paraId="34AF1F64" w14:textId="69EA6A8D" w:rsidR="000217D1" w:rsidRPr="00F42DAD" w:rsidRDefault="2076DF7E" w:rsidP="00F42DAD">
      <w:r w:rsidRPr="00F42DAD">
        <w:rPr>
          <w:rFonts w:ascii="SimSun" w:eastAsia="SimSun" w:hAnsi="SimSun" w:cs="SimSun" w:hint="eastAsia"/>
        </w:rPr>
        <w:t>根据法律，公司不得要求进行艾滋病毒抗体检验，也不得因雇员携带艾滋病毒而将其解雇。尽管如此，法规还规定，艾滋病毒呈阳性者不得从事被法律、行政法规和</w:t>
      </w:r>
      <w:r w:rsidR="009D640E">
        <w:rPr>
          <w:rFonts w:ascii="SimSun" w:eastAsia="SimSun" w:hAnsi="SimSun" w:cs="SimSun" w:hint="eastAsia"/>
        </w:rPr>
        <w:t>中国</w:t>
      </w:r>
      <w:r w:rsidRPr="00F42DAD">
        <w:rPr>
          <w:rFonts w:ascii="SimSun" w:eastAsia="SimSun" w:hAnsi="SimSun" w:cs="SimSun" w:hint="eastAsia"/>
        </w:rPr>
        <w:t>国务院卫生行政部门规定禁止从事的工作。</w:t>
      </w:r>
    </w:p>
    <w:p w14:paraId="092DFE26" w14:textId="77777777" w:rsidR="00926DF8" w:rsidRPr="003437CB" w:rsidRDefault="00A66D65" w:rsidP="00F42DAD">
      <w:pPr>
        <w:rPr>
          <w:b/>
          <w:bCs/>
          <w:sz w:val="32"/>
          <w:szCs w:val="32"/>
        </w:rPr>
      </w:pPr>
      <w:r w:rsidRPr="003437CB">
        <w:rPr>
          <w:rFonts w:ascii="SimSun" w:eastAsia="SimSun" w:hAnsi="SimSun" w:cs="SimSun" w:hint="eastAsia"/>
          <w:b/>
          <w:bCs/>
          <w:sz w:val="32"/>
          <w:szCs w:val="32"/>
        </w:rPr>
        <w:t>基于性取向和性别认同的暴力、入罪和其他虐待行为</w:t>
      </w:r>
    </w:p>
    <w:p w14:paraId="78DFB4B9" w14:textId="13B37CB1" w:rsidR="00926DF8" w:rsidRPr="00F42DAD" w:rsidRDefault="773753F5" w:rsidP="00F42DAD">
      <w:r w:rsidRPr="00F42DAD">
        <w:rPr>
          <w:rFonts w:ascii="SimSun" w:eastAsia="SimSun" w:hAnsi="SimSun" w:cs="SimSun" w:hint="eastAsia"/>
        </w:rPr>
        <w:t>没有法律规定成年人私下发生自愿的同性性行为是犯罪。为男女同性恋、双性恋、变性人、酷儿和双性人等（</w:t>
      </w:r>
      <w:r w:rsidRPr="00F42DAD">
        <w:rPr>
          <w:rFonts w:hint="eastAsia"/>
        </w:rPr>
        <w:t>LGBTQI+</w:t>
      </w:r>
      <w:r w:rsidRPr="00F42DAD">
        <w:rPr>
          <w:rFonts w:ascii="SimSun" w:eastAsia="SimSun" w:hAnsi="SimSun" w:cs="SimSun" w:hint="eastAsia"/>
        </w:rPr>
        <w:t>）事务工作的人士和团体继续报告说，他们受到来自当局的歧视和骚扰，就像其他接受海外资助的团体一样。</w:t>
      </w:r>
    </w:p>
    <w:p w14:paraId="5655D9EB" w14:textId="11825CB1" w:rsidR="00926DF8" w:rsidRPr="00F42DAD" w:rsidRDefault="0F7976DD" w:rsidP="00F42DAD">
      <w:r w:rsidRPr="00F42DAD">
        <w:rPr>
          <w:rFonts w:hint="eastAsia"/>
        </w:rPr>
        <w:t>LGBTQI+</w:t>
      </w:r>
      <w:r w:rsidRPr="00F42DAD">
        <w:rPr>
          <w:rFonts w:ascii="SimSun" w:eastAsia="SimSun" w:hAnsi="SimSun" w:cs="SimSun" w:hint="eastAsia"/>
        </w:rPr>
        <w:t>人士报告了暴力事件，包括家庭暴力。但他们在寻求法律赔偿时遇到困难，因为关于家庭暴力的法规没有承认同性关系。赔偿的评估进一步受到社会歧视和传统规范的限制，这造成多数</w:t>
      </w:r>
      <w:r w:rsidRPr="00F42DAD">
        <w:rPr>
          <w:rFonts w:hint="eastAsia"/>
        </w:rPr>
        <w:t>LGBTQI+</w:t>
      </w:r>
      <w:r w:rsidRPr="00F42DAD">
        <w:rPr>
          <w:rFonts w:ascii="SimSun" w:eastAsia="SimSun" w:hAnsi="SimSun" w:cs="SimSun" w:hint="eastAsia"/>
        </w:rPr>
        <w:t>人士避免公开讨论他们的性取向和性别认同。但是，民法典中有一项条款保护没有正式定义家庭关系的已故财产所有人的指定伙伴的某些占有权利。</w:t>
      </w:r>
    </w:p>
    <w:p w14:paraId="461E3F07" w14:textId="5ED9E75F" w:rsidR="00926DF8" w:rsidRPr="00F42DAD" w:rsidRDefault="00A66D65" w:rsidP="00F42DAD">
      <w:r w:rsidRPr="00F42DAD">
        <w:rPr>
          <w:rFonts w:ascii="SimSun" w:eastAsia="SimSun" w:hAnsi="SimSun" w:cs="SimSun" w:hint="eastAsia"/>
        </w:rPr>
        <w:t>为</w:t>
      </w:r>
      <w:r w:rsidRPr="00F42DAD">
        <w:rPr>
          <w:rFonts w:hint="eastAsia"/>
        </w:rPr>
        <w:t xml:space="preserve"> LGBTQI+ </w:t>
      </w:r>
      <w:r w:rsidRPr="00F42DAD">
        <w:rPr>
          <w:rFonts w:ascii="SimSun" w:eastAsia="SimSun" w:hAnsi="SimSun" w:cs="SimSun" w:hint="eastAsia"/>
        </w:rPr>
        <w:t>问题工作的非政府组织报告说，尽管由于监管慈善事业和境外非政府组织的法律，公共维权工作愈发困难，但他们仍然通过一些具体的反歧视案件在维护</w:t>
      </w:r>
      <w:r w:rsidRPr="00F42DAD">
        <w:rPr>
          <w:rFonts w:hint="eastAsia"/>
        </w:rPr>
        <w:t xml:space="preserve">LGBTQI+ </w:t>
      </w:r>
      <w:r w:rsidRPr="00F42DAD">
        <w:rPr>
          <w:rFonts w:ascii="SimSun" w:eastAsia="SimSun" w:hAnsi="SimSun" w:cs="SimSun" w:hint="eastAsia"/>
        </w:rPr>
        <w:t>人士权利方面取得了一些进展。</w:t>
      </w:r>
    </w:p>
    <w:p w14:paraId="16133821" w14:textId="4837C871" w:rsidR="59FBDF89" w:rsidRPr="00F42DAD" w:rsidRDefault="4F5FF056" w:rsidP="00F42DAD">
      <w:r w:rsidRPr="00F42DAD">
        <w:rPr>
          <w:rFonts w:hint="eastAsia"/>
        </w:rPr>
        <w:t xml:space="preserve">7 </w:t>
      </w:r>
      <w:r w:rsidRPr="00F42DAD">
        <w:rPr>
          <w:rFonts w:ascii="SimSun" w:eastAsia="SimSun" w:hAnsi="SimSun" w:cs="SimSun" w:hint="eastAsia"/>
        </w:rPr>
        <w:t>月，微信的母公司腾讯删除了数十个由</w:t>
      </w:r>
      <w:r w:rsidRPr="00F42DAD">
        <w:rPr>
          <w:rFonts w:hint="eastAsia"/>
        </w:rPr>
        <w:t xml:space="preserve"> LGBTQI+ </w:t>
      </w:r>
      <w:r w:rsidRPr="00F42DAD">
        <w:rPr>
          <w:rFonts w:ascii="SimSun" w:eastAsia="SimSun" w:hAnsi="SimSun" w:cs="SimSun" w:hint="eastAsia"/>
        </w:rPr>
        <w:t>团体在全国大学运营的公共微信账号，理由是涉嫌违反互联网条例，包括</w:t>
      </w:r>
      <w:r w:rsidRPr="00F42DAD">
        <w:rPr>
          <w:rFonts w:hint="eastAsia"/>
        </w:rPr>
        <w:t xml:space="preserve"> 14 </w:t>
      </w:r>
      <w:r w:rsidRPr="00F42DAD">
        <w:rPr>
          <w:rFonts w:ascii="SimSun" w:eastAsia="SimSun" w:hAnsi="SimSun" w:cs="SimSun" w:hint="eastAsia"/>
        </w:rPr>
        <w:t>个最知名的账号。</w:t>
      </w:r>
    </w:p>
    <w:p w14:paraId="04BD4D5E" w14:textId="2B914B67" w:rsidR="00403F97" w:rsidRPr="00F42DAD" w:rsidRDefault="00403F97" w:rsidP="00F42DAD">
      <w:r w:rsidRPr="00F42DAD">
        <w:rPr>
          <w:rFonts w:hint="eastAsia"/>
        </w:rPr>
        <w:t>9</w:t>
      </w:r>
      <w:r w:rsidRPr="00F42DAD">
        <w:rPr>
          <w:rFonts w:ascii="SimSun" w:eastAsia="SimSun" w:hAnsi="SimSun" w:cs="SimSun" w:hint="eastAsia"/>
        </w:rPr>
        <w:t>月国家广电总局责令电视企业从他们的内容里排除娘炮或</w:t>
      </w:r>
      <w:r w:rsidRPr="00F42DAD">
        <w:t>“</w:t>
      </w:r>
      <w:r w:rsidRPr="00F42DAD">
        <w:rPr>
          <w:rFonts w:ascii="SimSun" w:eastAsia="SimSun" w:hAnsi="SimSun" w:cs="SimSun" w:hint="eastAsia"/>
        </w:rPr>
        <w:t>娘娘腔的男人</w:t>
      </w:r>
      <w:r w:rsidRPr="00F42DAD">
        <w:t>”</w:t>
      </w:r>
      <w:r w:rsidRPr="00F42DAD">
        <w:rPr>
          <w:rFonts w:ascii="SimSun" w:eastAsia="SimSun" w:hAnsi="SimSun" w:cs="SimSun" w:hint="eastAsia"/>
        </w:rPr>
        <w:t>。这是政府第一次使用这个词，用来侮辱或霸凌男同性恋者。同样在</w:t>
      </w:r>
      <w:r w:rsidRPr="00F42DAD">
        <w:rPr>
          <w:rFonts w:hint="eastAsia"/>
        </w:rPr>
        <w:t xml:space="preserve"> 9 </w:t>
      </w:r>
      <w:r w:rsidRPr="00F42DAD">
        <w:rPr>
          <w:rFonts w:ascii="SimSun" w:eastAsia="SimSun" w:hAnsi="SimSun" w:cs="SimSun" w:hint="eastAsia"/>
        </w:rPr>
        <w:t>月，广电总局谴责广播和电视上播放男同性恋者的爱情故事。</w:t>
      </w:r>
      <w:r w:rsidRPr="00F42DAD">
        <w:rPr>
          <w:rFonts w:hint="eastAsia"/>
        </w:rPr>
        <w:t>9</w:t>
      </w:r>
      <w:r w:rsidRPr="00F42DAD">
        <w:rPr>
          <w:rFonts w:ascii="SimSun" w:eastAsia="SimSun" w:hAnsi="SimSun" w:cs="SimSun" w:hint="eastAsia"/>
        </w:rPr>
        <w:t>月晚些时候，国家支持的游戏协会发布了新的视频游戏指南，指出对同性关系、性别</w:t>
      </w:r>
      <w:r w:rsidRPr="00F42DAD">
        <w:rPr>
          <w:rFonts w:ascii="SimSun" w:eastAsia="SimSun" w:hAnsi="SimSun" w:cs="SimSun" w:hint="eastAsia"/>
        </w:rPr>
        <w:lastRenderedPageBreak/>
        <w:t>模糊的角色和女性化男性的描述被视为问题，并会引发警告。</w:t>
      </w:r>
    </w:p>
    <w:p w14:paraId="59600227" w14:textId="5A274EAE" w:rsidR="0060791C" w:rsidRPr="00F42DAD" w:rsidRDefault="0060791C" w:rsidP="00F42DAD">
      <w:r w:rsidRPr="00F42DAD">
        <w:rPr>
          <w:rFonts w:hint="eastAsia"/>
        </w:rPr>
        <w:t xml:space="preserve">11 </w:t>
      </w:r>
      <w:r w:rsidRPr="00F42DAD">
        <w:rPr>
          <w:rFonts w:ascii="SimSun" w:eastAsia="SimSun" w:hAnsi="SimSun" w:cs="SimSun" w:hint="eastAsia"/>
        </w:rPr>
        <w:t>月，专注于改变法律和政策的组织</w:t>
      </w:r>
      <w:r w:rsidRPr="00F42DAD">
        <w:t>“</w:t>
      </w:r>
      <w:r w:rsidRPr="00F42DAD">
        <w:rPr>
          <w:rFonts w:ascii="SimSun" w:eastAsia="SimSun" w:hAnsi="SimSun" w:cs="SimSun" w:hint="eastAsia"/>
        </w:rPr>
        <w:t>同志平等权益促进会</w:t>
      </w:r>
      <w:r w:rsidRPr="00F42DAD">
        <w:t>”</w:t>
      </w:r>
      <w:r w:rsidRPr="00F42DAD">
        <w:rPr>
          <w:rFonts w:ascii="SimSun" w:eastAsia="SimSun" w:hAnsi="SimSun" w:cs="SimSun" w:hint="eastAsia"/>
        </w:rPr>
        <w:t>（</w:t>
      </w:r>
      <w:r w:rsidRPr="00F42DAD">
        <w:rPr>
          <w:rFonts w:hint="eastAsia"/>
        </w:rPr>
        <w:t>LGBT Rights Advocacy China</w:t>
      </w:r>
      <w:r w:rsidRPr="00F42DAD">
        <w:rPr>
          <w:rFonts w:ascii="SimSun" w:eastAsia="SimSun" w:hAnsi="SimSun" w:cs="SimSun" w:hint="eastAsia"/>
        </w:rPr>
        <w:t>）宣布将停止所有活动并关闭其社交媒体账户。</w:t>
      </w:r>
    </w:p>
    <w:p w14:paraId="6CD66A58" w14:textId="4F34F5E4" w:rsidR="00926DF8" w:rsidRPr="00313CB7" w:rsidRDefault="00A66D65" w:rsidP="00F42DAD">
      <w:pPr>
        <w:rPr>
          <w:b/>
          <w:bCs/>
          <w:sz w:val="36"/>
          <w:szCs w:val="36"/>
        </w:rPr>
      </w:pPr>
      <w:r w:rsidRPr="00313CB7">
        <w:rPr>
          <w:rFonts w:ascii="SimSun" w:eastAsia="SimSun" w:hAnsi="SimSun" w:cs="SimSun" w:hint="eastAsia"/>
          <w:b/>
          <w:bCs/>
          <w:sz w:val="36"/>
          <w:szCs w:val="36"/>
        </w:rPr>
        <w:t>第七节</w:t>
      </w:r>
      <w:r w:rsidR="00313CB7">
        <w:rPr>
          <w:rFonts w:ascii="SimSun" w:eastAsia="SimSun" w:hAnsi="SimSun" w:cs="SimSun" w:hint="eastAsia"/>
          <w:b/>
          <w:bCs/>
          <w:sz w:val="36"/>
          <w:szCs w:val="36"/>
        </w:rPr>
        <w:t xml:space="preserve"> </w:t>
      </w:r>
      <w:r w:rsidRPr="00313CB7">
        <w:rPr>
          <w:rFonts w:ascii="SimSun" w:eastAsia="SimSun" w:hAnsi="SimSun" w:cs="SimSun" w:hint="eastAsia"/>
          <w:b/>
          <w:bCs/>
          <w:sz w:val="36"/>
          <w:szCs w:val="36"/>
        </w:rPr>
        <w:t>劳工权利</w:t>
      </w:r>
    </w:p>
    <w:p w14:paraId="78F7F136" w14:textId="6C492E2D" w:rsidR="00926DF8" w:rsidRPr="00313CB7" w:rsidRDefault="00A66D65" w:rsidP="00F42DAD">
      <w:pPr>
        <w:rPr>
          <w:b/>
          <w:bCs/>
          <w:sz w:val="32"/>
          <w:szCs w:val="32"/>
        </w:rPr>
      </w:pPr>
      <w:r w:rsidRPr="00313CB7">
        <w:rPr>
          <w:rFonts w:hint="eastAsia"/>
          <w:b/>
          <w:bCs/>
          <w:sz w:val="32"/>
          <w:szCs w:val="32"/>
        </w:rPr>
        <w:t>a.</w:t>
      </w:r>
      <w:r w:rsidR="00313CB7">
        <w:rPr>
          <w:b/>
          <w:bCs/>
          <w:sz w:val="32"/>
          <w:szCs w:val="32"/>
        </w:rPr>
        <w:t xml:space="preserve"> </w:t>
      </w:r>
      <w:r w:rsidRPr="00313CB7">
        <w:rPr>
          <w:rFonts w:ascii="SimSun" w:eastAsia="SimSun" w:hAnsi="SimSun" w:cs="SimSun" w:hint="eastAsia"/>
          <w:b/>
          <w:bCs/>
          <w:sz w:val="32"/>
          <w:szCs w:val="32"/>
        </w:rPr>
        <w:t>结社自由与集体谈判权</w:t>
      </w:r>
    </w:p>
    <w:p w14:paraId="33B294A0" w14:textId="5B17B65C" w:rsidR="00926DF8" w:rsidRPr="00F42DAD" w:rsidRDefault="00A66D65" w:rsidP="00F42DAD">
      <w:r w:rsidRPr="00F42DAD">
        <w:rPr>
          <w:rFonts w:ascii="SimSun" w:eastAsia="SimSun" w:hAnsi="SimSun" w:cs="SimSun" w:hint="eastAsia"/>
        </w:rPr>
        <w:t>法律不保护结社自由，而且工人不能自由组织工会或加入自己选择的工会。中华全国总工会（简称</w:t>
      </w:r>
      <w:r w:rsidRPr="00F42DAD">
        <w:t>“</w:t>
      </w:r>
      <w:r w:rsidRPr="00F42DAD">
        <w:rPr>
          <w:rFonts w:ascii="SimSun" w:eastAsia="SimSun" w:hAnsi="SimSun" w:cs="SimSun" w:hint="eastAsia"/>
        </w:rPr>
        <w:t>全总</w:t>
      </w:r>
      <w:r w:rsidRPr="00F42DAD">
        <w:t>”</w:t>
      </w:r>
      <w:r w:rsidRPr="00F42DAD">
        <w:rPr>
          <w:rFonts w:ascii="SimSun" w:eastAsia="SimSun" w:hAnsi="SimSun" w:cs="SimSun" w:hint="eastAsia"/>
        </w:rPr>
        <w:t>）是仅有的一个得到法律承认的工会。独立的工会是非法的，法律不保护罢工的权利。法律允许各类企业的员工为薪酬进行集体谈判。法律还允许有产业性或地区性集体合同，全国各地的企业集体合同通常是强制性的。有关规章要求政府控制的工会在与管理层协商之前必须征求工人的意见，并将集体合同提交工人或其代表大会审批。雇主没有法律义务进行谈判或本着诚信原则讨价还价，而且有些雇主拒绝这么做。</w:t>
      </w:r>
      <w:r w:rsidRPr="00F42DAD">
        <w:rPr>
          <w:rFonts w:hint="eastAsia"/>
        </w:rPr>
        <w:t xml:space="preserve">  </w:t>
      </w:r>
    </w:p>
    <w:p w14:paraId="027D3FF5" w14:textId="6A583170" w:rsidR="00926DF8" w:rsidRPr="00F42DAD" w:rsidRDefault="00A66D65" w:rsidP="00F42DAD">
      <w:r w:rsidRPr="00F42DAD">
        <w:rPr>
          <w:rFonts w:ascii="SimSun" w:eastAsia="SimSun" w:hAnsi="SimSun" w:cs="SimSun" w:hint="eastAsia"/>
        </w:rPr>
        <w:t>法律规定了法律保护，防止对官方批准的工会进行歧视，并且规定企业管理部门不得在工会代表的任期内将其调走或终止其工作。法律规定，因从事正式工会活动被解聘的工人必须予以复职，并且规定了对企业反工会活动的其他处罚。法律不保护在官方承认的工会之外独自向雇主提出要求或进行集体谈判的工人。</w:t>
      </w:r>
    </w:p>
    <w:p w14:paraId="7F6E2958" w14:textId="59D992D2" w:rsidR="00926DF8" w:rsidRPr="00F42DAD" w:rsidRDefault="012E403B" w:rsidP="00F42DAD">
      <w:r w:rsidRPr="00F42DAD">
        <w:rPr>
          <w:rFonts w:ascii="SimSun" w:eastAsia="SimSun" w:hAnsi="SimSun" w:cs="SimSun" w:hint="eastAsia"/>
        </w:rPr>
        <w:t>所有的工会活动必须由全总批准和组织。全总是中共的一个机构，由一名政治局委员任主席。全总及其省级和地方各级分支机构继续组建新的下属工会并增加新成员，特别是在技术公司和交通与服务部门中的职工。法律授予全总对其下属所有工会的财务和行政控制权。全总的下属工会可以代表职工与企业及事业单位进行协商并签订集体合同。法律没有强制要求全总在劳动争议中代表工人的利益。全总在罢工中的唯一法定职责是参与调查并协助人力资源和社会保障部解决纠纷。</w:t>
      </w:r>
    </w:p>
    <w:p w14:paraId="32344D7A" w14:textId="7A62F9D3" w:rsidR="00926DF8" w:rsidRPr="00F42DAD" w:rsidRDefault="3C8C75AB" w:rsidP="00F42DAD">
      <w:r w:rsidRPr="00F42DAD">
        <w:rPr>
          <w:rFonts w:ascii="SimSun" w:eastAsia="SimSun" w:hAnsi="SimSun" w:cs="SimSun" w:hint="eastAsia"/>
        </w:rPr>
        <w:t>全总和中共通过多种机制来影响工会代表的挑选。虽然法律规定各级工会领导人必须通过选举产生，但全总下属的工会任命了大部分工厂层面的工会领</w:t>
      </w:r>
      <w:r w:rsidRPr="00F42DAD">
        <w:rPr>
          <w:rFonts w:ascii="SimSun" w:eastAsia="SimSun" w:hAnsi="SimSun" w:cs="SimSun" w:hint="eastAsia"/>
        </w:rPr>
        <w:lastRenderedPageBreak/>
        <w:t>导人，而且常常会与雇主协调产生。官方工会的领导人通常来自管理层。工人直接选举工会领导人的情况仍然罕见，仅仅发生于企业层面，并且受到上级工会或中共的监督。在直接选举工会领导人的企业中，全总地区官员和当地中共当局控制了对候选人的挑选和批准。即使在这些情况下，工人和非政府组织也对选举的公信力表示关切。</w:t>
      </w:r>
    </w:p>
    <w:p w14:paraId="38B11992" w14:textId="161173F1" w:rsidR="00926DF8" w:rsidRPr="00F42DAD" w:rsidRDefault="2D6343D8" w:rsidP="00F42DAD">
      <w:r w:rsidRPr="00F42DAD">
        <w:rPr>
          <w:rFonts w:ascii="SimSun" w:eastAsia="SimSun" w:hAnsi="SimSun" w:cs="SimSun" w:hint="eastAsia"/>
        </w:rPr>
        <w:t>执行劳工法律通常不足以震慑普遍存在的违反旨在保护劳工权利法律的行为。</w:t>
      </w:r>
      <w:r w:rsidRPr="00F42DAD">
        <w:rPr>
          <w:rFonts w:hint="eastAsia"/>
        </w:rPr>
        <w:t xml:space="preserve">  </w:t>
      </w:r>
      <w:r w:rsidRPr="00F42DAD">
        <w:rPr>
          <w:rFonts w:ascii="SimSun" w:eastAsia="SimSun" w:hAnsi="SimSun" w:cs="SimSun" w:hint="eastAsia"/>
        </w:rPr>
        <w:t>劳工检查员没有足够的授权和资源强迫雇主纠正违法行为。虽然法律规定了解决争议的一般性程序，但这些程序冗长且会被拖延。某些地区的地方当局着力限制独立民间团体和法律工作者的活动。尽管有一些地方政府当局采取措施，增加调解或者仲裁，其他地区对调解未果而可以继续进行仲裁或者法庭审理的案件施加了非正式的限额。</w:t>
      </w:r>
    </w:p>
    <w:p w14:paraId="135CE527" w14:textId="33D82E31" w:rsidR="00926DF8" w:rsidRPr="00F42DAD" w:rsidRDefault="69A2BB04" w:rsidP="00F42DAD">
      <w:pPr>
        <w:rPr>
          <w:highlight w:val="yellow"/>
        </w:rPr>
      </w:pPr>
      <w:r w:rsidRPr="00F42DAD">
        <w:rPr>
          <w:rFonts w:ascii="SimSun" w:eastAsia="SimSun" w:hAnsi="SimSun" w:cs="SimSun" w:hint="eastAsia"/>
        </w:rPr>
        <w:t>虽然工会的参加率比较高，但真正的结社自由和工人代表权并不存在。附属于全总的工会在代表和保护工人权益方面通常没有效力。工人通常不把全总当作维权机构，尤其是外来务工人员，他们与工会官员的接触微乎其微。</w:t>
      </w:r>
    </w:p>
    <w:p w14:paraId="3A691BFE" w14:textId="0B8646FC" w:rsidR="7592787F" w:rsidRPr="00F42DAD" w:rsidRDefault="2DC380A3" w:rsidP="00F42DAD">
      <w:pPr>
        <w:rPr>
          <w:highlight w:val="yellow"/>
        </w:rPr>
      </w:pPr>
      <w:r w:rsidRPr="00F42DAD">
        <w:rPr>
          <w:rFonts w:ascii="SimSun" w:eastAsia="SimSun" w:hAnsi="SimSun" w:cs="SimSun" w:hint="eastAsia"/>
        </w:rPr>
        <w:t>法律没有明令禁止停工，而且也不禁止工人自发的罢工。尽管一些地方当局容忍抗议拖欠工资和少付工资的罢工，在全年继续有警察镇压罢工的报告。</w:t>
      </w:r>
      <w:r w:rsidRPr="00F42DAD">
        <w:rPr>
          <w:rFonts w:hint="eastAsia"/>
        </w:rPr>
        <w:t xml:space="preserve">  </w:t>
      </w:r>
      <w:r w:rsidRPr="00F42DAD">
        <w:rPr>
          <w:rFonts w:ascii="SimSun" w:eastAsia="SimSun" w:hAnsi="SimSun" w:cs="SimSun" w:hint="eastAsia"/>
        </w:rPr>
        <w:t>媒体报道了全国各地工厂的抗议活动以及建筑、服务和零售行业的工人抗议活动。有时地方当局在对这种罢工的镇压中对罢工领袖控以模糊不清的刑事罪名，比如</w:t>
      </w:r>
      <w:r w:rsidRPr="00F42DAD">
        <w:t>“</w:t>
      </w:r>
      <w:r w:rsidRPr="00F42DAD">
        <w:rPr>
          <w:rFonts w:ascii="SimSun" w:eastAsia="SimSun" w:hAnsi="SimSun" w:cs="SimSun" w:hint="eastAsia"/>
        </w:rPr>
        <w:t>煽动颠覆国家政权</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寻衅滋事</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聚众扰乱公共秩序</w:t>
      </w:r>
      <w:r w:rsidRPr="00F42DAD">
        <w:t>”</w:t>
      </w:r>
      <w:r w:rsidRPr="00F42DAD">
        <w:rPr>
          <w:rFonts w:ascii="SimSun" w:eastAsia="SimSun" w:hAnsi="SimSun" w:cs="SimSun" w:hint="eastAsia"/>
        </w:rPr>
        <w:t>、</w:t>
      </w:r>
      <w:r w:rsidRPr="00F42DAD">
        <w:t>“</w:t>
      </w:r>
      <w:r w:rsidRPr="00F42DAD">
        <w:rPr>
          <w:rFonts w:ascii="SimSun" w:eastAsia="SimSun" w:hAnsi="SimSun" w:cs="SimSun" w:hint="eastAsia"/>
        </w:rPr>
        <w:t>破坏生产</w:t>
      </w:r>
      <w:r w:rsidRPr="00F42DAD">
        <w:t>”</w:t>
      </w:r>
      <w:r w:rsidRPr="00F42DAD">
        <w:rPr>
          <w:rFonts w:ascii="SimSun" w:eastAsia="SimSun" w:hAnsi="SimSun" w:cs="SimSun" w:hint="eastAsia"/>
        </w:rPr>
        <w:t>等，或索性不提出任何指控就拘留他们。</w:t>
      </w:r>
    </w:p>
    <w:p w14:paraId="51ACC74F" w14:textId="722CC3FB" w:rsidR="7592787F" w:rsidRPr="00F42DAD" w:rsidRDefault="3024B3A8" w:rsidP="00F42DAD">
      <w:pPr>
        <w:rPr>
          <w:highlight w:val="yellow"/>
        </w:rPr>
      </w:pPr>
      <w:r w:rsidRPr="00F42DAD">
        <w:rPr>
          <w:rFonts w:ascii="SimSun" w:eastAsia="SimSun" w:hAnsi="SimSun" w:cs="SimSun" w:hint="eastAsia"/>
        </w:rPr>
        <w:t>非政府组织《中国劳工通讯》报道了全国各地有工人举行自发性罢工、停工或其他抗议活动，并称工人们的行动表明全总无力防止违法行为和解决纠纷。</w:t>
      </w:r>
      <w:r w:rsidRPr="00F42DAD">
        <w:rPr>
          <w:rFonts w:hint="eastAsia"/>
        </w:rPr>
        <w:t xml:space="preserve">  </w:t>
      </w:r>
      <w:r w:rsidRPr="00F42DAD">
        <w:rPr>
          <w:rFonts w:ascii="SimSun" w:eastAsia="SimSun" w:hAnsi="SimSun" w:cs="SimSun" w:hint="eastAsia"/>
        </w:rPr>
        <w:t>例如，劳工通讯报道称，在司机采取一系列行动抗议出租车公司的剥削行为后，全国总工会司机办公室并不知道发生了抗议活动，也没有表现出介入的意愿。劳工通讯报告说，截至</w:t>
      </w:r>
      <w:r w:rsidRPr="00F42DAD">
        <w:rPr>
          <w:rFonts w:hint="eastAsia"/>
        </w:rPr>
        <w:t xml:space="preserve"> 10 </w:t>
      </w:r>
      <w:r w:rsidRPr="00F42DAD">
        <w:rPr>
          <w:rFonts w:ascii="SimSun" w:eastAsia="SimSun" w:hAnsi="SimSun" w:cs="SimSun" w:hint="eastAsia"/>
        </w:rPr>
        <w:t>月，全国共有</w:t>
      </w:r>
      <w:r w:rsidRPr="00F42DAD">
        <w:rPr>
          <w:rFonts w:hint="eastAsia"/>
        </w:rPr>
        <w:t xml:space="preserve"> 793 </w:t>
      </w:r>
      <w:r w:rsidRPr="00F42DAD">
        <w:rPr>
          <w:rFonts w:ascii="SimSun" w:eastAsia="SimSun" w:hAnsi="SimSun" w:cs="SimSun" w:hint="eastAsia"/>
        </w:rPr>
        <w:t>起工人罢工，其中许多是由于拖欠工资造成的。据人力资源和社会保障部统计，</w:t>
      </w:r>
      <w:r w:rsidRPr="00F42DAD">
        <w:rPr>
          <w:rFonts w:hint="eastAsia"/>
        </w:rPr>
        <w:t>2020</w:t>
      </w:r>
      <w:r w:rsidRPr="00F42DAD">
        <w:rPr>
          <w:rFonts w:ascii="SimSun" w:eastAsia="SimSun" w:hAnsi="SimSun" w:cs="SimSun" w:hint="eastAsia"/>
        </w:rPr>
        <w:t>年劳动争议案件立案超过</w:t>
      </w:r>
      <w:r w:rsidRPr="00F42DAD">
        <w:rPr>
          <w:rFonts w:hint="eastAsia"/>
        </w:rPr>
        <w:t>100</w:t>
      </w:r>
      <w:r w:rsidRPr="00F42DAD">
        <w:rPr>
          <w:rFonts w:ascii="SimSun" w:eastAsia="SimSun" w:hAnsi="SimSun" w:cs="SimSun" w:hint="eastAsia"/>
        </w:rPr>
        <w:t>万件，涉及工人超过</w:t>
      </w:r>
      <w:r w:rsidRPr="00F42DAD">
        <w:rPr>
          <w:rFonts w:hint="eastAsia"/>
        </w:rPr>
        <w:t>120</w:t>
      </w:r>
      <w:r w:rsidRPr="00F42DAD">
        <w:rPr>
          <w:rFonts w:ascii="SimSun" w:eastAsia="SimSun" w:hAnsi="SimSun" w:cs="SimSun" w:hint="eastAsia"/>
        </w:rPr>
        <w:t>万人，和去年同比分别增加</w:t>
      </w:r>
      <w:r w:rsidRPr="00F42DAD">
        <w:rPr>
          <w:rFonts w:hint="eastAsia"/>
        </w:rPr>
        <w:t>2.3%</w:t>
      </w:r>
      <w:r w:rsidRPr="00F42DAD">
        <w:rPr>
          <w:rFonts w:ascii="SimSun" w:eastAsia="SimSun" w:hAnsi="SimSun" w:cs="SimSun" w:hint="eastAsia"/>
        </w:rPr>
        <w:t>和</w:t>
      </w:r>
      <w:r w:rsidRPr="00F42DAD">
        <w:rPr>
          <w:rFonts w:hint="eastAsia"/>
        </w:rPr>
        <w:t>0.71%</w:t>
      </w:r>
      <w:r w:rsidRPr="00F42DAD">
        <w:rPr>
          <w:rFonts w:ascii="SimSun" w:eastAsia="SimSun" w:hAnsi="SimSun" w:cs="SimSun" w:hint="eastAsia"/>
        </w:rPr>
        <w:t>。</w:t>
      </w:r>
    </w:p>
    <w:p w14:paraId="23D6CB1B" w14:textId="569ED82C" w:rsidR="00F25E8E" w:rsidRPr="00F42DAD" w:rsidRDefault="6C2E552A" w:rsidP="00F42DAD">
      <w:r w:rsidRPr="00F42DAD">
        <w:rPr>
          <w:rFonts w:ascii="SimSun" w:eastAsia="SimSun" w:hAnsi="SimSun" w:cs="SimSun" w:hint="eastAsia"/>
        </w:rPr>
        <w:lastRenderedPageBreak/>
        <w:t>政府继续针对劳工活动人士、学生和其他维护工人权利的人。例如，四名佳士科技工厂的工人</w:t>
      </w:r>
      <w:r w:rsidRPr="00F42DAD">
        <w:t>—</w:t>
      </w:r>
      <w:r w:rsidRPr="00F42DAD">
        <w:rPr>
          <w:rFonts w:ascii="SimSun" w:eastAsia="SimSun" w:hAnsi="SimSun" w:cs="SimSun" w:hint="eastAsia"/>
        </w:rPr>
        <w:t>李展、刘鹏华、米久平和余浚聪</w:t>
      </w:r>
      <w:r w:rsidRPr="00F42DAD">
        <w:t>—</w:t>
      </w:r>
      <w:r w:rsidRPr="00F42DAD">
        <w:rPr>
          <w:rFonts w:ascii="SimSun" w:eastAsia="SimSun" w:hAnsi="SimSun" w:cs="SimSun" w:hint="eastAsia"/>
        </w:rPr>
        <w:t>仍然被关押，他们的状态不详。他们在</w:t>
      </w:r>
      <w:r w:rsidRPr="00F42DAD">
        <w:rPr>
          <w:rFonts w:hint="eastAsia"/>
        </w:rPr>
        <w:t>2018</w:t>
      </w:r>
      <w:r w:rsidRPr="00F42DAD">
        <w:rPr>
          <w:rFonts w:ascii="SimSun" w:eastAsia="SimSun" w:hAnsi="SimSun" w:cs="SimSun" w:hint="eastAsia"/>
        </w:rPr>
        <w:t>年参加了工人的一次行动，组建工会以抗议低工资和恶劣的工作环境。国际劳工组织（</w:t>
      </w:r>
      <w:r w:rsidRPr="00F42DAD">
        <w:rPr>
          <w:rFonts w:hint="eastAsia"/>
        </w:rPr>
        <w:t>ILO</w:t>
      </w:r>
      <w:r w:rsidRPr="00F42DAD">
        <w:rPr>
          <w:rFonts w:ascii="SimSun" w:eastAsia="SimSun" w:hAnsi="SimSun" w:cs="SimSun" w:hint="eastAsia"/>
        </w:rPr>
        <w:t>）结社自由委员会对有关佳士案中政府骚扰、恐吓、逮捕和身体虐待的报道表示关注。</w:t>
      </w:r>
    </w:p>
    <w:p w14:paraId="370DA96F" w14:textId="4C928D39" w:rsidR="00926DF8" w:rsidRPr="00F42DAD" w:rsidRDefault="63F69412" w:rsidP="00F42DAD">
      <w:r w:rsidRPr="00F42DAD">
        <w:rPr>
          <w:rFonts w:ascii="SimSun" w:eastAsia="SimSun" w:hAnsi="SimSun" w:cs="SimSun" w:hint="eastAsia"/>
        </w:rPr>
        <w:t>中央、省级和地方政府的联手行动，包括对劳工维权人士进行信息检查、监视、骚扰、拘押和限制旅行，还限制非政府组织的资金来源，瓦解劳工维权运动。</w:t>
      </w:r>
    </w:p>
    <w:p w14:paraId="2EB6B4D6" w14:textId="1B6BC043" w:rsidR="00926DF8" w:rsidRPr="00F42DAD" w:rsidRDefault="00447D83" w:rsidP="00F42DAD">
      <w:r w:rsidRPr="00F42DAD">
        <w:rPr>
          <w:rFonts w:hint="eastAsia"/>
        </w:rPr>
        <w:t>2</w:t>
      </w:r>
      <w:r w:rsidRPr="00F42DAD">
        <w:rPr>
          <w:rFonts w:ascii="SimSun" w:eastAsia="SimSun" w:hAnsi="SimSun" w:cs="SimSun" w:hint="eastAsia"/>
        </w:rPr>
        <w:t>月，当局拘留了陈国江，陈国江是一名送货员，他发布了送货工作条件的视频，并呼吁采取集体行动争取提高工资。他</w:t>
      </w:r>
      <w:r w:rsidRPr="00F42DAD">
        <w:rPr>
          <w:rFonts w:hint="eastAsia"/>
        </w:rPr>
        <w:t xml:space="preserve"> </w:t>
      </w:r>
      <w:r w:rsidRPr="00F42DAD">
        <w:rPr>
          <w:rFonts w:ascii="SimSun" w:eastAsia="SimSun" w:hAnsi="SimSun" w:cs="SimSun" w:hint="eastAsia"/>
        </w:rPr>
        <w:t>于</w:t>
      </w:r>
      <w:r w:rsidRPr="00F42DAD">
        <w:rPr>
          <w:rFonts w:hint="eastAsia"/>
        </w:rPr>
        <w:t xml:space="preserve"> 3 </w:t>
      </w:r>
      <w:r w:rsidRPr="00F42DAD">
        <w:rPr>
          <w:rFonts w:ascii="SimSun" w:eastAsia="SimSun" w:hAnsi="SimSun" w:cs="SimSun" w:hint="eastAsia"/>
        </w:rPr>
        <w:t>月被起诉，截至</w:t>
      </w:r>
      <w:r w:rsidRPr="00F42DAD">
        <w:rPr>
          <w:rFonts w:hint="eastAsia"/>
        </w:rPr>
        <w:t xml:space="preserve"> 11 </w:t>
      </w:r>
      <w:r w:rsidRPr="00F42DAD">
        <w:rPr>
          <w:rFonts w:ascii="SimSun" w:eastAsia="SimSun" w:hAnsi="SimSun" w:cs="SimSun" w:hint="eastAsia"/>
        </w:rPr>
        <w:t>月他仍然在监狱中。</w:t>
      </w:r>
      <w:r w:rsidRPr="00F42DAD">
        <w:rPr>
          <w:rFonts w:hint="eastAsia"/>
        </w:rPr>
        <w:t xml:space="preserve">3 </w:t>
      </w:r>
      <w:r w:rsidRPr="00F42DAD">
        <w:rPr>
          <w:rFonts w:ascii="SimSun" w:eastAsia="SimSun" w:hAnsi="SimSun" w:cs="SimSun" w:hint="eastAsia"/>
        </w:rPr>
        <w:t>月，一项通过信息应用程序微信筹款以支付他的法律费用的努力在一个小时后被微信审查员关闭。</w:t>
      </w:r>
    </w:p>
    <w:p w14:paraId="7D1B9935" w14:textId="6BF59C67" w:rsidR="00926DF8" w:rsidRPr="00F42DAD" w:rsidRDefault="22909CE6" w:rsidP="00F42DAD">
      <w:r w:rsidRPr="00F42DAD">
        <w:rPr>
          <w:rFonts w:hint="eastAsia"/>
        </w:rPr>
        <w:t xml:space="preserve">8 </w:t>
      </w:r>
      <w:r w:rsidRPr="00F42DAD">
        <w:rPr>
          <w:rFonts w:ascii="SimSun" w:eastAsia="SimSun" w:hAnsi="SimSun" w:cs="SimSun" w:hint="eastAsia"/>
        </w:rPr>
        <w:t>月，劳工活动人士、香港大学博士生方然被指控</w:t>
      </w:r>
      <w:r w:rsidRPr="00F42DAD">
        <w:t>“</w:t>
      </w:r>
      <w:r w:rsidRPr="00F42DAD">
        <w:rPr>
          <w:rFonts w:ascii="SimSun" w:eastAsia="SimSun" w:hAnsi="SimSun" w:cs="SimSun" w:hint="eastAsia"/>
        </w:rPr>
        <w:t>煽动颠覆国家政权</w:t>
      </w:r>
      <w:r w:rsidRPr="00F42DAD">
        <w:t>”</w:t>
      </w:r>
      <w:r w:rsidRPr="00F42DAD">
        <w:rPr>
          <w:rFonts w:ascii="SimSun" w:eastAsia="SimSun" w:hAnsi="SimSun" w:cs="SimSun" w:hint="eastAsia"/>
        </w:rPr>
        <w:t>，在广西被拘留。方然在深圳采访了患有尘肺病并正在向他们的雇主请愿的外来务工人员。截至年底，方然仍被</w:t>
      </w:r>
      <w:r w:rsidRPr="00F42DAD">
        <w:t>“</w:t>
      </w:r>
      <w:r w:rsidRPr="00F42DAD">
        <w:rPr>
          <w:rFonts w:ascii="SimSun" w:eastAsia="SimSun" w:hAnsi="SimSun" w:cs="SimSun" w:hint="eastAsia"/>
        </w:rPr>
        <w:t>监视居住</w:t>
      </w:r>
      <w:r w:rsidRPr="00F42DAD">
        <w:t>”</w:t>
      </w:r>
      <w:r w:rsidRPr="00F42DAD">
        <w:rPr>
          <w:rFonts w:ascii="SimSun" w:eastAsia="SimSun" w:hAnsi="SimSun" w:cs="SimSun" w:hint="eastAsia"/>
        </w:rPr>
        <w:t>，并且不准律师及其家人探视。</w:t>
      </w:r>
    </w:p>
    <w:p w14:paraId="1047E474" w14:textId="5F4666A4" w:rsidR="00926DF8" w:rsidRPr="00593216" w:rsidRDefault="00A66D65" w:rsidP="00F42DAD">
      <w:pPr>
        <w:rPr>
          <w:b/>
          <w:bCs/>
          <w:sz w:val="32"/>
          <w:szCs w:val="32"/>
        </w:rPr>
      </w:pPr>
      <w:r w:rsidRPr="00593216">
        <w:rPr>
          <w:rFonts w:hint="eastAsia"/>
          <w:b/>
          <w:bCs/>
          <w:sz w:val="32"/>
          <w:szCs w:val="32"/>
        </w:rPr>
        <w:t>b.</w:t>
      </w:r>
      <w:r w:rsidR="00593216">
        <w:rPr>
          <w:b/>
          <w:bCs/>
          <w:sz w:val="32"/>
          <w:szCs w:val="32"/>
        </w:rPr>
        <w:t xml:space="preserve"> </w:t>
      </w:r>
      <w:r w:rsidRPr="00593216">
        <w:rPr>
          <w:rFonts w:ascii="SimSun" w:eastAsia="SimSun" w:hAnsi="SimSun" w:cs="SimSun" w:hint="eastAsia"/>
          <w:b/>
          <w:bCs/>
          <w:sz w:val="32"/>
          <w:szCs w:val="32"/>
        </w:rPr>
        <w:t>禁止强迫或强制劳动</w:t>
      </w:r>
    </w:p>
    <w:p w14:paraId="64FFEA5A" w14:textId="5D4BFFB2" w:rsidR="00926DF8" w:rsidRPr="00F42DAD" w:rsidRDefault="7949E277" w:rsidP="00F42DAD">
      <w:r w:rsidRPr="00F42DAD">
        <w:rPr>
          <w:rFonts w:ascii="SimSun" w:eastAsia="SimSun" w:hAnsi="SimSun" w:cs="SimSun" w:hint="eastAsia"/>
        </w:rPr>
        <w:t>法律禁止强迫或强制劳动。法律规定了一系列各种情况下的处罚，包括判刑、刑事拘留、行政黑名单和罚款。处罚与绑架等类似严重罪行的刑罚相称。法律没有得到有效执行。</w:t>
      </w:r>
    </w:p>
    <w:p w14:paraId="4A7E5614" w14:textId="0F561507" w:rsidR="00926DF8" w:rsidRPr="00F42DAD" w:rsidRDefault="51719D1A" w:rsidP="00F42DAD">
      <w:r w:rsidRPr="00F42DAD">
        <w:rPr>
          <w:rFonts w:ascii="SimSun" w:eastAsia="SimSun" w:hAnsi="SimSun" w:cs="SimSun" w:hint="eastAsia"/>
        </w:rPr>
        <w:t>中国在新疆境内外的拘留营、监狱和工厂中增加使用了国家主使的强迫劳动。当局已在多达</w:t>
      </w:r>
      <w:r w:rsidRPr="00F42DAD">
        <w:rPr>
          <w:rFonts w:hint="eastAsia"/>
        </w:rPr>
        <w:t xml:space="preserve"> 1200 </w:t>
      </w:r>
      <w:r w:rsidRPr="00F42DAD">
        <w:rPr>
          <w:rFonts w:ascii="SimSun" w:eastAsia="SimSun" w:hAnsi="SimSun" w:cs="SimSun" w:hint="eastAsia"/>
        </w:rPr>
        <w:t>个</w:t>
      </w:r>
      <w:r w:rsidRPr="00F42DAD">
        <w:t>“</w:t>
      </w:r>
      <w:r w:rsidRPr="00F42DAD">
        <w:rPr>
          <w:rFonts w:ascii="SimSun" w:eastAsia="SimSun" w:hAnsi="SimSun" w:cs="SimSun" w:hint="eastAsia"/>
        </w:rPr>
        <w:t>职业培训中心</w:t>
      </w:r>
      <w:r w:rsidRPr="00F42DAD">
        <w:t>”</w:t>
      </w:r>
      <w:r w:rsidRPr="00F42DAD">
        <w:rPr>
          <w:rFonts w:ascii="SimSun" w:eastAsia="SimSun" w:hAnsi="SimSun" w:cs="SimSun" w:hint="eastAsia"/>
        </w:rPr>
        <w:t>（即普遍存在强迫劳动的拘留营）拘留了超过</w:t>
      </w:r>
      <w:r w:rsidRPr="00F42DAD">
        <w:rPr>
          <w:rFonts w:hint="eastAsia"/>
        </w:rPr>
        <w:t xml:space="preserve"> 100 </w:t>
      </w:r>
      <w:r w:rsidRPr="00F42DAD">
        <w:rPr>
          <w:rFonts w:ascii="SimSun" w:eastAsia="SimSun" w:hAnsi="SimSun" w:cs="SimSun" w:hint="eastAsia"/>
        </w:rPr>
        <w:t>万穆斯林，包括维吾尔人、回族人、哈萨克人、吉尔吉斯人、塔吉克人和乌兹别克人。</w:t>
      </w:r>
      <w:r w:rsidRPr="00F42DAD">
        <w:rPr>
          <w:rFonts w:hint="eastAsia"/>
        </w:rPr>
        <w:t>2020</w:t>
      </w:r>
      <w:r w:rsidRPr="00F42DAD">
        <w:rPr>
          <w:rFonts w:ascii="SimSun" w:eastAsia="SimSun" w:hAnsi="SimSun" w:cs="SimSun" w:hint="eastAsia"/>
        </w:rPr>
        <w:t>年</w:t>
      </w:r>
      <w:r w:rsidRPr="00F42DAD">
        <w:rPr>
          <w:rFonts w:hint="eastAsia"/>
        </w:rPr>
        <w:t>9</w:t>
      </w:r>
      <w:r w:rsidRPr="00F42DAD">
        <w:rPr>
          <w:rFonts w:ascii="SimSun" w:eastAsia="SimSun" w:hAnsi="SimSun" w:cs="SimSun" w:hint="eastAsia"/>
        </w:rPr>
        <w:t>月，</w:t>
      </w:r>
      <w:r w:rsidR="00D32409">
        <w:rPr>
          <w:rFonts w:ascii="SimSun" w:eastAsia="SimSun" w:hAnsi="SimSun" w:cs="SimSun" w:hint="eastAsia"/>
        </w:rPr>
        <w:t>中国</w:t>
      </w:r>
      <w:r w:rsidRPr="00F42DAD">
        <w:rPr>
          <w:rFonts w:ascii="SimSun" w:eastAsia="SimSun" w:hAnsi="SimSun" w:cs="SimSun" w:hint="eastAsia"/>
        </w:rPr>
        <w:t>国务院发布了《新疆维吾尔自治区就业和劳动权益》白皮书，其中指出，</w:t>
      </w:r>
      <w:r w:rsidRPr="00F42DAD">
        <w:rPr>
          <w:rFonts w:hint="eastAsia"/>
        </w:rPr>
        <w:t>2014</w:t>
      </w:r>
      <w:r w:rsidRPr="00F42DAD">
        <w:rPr>
          <w:rFonts w:ascii="SimSun" w:eastAsia="SimSun" w:hAnsi="SimSun" w:cs="SimSun" w:hint="eastAsia"/>
        </w:rPr>
        <w:t>年至</w:t>
      </w:r>
      <w:r w:rsidRPr="00F42DAD">
        <w:rPr>
          <w:rFonts w:hint="eastAsia"/>
        </w:rPr>
        <w:t>2019</w:t>
      </w:r>
      <w:r w:rsidRPr="00F42DAD">
        <w:rPr>
          <w:rFonts w:ascii="SimSun" w:eastAsia="SimSun" w:hAnsi="SimSun" w:cs="SimSun" w:hint="eastAsia"/>
        </w:rPr>
        <w:t>年，政府平均每年为新疆</w:t>
      </w:r>
      <w:r w:rsidRPr="00F42DAD">
        <w:rPr>
          <w:rFonts w:hint="eastAsia"/>
        </w:rPr>
        <w:t>129</w:t>
      </w:r>
      <w:r w:rsidRPr="00F42DAD">
        <w:rPr>
          <w:rFonts w:ascii="SimSun" w:eastAsia="SimSun" w:hAnsi="SimSun" w:cs="SimSun" w:hint="eastAsia"/>
        </w:rPr>
        <w:t>万劳动者提供</w:t>
      </w:r>
      <w:r w:rsidRPr="00F42DAD">
        <w:t>“</w:t>
      </w:r>
      <w:r w:rsidRPr="00F42DAD">
        <w:rPr>
          <w:rFonts w:ascii="SimSun" w:eastAsia="SimSun" w:hAnsi="SimSun" w:cs="SimSun" w:hint="eastAsia"/>
        </w:rPr>
        <w:t>职业培训</w:t>
      </w:r>
      <w:r w:rsidRPr="00F42DAD">
        <w:t>”</w:t>
      </w:r>
      <w:r w:rsidRPr="00F42DAD">
        <w:rPr>
          <w:rFonts w:ascii="SimSun" w:eastAsia="SimSun" w:hAnsi="SimSun" w:cs="SimSun" w:hint="eastAsia"/>
        </w:rPr>
        <w:t>。</w:t>
      </w:r>
    </w:p>
    <w:p w14:paraId="27CF17AE" w14:textId="43AE2074" w:rsidR="00926DF8" w:rsidRPr="00F42DAD" w:rsidRDefault="4E30A3FA" w:rsidP="00F42DAD">
      <w:pPr>
        <w:rPr>
          <w:rFonts w:eastAsia="Open Sans"/>
        </w:rPr>
      </w:pPr>
      <w:r w:rsidRPr="00F42DAD">
        <w:rPr>
          <w:rFonts w:ascii="SimSun" w:eastAsia="SimSun" w:hAnsi="SimSun" w:cs="SimSun" w:hint="eastAsia"/>
        </w:rPr>
        <w:t>也有报道说，从</w:t>
      </w:r>
      <w:r w:rsidRPr="00F42DAD">
        <w:t>“</w:t>
      </w:r>
      <w:r w:rsidRPr="00F42DAD">
        <w:rPr>
          <w:rFonts w:ascii="SimSun" w:eastAsia="SimSun" w:hAnsi="SimSun" w:cs="SimSun" w:hint="eastAsia"/>
        </w:rPr>
        <w:t>职业培训中心</w:t>
      </w:r>
      <w:r w:rsidRPr="00F42DAD">
        <w:t>”“</w:t>
      </w:r>
      <w:r w:rsidRPr="00F42DAD">
        <w:rPr>
          <w:rFonts w:ascii="SimSun" w:eastAsia="SimSun" w:hAnsi="SimSun" w:cs="SimSun" w:hint="eastAsia"/>
        </w:rPr>
        <w:t>毕业</w:t>
      </w:r>
      <w:r w:rsidRPr="00F42DAD">
        <w:t>”</w:t>
      </w:r>
      <w:r w:rsidRPr="00F42DAD">
        <w:rPr>
          <w:rFonts w:ascii="SimSun" w:eastAsia="SimSun" w:hAnsi="SimSun" w:cs="SimSun" w:hint="eastAsia"/>
        </w:rPr>
        <w:t>的人随后被迫在中心旁边或者异地的</w:t>
      </w:r>
      <w:r w:rsidRPr="00F42DAD">
        <w:rPr>
          <w:rFonts w:ascii="SimSun" w:eastAsia="SimSun" w:hAnsi="SimSun" w:cs="SimSun" w:hint="eastAsia"/>
        </w:rPr>
        <w:lastRenderedPageBreak/>
        <w:t>工厂工作，生产服装、鞋类、地毯、纱线、纺织品、食品、节日装饰品、建筑材料、太阳能设备、多晶硅和其他可再生能源组件、消费电子产品、床上用品、毛发产品和配饰、清洁用品、个人防护设备、口罩、化学品、药品和其他国内和国际分销的商品。</w:t>
      </w:r>
    </w:p>
    <w:p w14:paraId="3C5DF7B7" w14:textId="0612E455" w:rsidR="00926DF8" w:rsidRPr="00F42DAD" w:rsidRDefault="7949E277" w:rsidP="00F42DAD">
      <w:r w:rsidRPr="00F42DAD">
        <w:rPr>
          <w:rFonts w:ascii="SimSun" w:eastAsia="SimSun" w:hAnsi="SimSun" w:cs="SimSun" w:hint="eastAsia"/>
        </w:rPr>
        <w:t>新疆政府文件显示，中国政府制定了一项大规模</w:t>
      </w:r>
      <w:r w:rsidRPr="00F42DAD">
        <w:t>“</w:t>
      </w:r>
      <w:r w:rsidRPr="00F42DAD">
        <w:rPr>
          <w:rFonts w:ascii="SimSun" w:eastAsia="SimSun" w:hAnsi="SimSun" w:cs="SimSun" w:hint="eastAsia"/>
        </w:rPr>
        <w:t>结对帮扶</w:t>
      </w:r>
      <w:r w:rsidRPr="00F42DAD">
        <w:t>”</w:t>
      </w:r>
      <w:r w:rsidRPr="00F42DAD">
        <w:rPr>
          <w:rFonts w:ascii="SimSun" w:eastAsia="SimSun" w:hAnsi="SimSun" w:cs="SimSun" w:hint="eastAsia"/>
        </w:rPr>
        <w:t>计划，至少有</w:t>
      </w:r>
      <w:r w:rsidRPr="00F42DAD">
        <w:rPr>
          <w:rFonts w:hint="eastAsia"/>
        </w:rPr>
        <w:t xml:space="preserve"> 19 </w:t>
      </w:r>
      <w:r w:rsidRPr="00F42DAD">
        <w:rPr>
          <w:rFonts w:ascii="SimSun" w:eastAsia="SimSun" w:hAnsi="SimSun" w:cs="SimSun" w:hint="eastAsia"/>
        </w:rPr>
        <w:t>个省市在新疆设立了工厂。这些工厂使用集中营劳工和其他剥削性劳工做法的风险很大。</w:t>
      </w:r>
    </w:p>
    <w:p w14:paraId="1C849E31" w14:textId="267245D1" w:rsidR="7B8C7057" w:rsidRPr="00F42DAD" w:rsidRDefault="5464208F" w:rsidP="00F42DAD">
      <w:r w:rsidRPr="00F42DAD">
        <w:rPr>
          <w:rFonts w:ascii="SimSun" w:eastAsia="SimSun" w:hAnsi="SimSun" w:cs="SimSun" w:hint="eastAsia"/>
        </w:rPr>
        <w:t>尽管</w:t>
      </w:r>
      <w:r w:rsidRPr="00F42DAD">
        <w:rPr>
          <w:rFonts w:hint="eastAsia"/>
        </w:rPr>
        <w:t>2013</w:t>
      </w:r>
      <w:r w:rsidRPr="00F42DAD">
        <w:rPr>
          <w:rFonts w:ascii="SimSun" w:eastAsia="SimSun" w:hAnsi="SimSun" w:cs="SimSun" w:hint="eastAsia"/>
        </w:rPr>
        <w:t>年全国人大正式废除了劳教制度（一项不经司法审查的任意行政拘留制度），但许多媒体和非政府组织报告说，监狱和吸毒康复设施仍在继续强迫劳动，在那里人们仍然被拘留而不需经过司法程序。还有报道称，新疆生产建设兵团在新疆各地管理农业监狱农场，强迫囚犯劳动。此外，据报道，兵团还强迫</w:t>
      </w:r>
      <w:r w:rsidRPr="00F42DAD">
        <w:rPr>
          <w:rFonts w:hint="eastAsia"/>
        </w:rPr>
        <w:t xml:space="preserve"> 50 </w:t>
      </w:r>
      <w:r w:rsidRPr="00F42DAD">
        <w:rPr>
          <w:rFonts w:ascii="SimSun" w:eastAsia="SimSun" w:hAnsi="SimSun" w:cs="SimSun" w:hint="eastAsia"/>
        </w:rPr>
        <w:t>万维吾尔成人和儿童采摘和加工棉花、西红柿、甜菜，可能还有苹果和花生。可靠的非政府组织还报告说，一些新疆居民在多晶硅开采和加工中被强迫劳动。</w:t>
      </w:r>
    </w:p>
    <w:p w14:paraId="313AADF4" w14:textId="101E7E6E" w:rsidR="7B8C7057" w:rsidRPr="00F42DAD" w:rsidRDefault="3BEAF3FE" w:rsidP="00F42DAD">
      <w:r w:rsidRPr="00F42DAD">
        <w:rPr>
          <w:rFonts w:ascii="SimSun" w:eastAsia="SimSun" w:hAnsi="SimSun" w:cs="SimSun" w:hint="eastAsia"/>
        </w:rPr>
        <w:t>谢菲尔德哈勒姆大学海伦娜</w:t>
      </w:r>
      <w:r w:rsidRPr="00F42DAD">
        <w:t>·</w:t>
      </w:r>
      <w:r w:rsidRPr="00F42DAD">
        <w:rPr>
          <w:rFonts w:ascii="SimSun" w:eastAsia="SimSun" w:hAnsi="SimSun" w:cs="SimSun" w:hint="eastAsia"/>
        </w:rPr>
        <w:t>肯尼迪中心</w:t>
      </w:r>
      <w:r w:rsidRPr="00F42DAD">
        <w:rPr>
          <w:rFonts w:hint="eastAsia"/>
        </w:rPr>
        <w:t xml:space="preserve"> 5 </w:t>
      </w:r>
      <w:r w:rsidRPr="00F42DAD">
        <w:rPr>
          <w:rFonts w:ascii="SimSun" w:eastAsia="SimSun" w:hAnsi="SimSun" w:cs="SimSun" w:hint="eastAsia"/>
        </w:rPr>
        <w:t>月发布的一份报告强调了在太阳能供应链中使用强迫劳动。报告称，新疆地区的所有多晶硅制造商都参与了劳动力转移计划，或者由参与该计划的原材料制造商供货。</w:t>
      </w:r>
    </w:p>
    <w:p w14:paraId="02AE277A" w14:textId="7840C8FE" w:rsidR="7B8C7057" w:rsidRPr="00F42DAD" w:rsidRDefault="00E46088" w:rsidP="00F42DAD">
      <w:r w:rsidRPr="00F42DAD">
        <w:rPr>
          <w:rFonts w:ascii="SimSun" w:eastAsia="SimSun" w:hAnsi="SimSun" w:cs="SimSun" w:hint="eastAsia"/>
        </w:rPr>
        <w:t>悬挂中国国旗的渔船强迫其他国家的工人劳动。渔民遭受了合同不实、工作时间过长、生活条件恶化、严重的语言和身体虐待、饥饿、拒绝提供医疗保健、通讯受限、文件扣押、任意扣除或者扣发工资，以及其他显示强迫劳动的经历，通常是在被迫一次在海上停留数月或数年期间。</w:t>
      </w:r>
    </w:p>
    <w:p w14:paraId="562828DB" w14:textId="7AB0F44B" w:rsidR="7B8C7057" w:rsidRPr="00F42DAD" w:rsidRDefault="08D98F06" w:rsidP="00F42DAD">
      <w:r w:rsidRPr="00F42DAD">
        <w:rPr>
          <w:rFonts w:ascii="SimSun" w:eastAsia="SimSun" w:hAnsi="SimSun" w:cs="SimSun" w:hint="eastAsia"/>
        </w:rPr>
        <w:t>据媒体报道，与中国政府的</w:t>
      </w:r>
      <w:r w:rsidRPr="00F42DAD">
        <w:t>“</w:t>
      </w:r>
      <w:r w:rsidRPr="00F42DAD">
        <w:rPr>
          <w:rFonts w:ascii="SimSun" w:eastAsia="SimSun" w:hAnsi="SimSun" w:cs="SimSun" w:hint="eastAsia"/>
        </w:rPr>
        <w:t>一带一路</w:t>
      </w:r>
      <w:r w:rsidRPr="00F42DAD">
        <w:t>”</w:t>
      </w:r>
      <w:r w:rsidRPr="00F42DAD">
        <w:rPr>
          <w:rFonts w:ascii="SimSun" w:eastAsia="SimSun" w:hAnsi="SimSun" w:cs="SimSun" w:hint="eastAsia"/>
        </w:rPr>
        <w:t>倡议有联系的在海外经营的中国公司从事剥削劳工行为。工人的旅行证件被没收，工资低于原来的承诺。中国严格的新冠肺炎疫情旅行和检疫要求以及有限的国际航班数量使这些工人滞留在海外，在超出合同条款的情况下工作。</w:t>
      </w:r>
    </w:p>
    <w:p w14:paraId="0C6D7E4A" w14:textId="52A73166" w:rsidR="00926DF8" w:rsidRPr="00F42DAD" w:rsidRDefault="51719D1A" w:rsidP="00F42DAD">
      <w:r w:rsidRPr="00F42DAD">
        <w:rPr>
          <w:rFonts w:ascii="SimSun" w:eastAsia="SimSun" w:hAnsi="SimSun" w:cs="SimSun" w:hint="eastAsia"/>
        </w:rPr>
        <w:t>有报道称，其他省份在生产砖、煤炭和电子产品等物品时存在强迫劳动。</w:t>
      </w:r>
    </w:p>
    <w:p w14:paraId="6E50BAB1" w14:textId="066C13A9" w:rsidR="23F7FB45" w:rsidRPr="00F42DAD" w:rsidRDefault="7DD901FB" w:rsidP="00F42DAD">
      <w:pPr>
        <w:rPr>
          <w:rFonts w:eastAsia="Open Sans"/>
        </w:rPr>
      </w:pPr>
      <w:r w:rsidRPr="00F42DAD">
        <w:rPr>
          <w:rFonts w:ascii="SimSun" w:eastAsia="SimSun" w:hAnsi="SimSun" w:cs="SimSun" w:hint="eastAsia"/>
        </w:rPr>
        <w:lastRenderedPageBreak/>
        <w:t>据报道，政府还让藏族人从事职业培训和制造业工作，这是表面上带有明显强制性成分的</w:t>
      </w:r>
      <w:r w:rsidRPr="00F42DAD">
        <w:t>“</w:t>
      </w:r>
      <w:r w:rsidRPr="00F42DAD">
        <w:rPr>
          <w:rFonts w:ascii="SimSun" w:eastAsia="SimSun" w:hAnsi="SimSun" w:cs="SimSun" w:hint="eastAsia"/>
        </w:rPr>
        <w:t>扶贫</w:t>
      </w:r>
      <w:r w:rsidRPr="00F42DAD">
        <w:t>”</w:t>
      </w:r>
      <w:r w:rsidRPr="00F42DAD">
        <w:rPr>
          <w:rFonts w:ascii="SimSun" w:eastAsia="SimSun" w:hAnsi="SimSun" w:cs="SimSun" w:hint="eastAsia"/>
        </w:rPr>
        <w:t>和</w:t>
      </w:r>
      <w:r w:rsidRPr="00F42DAD">
        <w:t>“</w:t>
      </w:r>
      <w:r w:rsidRPr="00F42DAD">
        <w:rPr>
          <w:rFonts w:ascii="SimSun" w:eastAsia="SimSun" w:hAnsi="SimSun" w:cs="SimSun" w:hint="eastAsia"/>
        </w:rPr>
        <w:t>劳动力转移计划</w:t>
      </w:r>
      <w:r w:rsidRPr="00F42DAD">
        <w:t>”</w:t>
      </w:r>
      <w:r w:rsidRPr="00F42DAD">
        <w:rPr>
          <w:rFonts w:ascii="SimSun" w:eastAsia="SimSun" w:hAnsi="SimSun" w:cs="SimSun" w:hint="eastAsia"/>
        </w:rPr>
        <w:t>的一部分。</w:t>
      </w:r>
    </w:p>
    <w:p w14:paraId="4F6E1601" w14:textId="747179CF" w:rsidR="00926DF8" w:rsidRPr="00F42DAD" w:rsidRDefault="7949E277" w:rsidP="00F42DAD">
      <w:pPr>
        <w:rPr>
          <w:rFonts w:eastAsia="Calibri"/>
        </w:rPr>
      </w:pPr>
      <w:r w:rsidRPr="00F42DAD">
        <w:rPr>
          <w:rFonts w:ascii="SimSun" w:eastAsia="SimSun" w:hAnsi="SimSun" w:cs="SimSun" w:hint="eastAsia"/>
        </w:rPr>
        <w:t>另见美国国务院的《人口贩运报告》，网址：</w:t>
      </w:r>
      <w:hyperlink r:id="rId817" w:history="1">
        <w:r w:rsidR="00593216" w:rsidRPr="001D6099">
          <w:rPr>
            <w:rStyle w:val="Hyperlink"/>
            <w:rFonts w:hint="eastAsia"/>
          </w:rPr>
          <w:t>https://www.state.gov/trafficking-in-persons-report/</w:t>
        </w:r>
      </w:hyperlink>
      <w:r w:rsidRPr="00F42DAD">
        <w:rPr>
          <w:rFonts w:ascii="SimSun" w:eastAsia="SimSun" w:hAnsi="SimSun" w:cs="SimSun" w:hint="eastAsia"/>
        </w:rPr>
        <w:t>。</w:t>
      </w:r>
    </w:p>
    <w:p w14:paraId="70B12844" w14:textId="405AE7B5" w:rsidR="00926DF8" w:rsidRPr="00D32409" w:rsidRDefault="00A66D65" w:rsidP="00F42DAD">
      <w:pPr>
        <w:rPr>
          <w:b/>
          <w:bCs/>
          <w:sz w:val="32"/>
          <w:szCs w:val="32"/>
        </w:rPr>
      </w:pPr>
      <w:r w:rsidRPr="00D32409">
        <w:rPr>
          <w:rFonts w:hint="eastAsia"/>
          <w:b/>
          <w:bCs/>
          <w:sz w:val="32"/>
          <w:szCs w:val="32"/>
        </w:rPr>
        <w:t>c.</w:t>
      </w:r>
      <w:r w:rsidR="00D32409">
        <w:rPr>
          <w:b/>
          <w:bCs/>
          <w:sz w:val="32"/>
          <w:szCs w:val="32"/>
        </w:rPr>
        <w:t xml:space="preserve"> </w:t>
      </w:r>
      <w:r w:rsidRPr="00D32409">
        <w:rPr>
          <w:rFonts w:ascii="SimSun" w:eastAsia="SimSun" w:hAnsi="SimSun" w:cs="SimSun" w:hint="eastAsia"/>
          <w:b/>
          <w:bCs/>
          <w:sz w:val="32"/>
          <w:szCs w:val="32"/>
        </w:rPr>
        <w:t>禁止童工和最低就业年龄</w:t>
      </w:r>
    </w:p>
    <w:p w14:paraId="0F260451" w14:textId="1F4DC523" w:rsidR="00926DF8" w:rsidRPr="00F42DAD" w:rsidRDefault="7809D2A2" w:rsidP="00F42DAD">
      <w:bookmarkStart w:id="28" w:name="_Hlk24974831"/>
      <w:r w:rsidRPr="00F42DAD">
        <w:rPr>
          <w:rFonts w:ascii="SimSun" w:eastAsia="SimSun" w:hAnsi="SimSun" w:cs="SimSun" w:hint="eastAsia"/>
        </w:rPr>
        <w:t>法律禁止所有最恶劣形式的童工。法律禁止雇用</w:t>
      </w:r>
      <w:r w:rsidRPr="00F42DAD">
        <w:rPr>
          <w:rFonts w:hint="eastAsia"/>
        </w:rPr>
        <w:t>16</w:t>
      </w:r>
      <w:r w:rsidRPr="00F42DAD">
        <w:rPr>
          <w:rFonts w:ascii="SimSun" w:eastAsia="SimSun" w:hAnsi="SimSun" w:cs="SimSun" w:hint="eastAsia"/>
        </w:rPr>
        <w:t>岁以下的少年儿童。</w:t>
      </w:r>
      <w:r w:rsidRPr="00F42DAD">
        <w:rPr>
          <w:rFonts w:hint="eastAsia"/>
        </w:rPr>
        <w:t>16</w:t>
      </w:r>
      <w:r w:rsidRPr="00F42DAD">
        <w:rPr>
          <w:rFonts w:ascii="SimSun" w:eastAsia="SimSun" w:hAnsi="SimSun" w:cs="SimSun" w:hint="eastAsia"/>
        </w:rPr>
        <w:t>至</w:t>
      </w:r>
      <w:r w:rsidRPr="00F42DAD">
        <w:rPr>
          <w:rFonts w:hint="eastAsia"/>
        </w:rPr>
        <w:t>18</w:t>
      </w:r>
      <w:r w:rsidRPr="00F42DAD">
        <w:rPr>
          <w:rFonts w:ascii="SimSun" w:eastAsia="SimSun" w:hAnsi="SimSun" w:cs="SimSun" w:hint="eastAsia"/>
        </w:rPr>
        <w:t>岁的工人称为</w:t>
      </w:r>
      <w:r w:rsidRPr="00F42DAD">
        <w:t>“</w:t>
      </w:r>
      <w:r w:rsidRPr="00F42DAD">
        <w:rPr>
          <w:rFonts w:ascii="SimSun" w:eastAsia="SimSun" w:hAnsi="SimSun" w:cs="SimSun" w:hint="eastAsia"/>
        </w:rPr>
        <w:t>未成年工</w:t>
      </w:r>
      <w:r w:rsidRPr="00F42DAD">
        <w:t>”</w:t>
      </w:r>
      <w:r w:rsidRPr="00F42DAD">
        <w:rPr>
          <w:rFonts w:ascii="SimSun" w:eastAsia="SimSun" w:hAnsi="SimSun" w:cs="SimSun" w:hint="eastAsia"/>
        </w:rPr>
        <w:t>，禁止他们从事某些形式的危险工作，包括采矿业工作。在私营部门有童工的报告，据称政府对这种情况执行了该法律。</w:t>
      </w:r>
    </w:p>
    <w:bookmarkEnd w:id="28"/>
    <w:p w14:paraId="637E8AD3" w14:textId="28B27087" w:rsidR="00926DF8" w:rsidRPr="00F42DAD" w:rsidRDefault="1DBAF2FC" w:rsidP="00F42DAD">
      <w:r w:rsidRPr="00F42DAD">
        <w:rPr>
          <w:rFonts w:ascii="SimSun" w:eastAsia="SimSun" w:hAnsi="SimSun" w:cs="SimSun" w:hint="eastAsia"/>
        </w:rPr>
        <w:t>法律具体规定，对于非法雇用童工的企业给予行政审查、罚款和吊销经营执照的处罚。法律规定童工必须送还给他们的父母或者原居住地的其他监护人。对雇用</w:t>
      </w:r>
      <w:r w:rsidRPr="00F42DAD">
        <w:rPr>
          <w:rFonts w:hint="eastAsia"/>
        </w:rPr>
        <w:t>16</w:t>
      </w:r>
      <w:r w:rsidRPr="00F42DAD">
        <w:rPr>
          <w:rFonts w:ascii="SimSun" w:eastAsia="SimSun" w:hAnsi="SimSun" w:cs="SimSun" w:hint="eastAsia"/>
        </w:rPr>
        <w:t>岁以下少年儿童从事危险劳动或过长工时的劳动的惩罚是判处徒刑，但在立法与执法之间依然存在着差距，尽管在全国每年都有地方当局开展的检查活动。处罚与绑架等类似严重罪行的刑罚相称。</w:t>
      </w:r>
    </w:p>
    <w:p w14:paraId="1CE1CBA3" w14:textId="5AFA412D" w:rsidR="00926DF8" w:rsidRPr="00F42DAD" w:rsidRDefault="4F98BEF4" w:rsidP="00F42DAD">
      <w:r w:rsidRPr="00F42DAD">
        <w:rPr>
          <w:rFonts w:ascii="SimSun" w:eastAsia="SimSun" w:hAnsi="SimSun" w:cs="SimSun" w:hint="eastAsia"/>
        </w:rPr>
        <w:t>在本年度中，有报告称少年儿童在工厂和学校作为运动员和模特工作，通常是无偿工作。学生工制度的滥用仍在继续。有多起关于学校和地方官员在生产电子产品和服装的工厂为学生劳工提供不当便利的报告。</w:t>
      </w:r>
    </w:p>
    <w:p w14:paraId="5EA14110" w14:textId="08C3898B" w:rsidR="00926DF8" w:rsidRPr="00F42DAD" w:rsidRDefault="002861C9" w:rsidP="00F42DAD">
      <w:r w:rsidRPr="00F42DAD">
        <w:rPr>
          <w:rFonts w:ascii="SimSun" w:eastAsia="SimSun" w:hAnsi="SimSun" w:cs="SimSun" w:hint="eastAsia"/>
        </w:rPr>
        <w:t>另见美国劳工部的</w:t>
      </w:r>
      <w:r w:rsidRPr="00F42DAD">
        <w:rPr>
          <w:rFonts w:hint="eastAsia"/>
        </w:rPr>
        <w:t xml:space="preserve"> </w:t>
      </w:r>
      <w:r w:rsidRPr="00F42DAD">
        <w:rPr>
          <w:rFonts w:ascii="SimSun" w:eastAsia="SimSun" w:hAnsi="SimSun" w:cs="SimSun" w:hint="eastAsia"/>
        </w:rPr>
        <w:t>《童工或强迫劳动生产的商品目录》</w:t>
      </w:r>
      <w:r w:rsidR="00AD41BE">
        <w:rPr>
          <w:rFonts w:ascii="SimSun" w:eastAsia="SimSun" w:hAnsi="SimSun" w:cs="SimSun" w:hint="eastAsia"/>
        </w:rPr>
        <w:t>，</w:t>
      </w:r>
      <w:r w:rsidRPr="00F42DAD">
        <w:rPr>
          <w:rFonts w:ascii="SimSun" w:eastAsia="SimSun" w:hAnsi="SimSun" w:cs="SimSun" w:hint="eastAsia"/>
        </w:rPr>
        <w:t>网址：</w:t>
      </w:r>
      <w:hyperlink r:id="rId818" w:history="1">
        <w:r w:rsidRPr="00F42DAD">
          <w:rPr>
            <w:rStyle w:val="Hyperlink"/>
            <w:rFonts w:hint="eastAsia"/>
          </w:rPr>
          <w:t>https://www.dol.gov/agencies/ilab/reports/child-labor/list-of-goods</w:t>
        </w:r>
      </w:hyperlink>
      <w:r w:rsidRPr="00F42DAD">
        <w:rPr>
          <w:rFonts w:ascii="SimSun" w:eastAsia="SimSun" w:hAnsi="SimSun" w:cs="SimSun" w:hint="eastAsia"/>
        </w:rPr>
        <w:t>。</w:t>
      </w:r>
    </w:p>
    <w:p w14:paraId="266464F5" w14:textId="77777777" w:rsidR="00926DF8" w:rsidRPr="00AD41BE" w:rsidRDefault="2257978F" w:rsidP="00F42DAD">
      <w:pPr>
        <w:rPr>
          <w:b/>
          <w:bCs/>
          <w:sz w:val="32"/>
          <w:szCs w:val="32"/>
        </w:rPr>
      </w:pPr>
      <w:r w:rsidRPr="00AD41BE">
        <w:rPr>
          <w:rFonts w:hint="eastAsia"/>
          <w:b/>
          <w:bCs/>
          <w:sz w:val="32"/>
          <w:szCs w:val="32"/>
        </w:rPr>
        <w:t xml:space="preserve">d. </w:t>
      </w:r>
      <w:r w:rsidRPr="00AD41BE">
        <w:rPr>
          <w:rFonts w:ascii="SimSun" w:eastAsia="SimSun" w:hAnsi="SimSun" w:cs="SimSun" w:hint="eastAsia"/>
          <w:b/>
          <w:bCs/>
          <w:sz w:val="32"/>
          <w:szCs w:val="32"/>
        </w:rPr>
        <w:t>就业或职业歧视</w:t>
      </w:r>
    </w:p>
    <w:p w14:paraId="6D83575E" w14:textId="29E69974" w:rsidR="00926DF8" w:rsidRPr="00F42DAD" w:rsidRDefault="1DBAF2FC" w:rsidP="00F42DAD">
      <w:r w:rsidRPr="00F42DAD">
        <w:rPr>
          <w:rFonts w:ascii="SimSun" w:eastAsia="SimSun" w:hAnsi="SimSun" w:cs="SimSun" w:hint="eastAsia"/>
        </w:rPr>
        <w:t>法律禁止基于民族、种族、性别、宗教信仰、残障、年龄和传染病或职业病的就业歧视。法律不禁止对来源国或者性取向的歧视。政府各部委已颁布法令，禁止在招聘和聘用过程中有性别歧视。执行条款包括通过法院争取民事赔偿的权利。惩罚与相关法律相称。有些法院不愿受理歧视案件，各级有关部门强调通过谈判和解解决劳动纠纷。很少有执法行动导致最终法律裁决的案例。</w:t>
      </w:r>
    </w:p>
    <w:p w14:paraId="44558B64" w14:textId="0CB7DB67" w:rsidR="00926DF8" w:rsidRPr="00F42DAD" w:rsidRDefault="23B74973" w:rsidP="00F42DAD">
      <w:r w:rsidRPr="00F42DAD">
        <w:rPr>
          <w:rFonts w:ascii="SimSun" w:eastAsia="SimSun" w:hAnsi="SimSun" w:cs="SimSun" w:hint="eastAsia"/>
        </w:rPr>
        <w:lastRenderedPageBreak/>
        <w:t>政府没有有效地执行这些法律。就业歧视普遍存在，包括在招募广告中基于性别、年龄、身高、出生地、婚姻状况、残障、外貌和健康状况的歧视（见第六节）。有广告招募漂亮的女性，偏爱男性或要求女性的受教育程度比从事相同工作的男性更高。</w:t>
      </w:r>
    </w:p>
    <w:p w14:paraId="48E46CBE" w14:textId="4645B1AA" w:rsidR="00926DF8" w:rsidRPr="00F42DAD" w:rsidRDefault="6F51FE23" w:rsidP="00F42DAD">
      <w:r w:rsidRPr="00F42DAD">
        <w:rPr>
          <w:rFonts w:ascii="SimSun" w:eastAsia="SimSun" w:hAnsi="SimSun" w:cs="SimSun" w:hint="eastAsia"/>
        </w:rPr>
        <w:t>性别歧视仍然广泛存在。女性的平均收入比从事类似工作的男性少</w:t>
      </w:r>
      <w:r w:rsidRPr="00F42DAD">
        <w:rPr>
          <w:rFonts w:hint="eastAsia"/>
        </w:rPr>
        <w:t xml:space="preserve"> 35%</w:t>
      </w:r>
      <w:r w:rsidRPr="00F42DAD">
        <w:rPr>
          <w:rFonts w:ascii="SimSun" w:eastAsia="SimSun" w:hAnsi="SimSun" w:cs="SimSun" w:hint="eastAsia"/>
        </w:rPr>
        <w:t>。这种工资差距在农村地区更大。尽管女性在劳动力中的参与率很高，但她们在领导岗位上的代表性不足。</w:t>
      </w:r>
    </w:p>
    <w:p w14:paraId="34552B84" w14:textId="6E53A7C9" w:rsidR="00926DF8" w:rsidRPr="00F42DAD" w:rsidRDefault="7CE089DF" w:rsidP="00F42DAD">
      <w:r w:rsidRPr="00F42DAD">
        <w:rPr>
          <w:rFonts w:hint="eastAsia"/>
        </w:rPr>
        <w:t>2</w:t>
      </w:r>
      <w:r w:rsidRPr="00F42DAD">
        <w:rPr>
          <w:rFonts w:ascii="SimSun" w:eastAsia="SimSun" w:hAnsi="SimSun" w:cs="SimSun" w:hint="eastAsia"/>
        </w:rPr>
        <w:t>月</w:t>
      </w:r>
      <w:r w:rsidRPr="00F42DAD">
        <w:rPr>
          <w:rFonts w:hint="eastAsia"/>
        </w:rPr>
        <w:t>20</w:t>
      </w:r>
      <w:r w:rsidRPr="00F42DAD">
        <w:rPr>
          <w:rFonts w:ascii="SimSun" w:eastAsia="SimSun" w:hAnsi="SimSun" w:cs="SimSun" w:hint="eastAsia"/>
        </w:rPr>
        <w:t>日，江西省抚州市高新技术开发区发布的招聘广告称，只限男性应聘者申请。调查结果显示，女性被邀请参加面试或被召回参加第二轮面试的可能性较小。在面试中，一些女性被问及她们是否已经有孩子或计划生育孩子，以及她们有几个孩子。河南省郑州市一名女性在社交媒体上发布的一个贴子详细描述了她的公司试图以怀孕为由强迫她辞职。这个帖子引起公众的关注，许多其他女性分享了类似的经历。同样在郑州，一名在社区卫生中心工作的妇女报告说，当她透露怀上第三个孩子时，她的雇主告诉她考虑辞职。（政府在</w:t>
      </w:r>
      <w:r w:rsidRPr="00F42DAD">
        <w:rPr>
          <w:rFonts w:hint="eastAsia"/>
        </w:rPr>
        <w:t xml:space="preserve"> 5 </w:t>
      </w:r>
      <w:r w:rsidRPr="00F42DAD">
        <w:rPr>
          <w:rFonts w:ascii="SimSun" w:eastAsia="SimSun" w:hAnsi="SimSun" w:cs="SimSun" w:hint="eastAsia"/>
        </w:rPr>
        <w:t>月宣布将允许夫妇最多生育三个孩子。）人权观察</w:t>
      </w:r>
      <w:r w:rsidRPr="00F42DAD">
        <w:rPr>
          <w:rFonts w:hint="eastAsia"/>
        </w:rPr>
        <w:t xml:space="preserve"> 6 </w:t>
      </w:r>
      <w:r w:rsidRPr="00F42DAD">
        <w:rPr>
          <w:rFonts w:ascii="SimSun" w:eastAsia="SimSun" w:hAnsi="SimSun" w:cs="SimSun" w:hint="eastAsia"/>
        </w:rPr>
        <w:t>月的一份报告显示，在中国从独生子女政策转向允许妇女生育两个孩子之后，基于性别的歧视有所增加。</w:t>
      </w:r>
    </w:p>
    <w:p w14:paraId="52F1C8DD" w14:textId="3B6C5CDB" w:rsidR="00926DF8" w:rsidRPr="00F42DAD" w:rsidRDefault="77194CC7" w:rsidP="00F42DAD">
      <w:r w:rsidRPr="00F42DAD">
        <w:rPr>
          <w:rFonts w:ascii="SimSun" w:eastAsia="SimSun" w:hAnsi="SimSun" w:cs="SimSun" w:hint="eastAsia"/>
        </w:rPr>
        <w:t>在雇用和留用人员过程中仍然存在年龄歧视。从事蓝领工作的女性的强制退休年龄为</w:t>
      </w:r>
      <w:r w:rsidRPr="00F42DAD">
        <w:rPr>
          <w:rFonts w:hint="eastAsia"/>
        </w:rPr>
        <w:t>50</w:t>
      </w:r>
      <w:r w:rsidRPr="00F42DAD">
        <w:rPr>
          <w:rFonts w:ascii="SimSun" w:eastAsia="SimSun" w:hAnsi="SimSun" w:cs="SimSun" w:hint="eastAsia"/>
        </w:rPr>
        <w:t>岁，从事白领工作的女性为</w:t>
      </w:r>
      <w:r w:rsidRPr="00F42DAD">
        <w:rPr>
          <w:rFonts w:hint="eastAsia"/>
        </w:rPr>
        <w:t>55</w:t>
      </w:r>
      <w:r w:rsidRPr="00F42DAD">
        <w:rPr>
          <w:rFonts w:ascii="SimSun" w:eastAsia="SimSun" w:hAnsi="SimSun" w:cs="SimSun" w:hint="eastAsia"/>
        </w:rPr>
        <w:t>岁。所有男性的退休年龄是</w:t>
      </w:r>
      <w:r w:rsidRPr="00F42DAD">
        <w:rPr>
          <w:rFonts w:hint="eastAsia"/>
        </w:rPr>
        <w:t>60</w:t>
      </w:r>
      <w:r w:rsidRPr="00F42DAD">
        <w:rPr>
          <w:rFonts w:ascii="SimSun" w:eastAsia="SimSun" w:hAnsi="SimSun" w:cs="SimSun" w:hint="eastAsia"/>
        </w:rPr>
        <w:t>岁。彼得森国际经济研究所</w:t>
      </w:r>
      <w:r w:rsidRPr="00F42DAD">
        <w:rPr>
          <w:rFonts w:hint="eastAsia"/>
        </w:rPr>
        <w:t xml:space="preserve"> 6 </w:t>
      </w:r>
      <w:r w:rsidRPr="00F42DAD">
        <w:rPr>
          <w:rFonts w:ascii="SimSun" w:eastAsia="SimSun" w:hAnsi="SimSun" w:cs="SimSun" w:hint="eastAsia"/>
        </w:rPr>
        <w:t>月发布的一份报告发现，中国的许多雇主，包括政府在内，经常在就业，特别是在招聘方面实行基于年龄的歧视性做法。工作中的年龄歧视早在</w:t>
      </w:r>
      <w:r w:rsidRPr="00F42DAD">
        <w:rPr>
          <w:rFonts w:hint="eastAsia"/>
        </w:rPr>
        <w:t xml:space="preserve"> 35 </w:t>
      </w:r>
      <w:r w:rsidRPr="00F42DAD">
        <w:rPr>
          <w:rFonts w:ascii="SimSun" w:eastAsia="SimSun" w:hAnsi="SimSun" w:cs="SimSun" w:hint="eastAsia"/>
        </w:rPr>
        <w:t>岁就开始了，这种趋势被称为</w:t>
      </w:r>
      <w:r w:rsidRPr="00F42DAD">
        <w:t>“</w:t>
      </w:r>
      <w:r w:rsidRPr="00F42DAD">
        <w:rPr>
          <w:rFonts w:hint="eastAsia"/>
        </w:rPr>
        <w:t xml:space="preserve">35 </w:t>
      </w:r>
      <w:r w:rsidRPr="00F42DAD">
        <w:rPr>
          <w:rFonts w:ascii="SimSun" w:eastAsia="SimSun" w:hAnsi="SimSun" w:cs="SimSun" w:hint="eastAsia"/>
        </w:rPr>
        <w:t>岁现象</w:t>
      </w:r>
      <w:r w:rsidRPr="00F42DAD">
        <w:t>”</w:t>
      </w:r>
      <w:r w:rsidRPr="00F42DAD">
        <w:rPr>
          <w:rFonts w:ascii="SimSun" w:eastAsia="SimSun" w:hAnsi="SimSun" w:cs="SimSun" w:hint="eastAsia"/>
        </w:rPr>
        <w:t>。根据</w:t>
      </w:r>
      <w:r w:rsidR="009D640E">
        <w:rPr>
          <w:rFonts w:ascii="SimSun" w:eastAsia="SimSun" w:hAnsi="SimSun" w:cs="SimSun" w:hint="eastAsia"/>
        </w:rPr>
        <w:t>中国</w:t>
      </w:r>
      <w:r w:rsidRPr="00F42DAD">
        <w:rPr>
          <w:rFonts w:ascii="SimSun" w:eastAsia="SimSun" w:hAnsi="SimSun" w:cs="SimSun" w:hint="eastAsia"/>
        </w:rPr>
        <w:t>国务院发展研究中心</w:t>
      </w:r>
      <w:r w:rsidRPr="00F42DAD">
        <w:rPr>
          <w:rFonts w:hint="eastAsia"/>
        </w:rPr>
        <w:t xml:space="preserve"> 1 </w:t>
      </w:r>
      <w:r w:rsidRPr="00F42DAD">
        <w:rPr>
          <w:rFonts w:ascii="SimSun" w:eastAsia="SimSun" w:hAnsi="SimSun" w:cs="SimSun" w:hint="eastAsia"/>
        </w:rPr>
        <w:t>月份发布的另一份报告，</w:t>
      </w:r>
      <w:r w:rsidRPr="00F42DAD">
        <w:rPr>
          <w:rFonts w:hint="eastAsia"/>
        </w:rPr>
        <w:t xml:space="preserve">80.1% 35 </w:t>
      </w:r>
      <w:r w:rsidRPr="00F42DAD">
        <w:rPr>
          <w:rFonts w:ascii="SimSun" w:eastAsia="SimSun" w:hAnsi="SimSun" w:cs="SimSun" w:hint="eastAsia"/>
        </w:rPr>
        <w:t>岁及以上求职者认为年龄是他们找到新工作的最大障碍，</w:t>
      </w:r>
      <w:r w:rsidRPr="00F42DAD">
        <w:rPr>
          <w:rFonts w:hint="eastAsia"/>
        </w:rPr>
        <w:t xml:space="preserve">20.6% 51 </w:t>
      </w:r>
      <w:r w:rsidRPr="00F42DAD">
        <w:rPr>
          <w:rFonts w:ascii="SimSun" w:eastAsia="SimSun" w:hAnsi="SimSun" w:cs="SimSun" w:hint="eastAsia"/>
        </w:rPr>
        <w:t>至</w:t>
      </w:r>
      <w:r w:rsidRPr="00F42DAD">
        <w:rPr>
          <w:rFonts w:hint="eastAsia"/>
        </w:rPr>
        <w:t xml:space="preserve"> 55 </w:t>
      </w:r>
      <w:r w:rsidRPr="00F42DAD">
        <w:rPr>
          <w:rFonts w:ascii="SimSun" w:eastAsia="SimSun" w:hAnsi="SimSun" w:cs="SimSun" w:hint="eastAsia"/>
        </w:rPr>
        <w:t>岁求职者表示他们因年龄原因被解雇。</w:t>
      </w:r>
    </w:p>
    <w:p w14:paraId="593D7809" w14:textId="0F25466A" w:rsidR="00926DF8" w:rsidRPr="00F42DAD" w:rsidRDefault="42F4067A" w:rsidP="00F42DAD">
      <w:r w:rsidRPr="00F42DAD">
        <w:rPr>
          <w:rFonts w:ascii="SimSun" w:eastAsia="SimSun" w:hAnsi="SimSun" w:cs="SimSun" w:hint="eastAsia"/>
        </w:rPr>
        <w:t>工作场所对女性和</w:t>
      </w:r>
      <w:r w:rsidRPr="00F42DAD">
        <w:rPr>
          <w:rFonts w:hint="eastAsia"/>
        </w:rPr>
        <w:t xml:space="preserve"> LGBTQI+ </w:t>
      </w:r>
      <w:r w:rsidRPr="00F42DAD">
        <w:rPr>
          <w:rFonts w:ascii="SimSun" w:eastAsia="SimSun" w:hAnsi="SimSun" w:cs="SimSun" w:hint="eastAsia"/>
        </w:rPr>
        <w:t>员工的歧视很常见。</w:t>
      </w:r>
      <w:r w:rsidRPr="00F42DAD">
        <w:rPr>
          <w:rFonts w:hint="eastAsia"/>
        </w:rPr>
        <w:t xml:space="preserve">5 </w:t>
      </w:r>
      <w:r w:rsidRPr="00F42DAD">
        <w:rPr>
          <w:rFonts w:ascii="SimSun" w:eastAsia="SimSun" w:hAnsi="SimSun" w:cs="SimSun" w:hint="eastAsia"/>
        </w:rPr>
        <w:t>月发布的关于中国企业中</w:t>
      </w:r>
      <w:r w:rsidRPr="00F42DAD">
        <w:rPr>
          <w:rFonts w:hint="eastAsia"/>
        </w:rPr>
        <w:t xml:space="preserve"> LGBTQI+ </w:t>
      </w:r>
      <w:r w:rsidRPr="00F42DAD">
        <w:rPr>
          <w:rFonts w:ascii="SimSun" w:eastAsia="SimSun" w:hAnsi="SimSun" w:cs="SimSun" w:hint="eastAsia"/>
        </w:rPr>
        <w:t>多元化和包容性的调查结果发现，反歧视计划尚未在工作场所广泛建立。这个调查包括来自</w:t>
      </w:r>
      <w:r w:rsidRPr="00F42DAD">
        <w:rPr>
          <w:rFonts w:hint="eastAsia"/>
        </w:rPr>
        <w:t xml:space="preserve"> 3400 </w:t>
      </w:r>
      <w:r w:rsidRPr="00F42DAD">
        <w:rPr>
          <w:rFonts w:ascii="SimSun" w:eastAsia="SimSun" w:hAnsi="SimSun" w:cs="SimSun" w:hint="eastAsia"/>
        </w:rPr>
        <w:t>多名员工和</w:t>
      </w:r>
      <w:r w:rsidRPr="00F42DAD">
        <w:rPr>
          <w:rFonts w:hint="eastAsia"/>
        </w:rPr>
        <w:t xml:space="preserve"> 122 </w:t>
      </w:r>
      <w:r w:rsidRPr="00F42DAD">
        <w:rPr>
          <w:rFonts w:ascii="SimSun" w:eastAsia="SimSun" w:hAnsi="SimSun" w:cs="SimSun" w:hint="eastAsia"/>
        </w:rPr>
        <w:t>家公司的回复，结果发</w:t>
      </w:r>
      <w:r w:rsidRPr="00F42DAD">
        <w:rPr>
          <w:rFonts w:ascii="SimSun" w:eastAsia="SimSun" w:hAnsi="SimSun" w:cs="SimSun" w:hint="eastAsia"/>
        </w:rPr>
        <w:lastRenderedPageBreak/>
        <w:t>现只有</w:t>
      </w:r>
      <w:r w:rsidRPr="00F42DAD">
        <w:rPr>
          <w:rFonts w:hint="eastAsia"/>
        </w:rPr>
        <w:t xml:space="preserve"> 13.9% </w:t>
      </w:r>
      <w:r w:rsidRPr="00F42DAD">
        <w:rPr>
          <w:rFonts w:ascii="SimSun" w:eastAsia="SimSun" w:hAnsi="SimSun" w:cs="SimSun" w:hint="eastAsia"/>
        </w:rPr>
        <w:t>的受访公司制定了涵盖反歧视和平等机会的正式规则，而</w:t>
      </w:r>
      <w:r w:rsidRPr="00F42DAD">
        <w:rPr>
          <w:rFonts w:hint="eastAsia"/>
        </w:rPr>
        <w:t xml:space="preserve"> 4.9% </w:t>
      </w:r>
      <w:r w:rsidRPr="00F42DAD">
        <w:rPr>
          <w:rFonts w:ascii="SimSun" w:eastAsia="SimSun" w:hAnsi="SimSun" w:cs="SimSun" w:hint="eastAsia"/>
        </w:rPr>
        <w:t>的公司表示他们仍在起草规则。</w:t>
      </w:r>
    </w:p>
    <w:p w14:paraId="7271A2E3" w14:textId="71530C60" w:rsidR="00926DF8" w:rsidRPr="00F42DAD" w:rsidRDefault="368EF6B3" w:rsidP="00F42DAD">
      <w:r w:rsidRPr="00F42DAD">
        <w:rPr>
          <w:rFonts w:ascii="SimSun" w:eastAsia="SimSun" w:hAnsi="SimSun" w:cs="SimSun" w:hint="eastAsia"/>
        </w:rPr>
        <w:t>存在基于地理来源的就业歧视。例如，家政工人招聘广告明确写明河南人和东北人不要申请。</w:t>
      </w:r>
      <w:r w:rsidRPr="00F42DAD">
        <w:rPr>
          <w:rFonts w:hint="eastAsia"/>
        </w:rPr>
        <w:t>4</w:t>
      </w:r>
      <w:r w:rsidRPr="00F42DAD">
        <w:rPr>
          <w:rFonts w:ascii="SimSun" w:eastAsia="SimSun" w:hAnsi="SimSun" w:cs="SimSun" w:hint="eastAsia"/>
        </w:rPr>
        <w:t>月，苏州一家电子公司发布的招聘广告说，东北三省的人不得应聘。当被问及排除这些人的情况时，该公司人力资源办公室回应说，苏州当地政府规定不聘用东北人，因为他们以前曾经在苏州</w:t>
      </w:r>
      <w:r w:rsidRPr="00F42DAD">
        <w:t>“</w:t>
      </w:r>
      <w:r w:rsidRPr="00F42DAD">
        <w:rPr>
          <w:rFonts w:ascii="SimSun" w:eastAsia="SimSun" w:hAnsi="SimSun" w:cs="SimSun" w:hint="eastAsia"/>
        </w:rPr>
        <w:t>惹事</w:t>
      </w:r>
      <w:r w:rsidRPr="00F42DAD">
        <w:t>”</w:t>
      </w:r>
      <w:r w:rsidRPr="00F42DAD">
        <w:rPr>
          <w:rFonts w:ascii="SimSun" w:eastAsia="SimSun" w:hAnsi="SimSun" w:cs="SimSun" w:hint="eastAsia"/>
        </w:rPr>
        <w:t>。</w:t>
      </w:r>
    </w:p>
    <w:p w14:paraId="7BDB6E03" w14:textId="256AF66D" w:rsidR="00926DF8" w:rsidRPr="00F42DAD" w:rsidRDefault="6E62A9C7" w:rsidP="00F42DAD">
      <w:r w:rsidRPr="00F42DAD">
        <w:rPr>
          <w:rFonts w:ascii="SimSun" w:eastAsia="SimSun" w:hAnsi="SimSun" w:cs="SimSun" w:hint="eastAsia"/>
        </w:rPr>
        <w:t>户口制度仍然是最普遍的就业歧视形式，它剥夺了外来劳工可在与当地居民平等的基础上得到的全方位社会福利，包括医疗保健、养老金和残障计划。</w:t>
      </w:r>
    </w:p>
    <w:p w14:paraId="4B6E49E9" w14:textId="1A0EB74A" w:rsidR="00926DF8" w:rsidRPr="00057E62" w:rsidRDefault="00A66D65" w:rsidP="00F42DAD">
      <w:pPr>
        <w:rPr>
          <w:b/>
          <w:bCs/>
          <w:sz w:val="32"/>
          <w:szCs w:val="32"/>
        </w:rPr>
      </w:pPr>
      <w:r w:rsidRPr="00057E62">
        <w:rPr>
          <w:rFonts w:hint="eastAsia"/>
          <w:b/>
          <w:bCs/>
          <w:sz w:val="32"/>
          <w:szCs w:val="32"/>
        </w:rPr>
        <w:t>e.</w:t>
      </w:r>
      <w:r w:rsidR="00AD41BE">
        <w:rPr>
          <w:b/>
          <w:bCs/>
          <w:sz w:val="32"/>
          <w:szCs w:val="32"/>
        </w:rPr>
        <w:t xml:space="preserve"> </w:t>
      </w:r>
      <w:r w:rsidRPr="00057E62">
        <w:rPr>
          <w:rFonts w:ascii="SimSun" w:eastAsia="SimSun" w:hAnsi="SimSun" w:cs="SimSun" w:hint="eastAsia"/>
          <w:b/>
          <w:bCs/>
          <w:sz w:val="32"/>
          <w:szCs w:val="32"/>
        </w:rPr>
        <w:t>可接受的工作条件</w:t>
      </w:r>
    </w:p>
    <w:p w14:paraId="4CDB6FF9" w14:textId="2FE0241E" w:rsidR="66AAE5AD" w:rsidRPr="00F42DAD" w:rsidRDefault="368EF6B3" w:rsidP="00F42DAD">
      <w:r w:rsidRPr="00AD41BE">
        <w:rPr>
          <w:rFonts w:ascii="SimSun" w:eastAsia="SimSun" w:hAnsi="SimSun" w:cs="SimSun" w:hint="eastAsia"/>
          <w:b/>
          <w:bCs/>
        </w:rPr>
        <w:t>工资和工时法：</w:t>
      </w:r>
      <w:r w:rsidRPr="00F42DAD">
        <w:rPr>
          <w:rFonts w:ascii="SimSun" w:eastAsia="SimSun" w:hAnsi="SimSun" w:cs="SimSun" w:hint="eastAsia"/>
        </w:rPr>
        <w:t>没有全国通行的最低工资标准，但是法律要求地方和省级政府依据人力资源和社会保障部设立的标准制定本地区正式或非正式行业最低工资。根据法律，限制雇员每天工作</w:t>
      </w:r>
      <w:r w:rsidRPr="00F42DAD">
        <w:rPr>
          <w:rFonts w:hint="eastAsia"/>
        </w:rPr>
        <w:t>8</w:t>
      </w:r>
      <w:r w:rsidRPr="00F42DAD">
        <w:rPr>
          <w:rFonts w:ascii="SimSun" w:eastAsia="SimSun" w:hAnsi="SimSun" w:cs="SimSun" w:hint="eastAsia"/>
        </w:rPr>
        <w:t>小时，每周工作</w:t>
      </w:r>
      <w:r w:rsidRPr="00F42DAD">
        <w:rPr>
          <w:rFonts w:hint="eastAsia"/>
        </w:rPr>
        <w:t>40</w:t>
      </w:r>
      <w:r w:rsidRPr="00F42DAD">
        <w:rPr>
          <w:rFonts w:ascii="SimSun" w:eastAsia="SimSun" w:hAnsi="SimSun" w:cs="SimSun" w:hint="eastAsia"/>
        </w:rPr>
        <w:t>小时。超过这个标准的工作属于加班，对加班必须支付超过正常工资的加班费。</w:t>
      </w:r>
      <w:r w:rsidRPr="00F42DAD">
        <w:rPr>
          <w:rFonts w:hint="eastAsia"/>
        </w:rPr>
        <w:t xml:space="preserve">8 </w:t>
      </w:r>
      <w:r w:rsidRPr="00F42DAD">
        <w:rPr>
          <w:rFonts w:ascii="SimSun" w:eastAsia="SimSun" w:hAnsi="SimSun" w:cs="SimSun" w:hint="eastAsia"/>
        </w:rPr>
        <w:t>月，最高人民法院和人力资源和社会保障部就</w:t>
      </w:r>
      <w:r w:rsidRPr="00F42DAD">
        <w:rPr>
          <w:rFonts w:hint="eastAsia"/>
        </w:rPr>
        <w:t xml:space="preserve"> 10 </w:t>
      </w:r>
      <w:r w:rsidRPr="00F42DAD">
        <w:rPr>
          <w:rFonts w:ascii="SimSun" w:eastAsia="SimSun" w:hAnsi="SimSun" w:cs="SimSun" w:hint="eastAsia"/>
        </w:rPr>
        <w:t>项与六天工作制文化有关的法律案件作出裁决，每个案子均作出有利于员工的裁决。</w:t>
      </w:r>
    </w:p>
    <w:p w14:paraId="596088F8" w14:textId="36EC354B" w:rsidR="00926DF8" w:rsidRPr="00F42DAD" w:rsidRDefault="33D01CC0" w:rsidP="00F42DAD">
      <w:r w:rsidRPr="00AD41BE">
        <w:rPr>
          <w:rFonts w:ascii="SimSun" w:eastAsia="SimSun" w:hAnsi="SimSun" w:cs="SimSun" w:hint="eastAsia"/>
          <w:b/>
          <w:bCs/>
        </w:rPr>
        <w:t>职业安全与健康：</w:t>
      </w:r>
      <w:r w:rsidRPr="00F42DAD">
        <w:rPr>
          <w:rFonts w:hint="eastAsia"/>
        </w:rPr>
        <w:t>2002</w:t>
      </w:r>
      <w:r w:rsidRPr="00F42DAD">
        <w:rPr>
          <w:rFonts w:ascii="SimSun" w:eastAsia="SimSun" w:hAnsi="SimSun" w:cs="SimSun" w:hint="eastAsia"/>
        </w:rPr>
        <w:t>年安全生产法修正案于</w:t>
      </w:r>
      <w:r w:rsidRPr="00F42DAD">
        <w:rPr>
          <w:rFonts w:hint="eastAsia"/>
        </w:rPr>
        <w:t>9</w:t>
      </w:r>
      <w:r w:rsidRPr="00F42DAD">
        <w:rPr>
          <w:rFonts w:ascii="SimSun" w:eastAsia="SimSun" w:hAnsi="SimSun" w:cs="SimSun" w:hint="eastAsia"/>
        </w:rPr>
        <w:t>月</w:t>
      </w:r>
      <w:r w:rsidRPr="00F42DAD">
        <w:rPr>
          <w:rFonts w:hint="eastAsia"/>
        </w:rPr>
        <w:t>1</w:t>
      </w:r>
      <w:r w:rsidRPr="00F42DAD">
        <w:rPr>
          <w:rFonts w:ascii="SimSun" w:eastAsia="SimSun" w:hAnsi="SimSun" w:cs="SimSun" w:hint="eastAsia"/>
        </w:rPr>
        <w:t>日生效。修订后的法律增加了罚款和制裁，允许提起公共利益诉讼，并将网上平台的零工工人纳入其管辖范围。应急管理部负责制定并执行职业安全规章。国家卫健委负责制定并执行职业健康规章。法律要求雇主对在危险条件下工作的雇员提供免费健康检查并将结果告知这些雇员。法律还规定，工人有权报告可能危及其健康的违法现象或离开此类工作场所，而不应当有因此被解雇的风险。根据法律，发现和确认不安全的工作条件应由职业安全卫生专家负责，而不是工人。</w:t>
      </w:r>
    </w:p>
    <w:p w14:paraId="37B94ED8" w14:textId="2DE0D6F9" w:rsidR="00926DF8" w:rsidRPr="00F42DAD" w:rsidRDefault="70356EC2" w:rsidP="00F42DAD">
      <w:r w:rsidRPr="00F42DAD">
        <w:rPr>
          <w:rFonts w:ascii="SimSun" w:eastAsia="SimSun" w:hAnsi="SimSun" w:cs="SimSun" w:hint="eastAsia"/>
        </w:rPr>
        <w:t>法律的有效执行参差不齐。县级和县以上的劳动和社会保障部门负责劳动法的执法工作。惩罚与欺诈或过失等类似法律的刑罚相称。监察员的数量不足以执行合规。监察员有权进行暗访，并可以采取制裁措施。</w:t>
      </w:r>
    </w:p>
    <w:p w14:paraId="6519A01F" w14:textId="0AC6F8A9" w:rsidR="00926DF8" w:rsidRPr="00F42DAD" w:rsidRDefault="0D7C6F66" w:rsidP="00F42DAD">
      <w:r w:rsidRPr="00F42DAD">
        <w:rPr>
          <w:rFonts w:ascii="SimSun" w:eastAsia="SimSun" w:hAnsi="SimSun" w:cs="SimSun" w:hint="eastAsia"/>
        </w:rPr>
        <w:lastRenderedPageBreak/>
        <w:t>违反工资、工时、职业安全与卫生法规的公司面临多种处罚，包括停止营业或吊销商业证书和营业执照，或被列入公开的、地方政府管理的</w:t>
      </w:r>
      <w:r w:rsidRPr="00F42DAD">
        <w:t>“</w:t>
      </w:r>
      <w:r w:rsidRPr="00F42DAD">
        <w:rPr>
          <w:rFonts w:ascii="SimSun" w:eastAsia="SimSun" w:hAnsi="SimSun" w:cs="SimSun" w:hint="eastAsia"/>
        </w:rPr>
        <w:t>黑名单</w:t>
      </w:r>
      <w:r w:rsidRPr="00F42DAD">
        <w:t>”</w:t>
      </w:r>
      <w:r w:rsidRPr="00F42DAD">
        <w:rPr>
          <w:rFonts w:ascii="SimSun" w:eastAsia="SimSun" w:hAnsi="SimSun" w:cs="SimSun" w:hint="eastAsia"/>
        </w:rPr>
        <w:t>。</w:t>
      </w:r>
    </w:p>
    <w:p w14:paraId="7ECC5177" w14:textId="6BB86E67" w:rsidR="00926DF8" w:rsidRPr="00F42DAD" w:rsidRDefault="368EF6B3" w:rsidP="00F42DAD">
      <w:r w:rsidRPr="00F42DAD">
        <w:rPr>
          <w:rFonts w:ascii="SimSun" w:eastAsia="SimSun" w:hAnsi="SimSun" w:cs="SimSun" w:hint="eastAsia"/>
        </w:rPr>
        <w:t>根据多个省市当局发布的黑名单，拖欠工资仍然是一个普遍问题。深圳市人力资源和社会保障局在</w:t>
      </w:r>
      <w:r w:rsidRPr="00F42DAD">
        <w:rPr>
          <w:rFonts w:hint="eastAsia"/>
        </w:rPr>
        <w:t xml:space="preserve"> 5 </w:t>
      </w:r>
      <w:r w:rsidRPr="00F42DAD">
        <w:rPr>
          <w:rFonts w:ascii="SimSun" w:eastAsia="SimSun" w:hAnsi="SimSun" w:cs="SimSun" w:hint="eastAsia"/>
        </w:rPr>
        <w:t>月份将四家公司列入黑名单，原因是他们拖欠近</w:t>
      </w:r>
      <w:r w:rsidRPr="00F42DAD">
        <w:rPr>
          <w:rFonts w:hint="eastAsia"/>
        </w:rPr>
        <w:t xml:space="preserve"> 300 </w:t>
      </w:r>
      <w:r w:rsidRPr="00F42DAD">
        <w:rPr>
          <w:rFonts w:ascii="SimSun" w:eastAsia="SimSun" w:hAnsi="SimSun" w:cs="SimSun" w:hint="eastAsia"/>
        </w:rPr>
        <w:t>名员工超过</w:t>
      </w:r>
      <w:r w:rsidRPr="00F42DAD">
        <w:rPr>
          <w:rFonts w:hint="eastAsia"/>
        </w:rPr>
        <w:t xml:space="preserve"> 200 </w:t>
      </w:r>
      <w:r w:rsidRPr="00F42DAD">
        <w:rPr>
          <w:rFonts w:ascii="SimSun" w:eastAsia="SimSun" w:hAnsi="SimSun" w:cs="SimSun" w:hint="eastAsia"/>
        </w:rPr>
        <w:t>万元人民币（</w:t>
      </w:r>
      <w:r w:rsidRPr="00F42DAD">
        <w:rPr>
          <w:rFonts w:hint="eastAsia"/>
        </w:rPr>
        <w:t>31.4</w:t>
      </w:r>
      <w:r w:rsidRPr="00F42DAD">
        <w:rPr>
          <w:rFonts w:ascii="SimSun" w:eastAsia="SimSun" w:hAnsi="SimSun" w:cs="SimSun" w:hint="eastAsia"/>
        </w:rPr>
        <w:t>万美元）的工资。省和地方各级政府继续努力防止拖欠工资，追缴未支付的工资和保险费。最高人民检察院报告称，从</w:t>
      </w:r>
      <w:r w:rsidRPr="00F42DAD">
        <w:rPr>
          <w:rFonts w:hint="eastAsia"/>
        </w:rPr>
        <w:t xml:space="preserve"> 2019 </w:t>
      </w:r>
      <w:r w:rsidRPr="00F42DAD">
        <w:rPr>
          <w:rFonts w:ascii="SimSun" w:eastAsia="SimSun" w:hAnsi="SimSun" w:cs="SimSun" w:hint="eastAsia"/>
        </w:rPr>
        <w:t>年到</w:t>
      </w:r>
      <w:r w:rsidRPr="00F42DAD">
        <w:rPr>
          <w:rFonts w:hint="eastAsia"/>
        </w:rPr>
        <w:t xml:space="preserve"> 2020 </w:t>
      </w:r>
      <w:r w:rsidRPr="00F42DAD">
        <w:rPr>
          <w:rFonts w:ascii="SimSun" w:eastAsia="SimSun" w:hAnsi="SimSun" w:cs="SimSun" w:hint="eastAsia"/>
        </w:rPr>
        <w:t>年</w:t>
      </w:r>
      <w:r w:rsidRPr="00F42DAD">
        <w:rPr>
          <w:rFonts w:hint="eastAsia"/>
        </w:rPr>
        <w:t xml:space="preserve"> 11 </w:t>
      </w:r>
      <w:r w:rsidRPr="00F42DAD">
        <w:rPr>
          <w:rFonts w:ascii="SimSun" w:eastAsia="SimSun" w:hAnsi="SimSun" w:cs="SimSun" w:hint="eastAsia"/>
        </w:rPr>
        <w:t>月，共起诉了</w:t>
      </w:r>
      <w:r w:rsidRPr="00F42DAD">
        <w:rPr>
          <w:rFonts w:hint="eastAsia"/>
        </w:rPr>
        <w:t xml:space="preserve"> 2</w:t>
      </w:r>
      <w:r w:rsidRPr="00F42DAD">
        <w:rPr>
          <w:rFonts w:ascii="SimSun" w:eastAsia="SimSun" w:hAnsi="SimSun" w:cs="SimSun" w:hint="eastAsia"/>
        </w:rPr>
        <w:t>万</w:t>
      </w:r>
      <w:r w:rsidRPr="00F42DAD">
        <w:rPr>
          <w:rFonts w:hint="eastAsia"/>
        </w:rPr>
        <w:t xml:space="preserve">5635 </w:t>
      </w:r>
      <w:r w:rsidRPr="00F42DAD">
        <w:rPr>
          <w:rFonts w:ascii="SimSun" w:eastAsia="SimSun" w:hAnsi="SimSun" w:cs="SimSun" w:hint="eastAsia"/>
        </w:rPr>
        <w:t>起拖欠工资案件，帮助工人追回了</w:t>
      </w:r>
      <w:r w:rsidRPr="00F42DAD">
        <w:rPr>
          <w:rFonts w:hint="eastAsia"/>
        </w:rPr>
        <w:t xml:space="preserve"> 3.4 </w:t>
      </w:r>
      <w:r w:rsidRPr="00F42DAD">
        <w:rPr>
          <w:rFonts w:ascii="SimSun" w:eastAsia="SimSun" w:hAnsi="SimSun" w:cs="SimSun" w:hint="eastAsia"/>
        </w:rPr>
        <w:t>亿元人民币（</w:t>
      </w:r>
      <w:r w:rsidRPr="00F42DAD">
        <w:rPr>
          <w:rFonts w:hint="eastAsia"/>
        </w:rPr>
        <w:t xml:space="preserve">5340 </w:t>
      </w:r>
      <w:r w:rsidRPr="00F42DAD">
        <w:rPr>
          <w:rFonts w:ascii="SimSun" w:eastAsia="SimSun" w:hAnsi="SimSun" w:cs="SimSun" w:hint="eastAsia"/>
        </w:rPr>
        <w:t>万美元）的拖欠工资。起诉导致</w:t>
      </w:r>
      <w:r w:rsidRPr="00F42DAD">
        <w:rPr>
          <w:rFonts w:hint="eastAsia"/>
        </w:rPr>
        <w:t xml:space="preserve"> 1375 </w:t>
      </w:r>
      <w:r w:rsidRPr="00F42DAD">
        <w:rPr>
          <w:rFonts w:ascii="SimSun" w:eastAsia="SimSun" w:hAnsi="SimSun" w:cs="SimSun" w:hint="eastAsia"/>
        </w:rPr>
        <w:t>人被捕。</w:t>
      </w:r>
    </w:p>
    <w:p w14:paraId="7987041E" w14:textId="7712A7C9" w:rsidR="00926DF8" w:rsidRPr="00F42DAD" w:rsidRDefault="368EF6B3" w:rsidP="00F42DAD">
      <w:r w:rsidRPr="00F42DAD">
        <w:rPr>
          <w:rFonts w:ascii="SimSun" w:eastAsia="SimSun" w:hAnsi="SimSun" w:cs="SimSun" w:hint="eastAsia"/>
        </w:rPr>
        <w:t>政府很少执行加班法，每周工作</w:t>
      </w:r>
      <w:r w:rsidRPr="00F42DAD">
        <w:rPr>
          <w:rFonts w:hint="eastAsia"/>
        </w:rPr>
        <w:t xml:space="preserve"> 72 </w:t>
      </w:r>
      <w:r w:rsidRPr="00F42DAD">
        <w:rPr>
          <w:rFonts w:ascii="SimSun" w:eastAsia="SimSun" w:hAnsi="SimSun" w:cs="SimSun" w:hint="eastAsia"/>
        </w:rPr>
        <w:t>小时对广大工人来说很常见。</w:t>
      </w:r>
      <w:r w:rsidRPr="00F42DAD">
        <w:rPr>
          <w:rFonts w:hint="eastAsia"/>
        </w:rPr>
        <w:t xml:space="preserve">7 </w:t>
      </w:r>
      <w:r w:rsidRPr="00F42DAD">
        <w:rPr>
          <w:rFonts w:ascii="SimSun" w:eastAsia="SimSun" w:hAnsi="SimSun" w:cs="SimSun" w:hint="eastAsia"/>
        </w:rPr>
        <w:t>月份，国家统计局报告称，</w:t>
      </w:r>
      <w:r w:rsidRPr="00F42DAD">
        <w:rPr>
          <w:rFonts w:hint="eastAsia"/>
        </w:rPr>
        <w:t xml:space="preserve">7 </w:t>
      </w:r>
      <w:r w:rsidRPr="00F42DAD">
        <w:rPr>
          <w:rFonts w:ascii="SimSun" w:eastAsia="SimSun" w:hAnsi="SimSun" w:cs="SimSun" w:hint="eastAsia"/>
        </w:rPr>
        <w:t>月份全国合同工平均每周工作</w:t>
      </w:r>
      <w:r w:rsidRPr="00F42DAD">
        <w:rPr>
          <w:rFonts w:hint="eastAsia"/>
        </w:rPr>
        <w:t xml:space="preserve"> 47.7 </w:t>
      </w:r>
      <w:r w:rsidRPr="00F42DAD">
        <w:rPr>
          <w:rFonts w:ascii="SimSun" w:eastAsia="SimSun" w:hAnsi="SimSun" w:cs="SimSun" w:hint="eastAsia"/>
        </w:rPr>
        <w:t>小时，即每周工作</w:t>
      </w:r>
      <w:r w:rsidRPr="00F42DAD">
        <w:rPr>
          <w:rFonts w:hint="eastAsia"/>
        </w:rPr>
        <w:t xml:space="preserve"> 6 </w:t>
      </w:r>
      <w:r w:rsidRPr="00F42DAD">
        <w:rPr>
          <w:rFonts w:ascii="SimSun" w:eastAsia="SimSun" w:hAnsi="SimSun" w:cs="SimSun" w:hint="eastAsia"/>
        </w:rPr>
        <w:t>天。许多地区由于新冠肺炎疫情爆发，拖欠工资的情况加剧，包括加班费和五险一金。多个劳工非政府组织报告称，在疫情爆发期间，诸如延迟支付工资和未支付五险一金等问题大范围存在。</w:t>
      </w:r>
    </w:p>
    <w:p w14:paraId="56C005FA" w14:textId="447561AE" w:rsidR="00926DF8" w:rsidRPr="00F42DAD" w:rsidRDefault="5DB7F0E8" w:rsidP="00F42DAD">
      <w:r w:rsidRPr="00F42DAD">
        <w:rPr>
          <w:rFonts w:ascii="SimSun" w:eastAsia="SimSun" w:hAnsi="SimSun" w:cs="SimSun" w:hint="eastAsia"/>
        </w:rPr>
        <w:t>分包合同使农民工容易被拖欠或拒付工资，促使他们加入集体行动。即使有合同，外来劳工也难以获得福利，尤其是社会保险。</w:t>
      </w:r>
      <w:r w:rsidRPr="00F42DAD">
        <w:rPr>
          <w:rFonts w:hint="eastAsia"/>
        </w:rPr>
        <w:t>4</w:t>
      </w:r>
      <w:r w:rsidRPr="00F42DAD">
        <w:rPr>
          <w:rFonts w:ascii="SimSun" w:eastAsia="SimSun" w:hAnsi="SimSun" w:cs="SimSun" w:hint="eastAsia"/>
        </w:rPr>
        <w:t>月</w:t>
      </w:r>
      <w:r w:rsidRPr="00F42DAD">
        <w:rPr>
          <w:rFonts w:hint="eastAsia"/>
        </w:rPr>
        <w:t>11</w:t>
      </w:r>
      <w:r w:rsidRPr="00F42DAD">
        <w:rPr>
          <w:rFonts w:ascii="SimSun" w:eastAsia="SimSun" w:hAnsi="SimSun" w:cs="SimSun" w:hint="eastAsia"/>
        </w:rPr>
        <w:t>日，广西南宁建筑工人堵塞交通抗议拖欠工资。</w:t>
      </w:r>
    </w:p>
    <w:p w14:paraId="2C054920" w14:textId="0996CA56" w:rsidR="00926DF8" w:rsidRPr="00F42DAD" w:rsidRDefault="368EF6B3" w:rsidP="00F42DAD">
      <w:r w:rsidRPr="00F42DAD">
        <w:rPr>
          <w:rFonts w:ascii="SimSun" w:eastAsia="SimSun" w:hAnsi="SimSun" w:cs="SimSun" w:hint="eastAsia"/>
        </w:rPr>
        <w:t>由于新冠肺炎疫情引发的全球经济下跌，公司在短时间内搬迁或关闭，这往往导致外来劳工无法返回原居住国，也没有足够的追索权来获得应有的赔偿。</w:t>
      </w:r>
      <w:r w:rsidRPr="00F42DAD">
        <w:rPr>
          <w:rFonts w:hint="eastAsia"/>
        </w:rPr>
        <w:t xml:space="preserve">  2 </w:t>
      </w:r>
      <w:r w:rsidRPr="00F42DAD">
        <w:rPr>
          <w:rFonts w:ascii="SimSun" w:eastAsia="SimSun" w:hAnsi="SimSun" w:cs="SimSun" w:hint="eastAsia"/>
        </w:rPr>
        <w:t>月，东莞市人力资源和社会保障局宣布正在调查一家未向</w:t>
      </w:r>
      <w:r w:rsidRPr="00F42DAD">
        <w:rPr>
          <w:rFonts w:hint="eastAsia"/>
        </w:rPr>
        <w:t xml:space="preserve"> 262 </w:t>
      </w:r>
      <w:r w:rsidRPr="00F42DAD">
        <w:rPr>
          <w:rFonts w:ascii="SimSun" w:eastAsia="SimSun" w:hAnsi="SimSun" w:cs="SimSun" w:hint="eastAsia"/>
        </w:rPr>
        <w:t>名工人支付</w:t>
      </w:r>
      <w:r w:rsidRPr="00F42DAD">
        <w:rPr>
          <w:rFonts w:hint="eastAsia"/>
        </w:rPr>
        <w:t xml:space="preserve"> 300 </w:t>
      </w:r>
      <w:r w:rsidRPr="00F42DAD">
        <w:rPr>
          <w:rFonts w:ascii="SimSun" w:eastAsia="SimSun" w:hAnsi="SimSun" w:cs="SimSun" w:hint="eastAsia"/>
        </w:rPr>
        <w:t>万元人民币（</w:t>
      </w:r>
      <w:r w:rsidRPr="00F42DAD">
        <w:rPr>
          <w:rFonts w:hint="eastAsia"/>
        </w:rPr>
        <w:t>47.1</w:t>
      </w:r>
      <w:r w:rsidRPr="00F42DAD">
        <w:rPr>
          <w:rFonts w:ascii="SimSun" w:eastAsia="SimSun" w:hAnsi="SimSun" w:cs="SimSun" w:hint="eastAsia"/>
        </w:rPr>
        <w:t>万美元）费用的电路板制造商。据报道，这家公司的老板已经逃离并躲藏起来。</w:t>
      </w:r>
    </w:p>
    <w:p w14:paraId="01B8A6F8" w14:textId="4E6431DB" w:rsidR="00926DF8" w:rsidRPr="00F42DAD" w:rsidRDefault="48E87C42" w:rsidP="00F42DAD">
      <w:r w:rsidRPr="00F42DAD">
        <w:rPr>
          <w:rFonts w:ascii="SimSun" w:eastAsia="SimSun" w:hAnsi="SimSun" w:cs="SimSun" w:hint="eastAsia"/>
        </w:rPr>
        <w:t>据媒体报道，职业病普遍存在，但是报道不足。患者来自许多产业，包括煤炭、化工和建筑。</w:t>
      </w:r>
    </w:p>
    <w:p w14:paraId="5D665D3F" w14:textId="14400041" w:rsidR="232FBAA1" w:rsidRPr="00F42DAD" w:rsidRDefault="368EF6B3" w:rsidP="00F42DAD">
      <w:r w:rsidRPr="00F42DAD">
        <w:rPr>
          <w:rFonts w:ascii="SimSun" w:eastAsia="SimSun" w:hAnsi="SimSun" w:cs="SimSun" w:hint="eastAsia"/>
        </w:rPr>
        <w:t>工作场所事故和伤害在煤炭产业尤为常见和致命。为应对能源短缺和燃料价格上涨，政府</w:t>
      </w:r>
      <w:r w:rsidRPr="00F42DAD">
        <w:rPr>
          <w:rFonts w:hint="eastAsia"/>
        </w:rPr>
        <w:t xml:space="preserve"> 10 </w:t>
      </w:r>
      <w:r w:rsidRPr="00F42DAD">
        <w:rPr>
          <w:rFonts w:ascii="SimSun" w:eastAsia="SimSun" w:hAnsi="SimSun" w:cs="SimSun" w:hint="eastAsia"/>
        </w:rPr>
        <w:t>月号召国有煤矿在年底前满负荷生产。根据煤炭产业出版物，国家发改委告诉矿工，工伤事故不会导致临时停工检查。国家矿山安全</w:t>
      </w:r>
      <w:r w:rsidRPr="00F42DAD">
        <w:rPr>
          <w:rFonts w:ascii="SimSun" w:eastAsia="SimSun" w:hAnsi="SimSun" w:cs="SimSun" w:hint="eastAsia"/>
        </w:rPr>
        <w:lastRenderedPageBreak/>
        <w:t>局通报，</w:t>
      </w:r>
      <w:r w:rsidRPr="00F42DAD">
        <w:rPr>
          <w:rFonts w:hint="eastAsia"/>
        </w:rPr>
        <w:t>10</w:t>
      </w:r>
      <w:r w:rsidRPr="00F42DAD">
        <w:rPr>
          <w:rFonts w:ascii="SimSun" w:eastAsia="SimSun" w:hAnsi="SimSun" w:cs="SimSun" w:hint="eastAsia"/>
        </w:rPr>
        <w:t>月第一周，全国共发生矿山事故</w:t>
      </w:r>
      <w:r w:rsidRPr="00F42DAD">
        <w:rPr>
          <w:rFonts w:hint="eastAsia"/>
        </w:rPr>
        <w:t>10</w:t>
      </w:r>
      <w:r w:rsidRPr="00F42DAD">
        <w:rPr>
          <w:rFonts w:ascii="SimSun" w:eastAsia="SimSun" w:hAnsi="SimSun" w:cs="SimSun" w:hint="eastAsia"/>
        </w:rPr>
        <w:t>起，造成</w:t>
      </w:r>
      <w:r w:rsidRPr="00F42DAD">
        <w:rPr>
          <w:rFonts w:hint="eastAsia"/>
        </w:rPr>
        <w:t>18</w:t>
      </w:r>
      <w:r w:rsidRPr="00F42DAD">
        <w:rPr>
          <w:rFonts w:ascii="SimSun" w:eastAsia="SimSun" w:hAnsi="SimSun" w:cs="SimSun" w:hint="eastAsia"/>
        </w:rPr>
        <w:t>人死亡。据应急管理部煤矿安全管理局统计，上半年发生煤矿事故</w:t>
      </w:r>
      <w:r w:rsidRPr="00F42DAD">
        <w:rPr>
          <w:rFonts w:hint="eastAsia"/>
        </w:rPr>
        <w:t>40</w:t>
      </w:r>
      <w:r w:rsidRPr="00F42DAD">
        <w:rPr>
          <w:rFonts w:ascii="SimSun" w:eastAsia="SimSun" w:hAnsi="SimSun" w:cs="SimSun" w:hint="eastAsia"/>
        </w:rPr>
        <w:t>起，造成</w:t>
      </w:r>
      <w:r w:rsidRPr="00F42DAD">
        <w:rPr>
          <w:rFonts w:hint="eastAsia"/>
        </w:rPr>
        <w:t>60</w:t>
      </w:r>
      <w:r w:rsidRPr="00F42DAD">
        <w:rPr>
          <w:rFonts w:ascii="SimSun" w:eastAsia="SimSun" w:hAnsi="SimSun" w:cs="SimSun" w:hint="eastAsia"/>
        </w:rPr>
        <w:t>人死亡。</w:t>
      </w:r>
      <w:r w:rsidRPr="00F42DAD">
        <w:rPr>
          <w:rFonts w:hint="eastAsia"/>
        </w:rPr>
        <w:t>1</w:t>
      </w:r>
      <w:r w:rsidRPr="00F42DAD">
        <w:rPr>
          <w:rFonts w:ascii="SimSun" w:eastAsia="SimSun" w:hAnsi="SimSun" w:cs="SimSun" w:hint="eastAsia"/>
        </w:rPr>
        <w:t>月</w:t>
      </w:r>
      <w:r w:rsidRPr="00F42DAD">
        <w:rPr>
          <w:rFonts w:hint="eastAsia"/>
        </w:rPr>
        <w:t>10</w:t>
      </w:r>
      <w:r w:rsidRPr="00F42DAD">
        <w:rPr>
          <w:rFonts w:ascii="SimSun" w:eastAsia="SimSun" w:hAnsi="SimSun" w:cs="SimSun" w:hint="eastAsia"/>
        </w:rPr>
        <w:t>日，山东省发生煤矿爆炸，造成</w:t>
      </w:r>
      <w:r w:rsidRPr="00F42DAD">
        <w:rPr>
          <w:rFonts w:hint="eastAsia"/>
        </w:rPr>
        <w:t>10</w:t>
      </w:r>
      <w:r w:rsidRPr="00F42DAD">
        <w:rPr>
          <w:rFonts w:ascii="SimSun" w:eastAsia="SimSun" w:hAnsi="SimSun" w:cs="SimSun" w:hint="eastAsia"/>
        </w:rPr>
        <w:t>名矿工死亡。</w:t>
      </w:r>
      <w:r w:rsidRPr="00F42DAD">
        <w:rPr>
          <w:rFonts w:hint="eastAsia"/>
        </w:rPr>
        <w:t>4</w:t>
      </w:r>
      <w:r w:rsidRPr="00F42DAD">
        <w:rPr>
          <w:rFonts w:ascii="SimSun" w:eastAsia="SimSun" w:hAnsi="SimSun" w:cs="SimSun" w:hint="eastAsia"/>
        </w:rPr>
        <w:t>月</w:t>
      </w:r>
      <w:r w:rsidRPr="00F42DAD">
        <w:rPr>
          <w:rFonts w:hint="eastAsia"/>
        </w:rPr>
        <w:t>9</w:t>
      </w:r>
      <w:r w:rsidRPr="00F42DAD">
        <w:rPr>
          <w:rFonts w:ascii="SimSun" w:eastAsia="SimSun" w:hAnsi="SimSun" w:cs="SimSun" w:hint="eastAsia"/>
        </w:rPr>
        <w:t>日，贵州省发生瓦斯爆炸，造成</w:t>
      </w:r>
      <w:r w:rsidRPr="00F42DAD">
        <w:rPr>
          <w:rFonts w:hint="eastAsia"/>
        </w:rPr>
        <w:t>8</w:t>
      </w:r>
      <w:r w:rsidRPr="00F42DAD">
        <w:rPr>
          <w:rFonts w:ascii="SimSun" w:eastAsia="SimSun" w:hAnsi="SimSun" w:cs="SimSun" w:hint="eastAsia"/>
        </w:rPr>
        <w:t>名工人死亡。</w:t>
      </w:r>
      <w:r w:rsidRPr="00F42DAD">
        <w:rPr>
          <w:rFonts w:hint="eastAsia"/>
        </w:rPr>
        <w:t>10</w:t>
      </w:r>
      <w:r w:rsidRPr="00F42DAD">
        <w:rPr>
          <w:rFonts w:ascii="SimSun" w:eastAsia="SimSun" w:hAnsi="SimSun" w:cs="SimSun" w:hint="eastAsia"/>
        </w:rPr>
        <w:t>月</w:t>
      </w:r>
      <w:r w:rsidRPr="00F42DAD">
        <w:rPr>
          <w:rFonts w:hint="eastAsia"/>
        </w:rPr>
        <w:t>11</w:t>
      </w:r>
      <w:r w:rsidRPr="00F42DAD">
        <w:rPr>
          <w:rFonts w:ascii="SimSun" w:eastAsia="SimSun" w:hAnsi="SimSun" w:cs="SimSun" w:hint="eastAsia"/>
        </w:rPr>
        <w:t>日，陕西省发生煤矿塌方事故，造成</w:t>
      </w:r>
      <w:r w:rsidRPr="00F42DAD">
        <w:rPr>
          <w:rFonts w:hint="eastAsia"/>
        </w:rPr>
        <w:t>4</w:t>
      </w:r>
      <w:r w:rsidRPr="00F42DAD">
        <w:rPr>
          <w:rFonts w:ascii="SimSun" w:eastAsia="SimSun" w:hAnsi="SimSun" w:cs="SimSun" w:hint="eastAsia"/>
        </w:rPr>
        <w:t>人死亡、</w:t>
      </w:r>
      <w:r w:rsidRPr="00F42DAD">
        <w:rPr>
          <w:rFonts w:hint="eastAsia"/>
        </w:rPr>
        <w:t>68</w:t>
      </w:r>
      <w:r w:rsidRPr="00F42DAD">
        <w:rPr>
          <w:rFonts w:ascii="SimSun" w:eastAsia="SimSun" w:hAnsi="SimSun" w:cs="SimSun" w:hint="eastAsia"/>
        </w:rPr>
        <w:t>人受伤。一组报告称，有</w:t>
      </w:r>
      <w:r w:rsidRPr="00F42DAD">
        <w:rPr>
          <w:rFonts w:hint="eastAsia"/>
        </w:rPr>
        <w:t xml:space="preserve"> 600 </w:t>
      </w:r>
      <w:r w:rsidRPr="00F42DAD">
        <w:rPr>
          <w:rFonts w:ascii="SimSun" w:eastAsia="SimSun" w:hAnsi="SimSun" w:cs="SimSun" w:hint="eastAsia"/>
        </w:rPr>
        <w:t>万工人患有尘肺病，这是由于长期暴露在工作场所灰尘中所致，尤其是煤矿。</w:t>
      </w:r>
    </w:p>
    <w:p w14:paraId="761B13F4" w14:textId="349F43ED" w:rsidR="232FBAA1" w:rsidRPr="00F42DAD" w:rsidRDefault="368EF6B3" w:rsidP="00F42DAD">
      <w:r w:rsidRPr="00F42DAD">
        <w:rPr>
          <w:rFonts w:ascii="SimSun" w:eastAsia="SimSun" w:hAnsi="SimSun" w:cs="SimSun" w:hint="eastAsia"/>
        </w:rPr>
        <w:t>工伤事故在其他产业也很普遍。媒体和非政府组织的报道将其归咎于安全检查不足、法律法规执行不力、监管无效、应急响应不足。广西自治区政府通报，上半年共发生安全生产事故</w:t>
      </w:r>
      <w:r w:rsidRPr="00F42DAD">
        <w:rPr>
          <w:rFonts w:hint="eastAsia"/>
        </w:rPr>
        <w:t>1172</w:t>
      </w:r>
      <w:r w:rsidRPr="00F42DAD">
        <w:rPr>
          <w:rFonts w:ascii="SimSun" w:eastAsia="SimSun" w:hAnsi="SimSun" w:cs="SimSun" w:hint="eastAsia"/>
        </w:rPr>
        <w:t>起，造成</w:t>
      </w:r>
      <w:r w:rsidRPr="00F42DAD">
        <w:rPr>
          <w:rFonts w:hint="eastAsia"/>
        </w:rPr>
        <w:t>852</w:t>
      </w:r>
      <w:r w:rsidRPr="00F42DAD">
        <w:rPr>
          <w:rFonts w:ascii="SimSun" w:eastAsia="SimSun" w:hAnsi="SimSun" w:cs="SimSun" w:hint="eastAsia"/>
        </w:rPr>
        <w:t>人死亡，</w:t>
      </w:r>
      <w:r w:rsidRPr="00F42DAD">
        <w:rPr>
          <w:rFonts w:hint="eastAsia"/>
        </w:rPr>
        <w:t>802</w:t>
      </w:r>
      <w:r w:rsidRPr="00F42DAD">
        <w:rPr>
          <w:rFonts w:ascii="SimSun" w:eastAsia="SimSun" w:hAnsi="SimSun" w:cs="SimSun" w:hint="eastAsia"/>
        </w:rPr>
        <w:t>人受伤。</w:t>
      </w:r>
    </w:p>
    <w:p w14:paraId="24A8AF9B" w14:textId="37F244AF" w:rsidR="48DD15C9" w:rsidRPr="00F42DAD" w:rsidRDefault="4C3B9F38" w:rsidP="00F42DAD">
      <w:r w:rsidRPr="000A45FD">
        <w:rPr>
          <w:rFonts w:ascii="SimSun" w:eastAsia="SimSun" w:hAnsi="SimSun" w:cs="SimSun" w:hint="eastAsia"/>
          <w:b/>
          <w:bCs/>
        </w:rPr>
        <w:t>非正规行业：</w:t>
      </w:r>
      <w:r w:rsidRPr="00F42DAD">
        <w:rPr>
          <w:rFonts w:ascii="SimSun" w:eastAsia="SimSun" w:hAnsi="SimSun" w:cs="SimSun" w:hint="eastAsia"/>
        </w:rPr>
        <w:t>检查员不在非正规行业工作。非正规行业的工人工作时间更长，收入低于正规行业的可比工人。非正规行业的工人往往缺乏劳动合同所涵盖的法律和社会福利。非正规工作在国内的流动劳工和家政佣工中尤为普遍；估计</w:t>
      </w:r>
      <w:r w:rsidRPr="00F42DAD">
        <w:rPr>
          <w:rFonts w:hint="eastAsia"/>
        </w:rPr>
        <w:t>3500</w:t>
      </w:r>
      <w:r w:rsidRPr="00F42DAD">
        <w:rPr>
          <w:rFonts w:ascii="SimSun" w:eastAsia="SimSun" w:hAnsi="SimSun" w:cs="SimSun" w:hint="eastAsia"/>
        </w:rPr>
        <w:t>万家政工人中有</w:t>
      </w:r>
      <w:r w:rsidRPr="00F42DAD">
        <w:rPr>
          <w:rFonts w:hint="eastAsia"/>
        </w:rPr>
        <w:t xml:space="preserve"> 90% </w:t>
      </w:r>
      <w:r w:rsidRPr="00F42DAD">
        <w:rPr>
          <w:rFonts w:ascii="SimSun" w:eastAsia="SimSun" w:hAnsi="SimSun" w:cs="SimSun" w:hint="eastAsia"/>
        </w:rPr>
        <w:t>没有正式的工作协议和保护。</w:t>
      </w:r>
    </w:p>
    <w:p w14:paraId="4629650C" w14:textId="7DFBBEF8" w:rsidR="6E9D892A" w:rsidRPr="00F42DAD" w:rsidRDefault="368EF6B3" w:rsidP="00F42DAD">
      <w:r w:rsidRPr="00F42DAD">
        <w:rPr>
          <w:rFonts w:ascii="SimSun" w:eastAsia="SimSun" w:hAnsi="SimSun" w:cs="SimSun" w:hint="eastAsia"/>
        </w:rPr>
        <w:t>零工经济中的工人（估计有</w:t>
      </w:r>
      <w:r w:rsidRPr="00F42DAD">
        <w:rPr>
          <w:rFonts w:hint="eastAsia"/>
        </w:rPr>
        <w:t>2</w:t>
      </w:r>
      <w:r w:rsidRPr="00F42DAD">
        <w:rPr>
          <w:rFonts w:ascii="SimSun" w:eastAsia="SimSun" w:hAnsi="SimSun" w:cs="SimSun" w:hint="eastAsia"/>
        </w:rPr>
        <w:t>亿人）被视为合同工。</w:t>
      </w:r>
      <w:r w:rsidRPr="00F42DAD">
        <w:rPr>
          <w:rFonts w:hint="eastAsia"/>
        </w:rPr>
        <w:t xml:space="preserve">2002 </w:t>
      </w:r>
      <w:r w:rsidRPr="00F42DAD">
        <w:rPr>
          <w:rFonts w:ascii="SimSun" w:eastAsia="SimSun" w:hAnsi="SimSun" w:cs="SimSun" w:hint="eastAsia"/>
        </w:rPr>
        <w:t>年《安全生产法》的修订将网上平台的零工纳入其管辖范围。</w:t>
      </w:r>
      <w:r w:rsidRPr="00F42DAD">
        <w:rPr>
          <w:rFonts w:hint="eastAsia"/>
        </w:rPr>
        <w:t>7</w:t>
      </w:r>
      <w:r w:rsidRPr="00F42DAD">
        <w:rPr>
          <w:rFonts w:ascii="SimSun" w:eastAsia="SimSun" w:hAnsi="SimSun" w:cs="SimSun" w:hint="eastAsia"/>
        </w:rPr>
        <w:t>月</w:t>
      </w:r>
      <w:r w:rsidRPr="00F42DAD">
        <w:rPr>
          <w:rFonts w:hint="eastAsia"/>
        </w:rPr>
        <w:t>16</w:t>
      </w:r>
      <w:r w:rsidRPr="00F42DAD">
        <w:rPr>
          <w:rFonts w:ascii="SimSun" w:eastAsia="SimSun" w:hAnsi="SimSun" w:cs="SimSun" w:hint="eastAsia"/>
        </w:rPr>
        <w:t>日，人力资源和社会保障部与其他几家政府部门联合发布了针对顶级平台公司的行政指导意见，以增加工人的收入和休息时间，但由地方政府实施。有报道称送货司机在工作中受伤或死亡，并且公司已经削减快递员投递每个快件的佣金。有许多送货工人抗议繁重的工作量或低工资。</w:t>
      </w:r>
    </w:p>
    <w:p w14:paraId="356D5487" w14:textId="3776BF3B" w:rsidR="6E9D892A" w:rsidRPr="00F42DAD" w:rsidRDefault="368EF6B3" w:rsidP="00F42DAD">
      <w:r w:rsidRPr="00F42DAD">
        <w:rPr>
          <w:rFonts w:ascii="SimSun" w:eastAsia="SimSun" w:hAnsi="SimSun" w:cs="SimSun" w:hint="eastAsia"/>
        </w:rPr>
        <w:t>外卖送货员陈国江发布了外卖工作条件的视频并呼吁采取集体行动争取提高工资，他于</w:t>
      </w:r>
      <w:r w:rsidRPr="00F42DAD">
        <w:rPr>
          <w:rFonts w:hint="eastAsia"/>
        </w:rPr>
        <w:t xml:space="preserve"> 2 </w:t>
      </w:r>
      <w:r w:rsidRPr="00F42DAD">
        <w:rPr>
          <w:rFonts w:ascii="SimSun" w:eastAsia="SimSun" w:hAnsi="SimSun" w:cs="SimSun" w:hint="eastAsia"/>
        </w:rPr>
        <w:t>月被捕并面临五年徒刑（见第</w:t>
      </w:r>
      <w:r w:rsidRPr="00F42DAD">
        <w:rPr>
          <w:rFonts w:hint="eastAsia"/>
        </w:rPr>
        <w:t xml:space="preserve"> </w:t>
      </w:r>
      <w:r w:rsidRPr="00F42DAD">
        <w:rPr>
          <w:rFonts w:ascii="SimSun" w:eastAsia="SimSun" w:hAnsi="SimSun" w:cs="SimSun" w:hint="eastAsia"/>
        </w:rPr>
        <w:t>七节</w:t>
      </w:r>
      <w:r w:rsidRPr="00F42DAD">
        <w:rPr>
          <w:rFonts w:hint="eastAsia"/>
        </w:rPr>
        <w:t xml:space="preserve">a. </w:t>
      </w:r>
      <w:r w:rsidRPr="00F42DAD">
        <w:rPr>
          <w:rFonts w:ascii="SimSun" w:eastAsia="SimSun" w:hAnsi="SimSun" w:cs="SimSun" w:hint="eastAsia"/>
        </w:rPr>
        <w:t>条）。</w:t>
      </w:r>
    </w:p>
    <w:sectPr w:rsidR="6E9D892A" w:rsidRPr="00F42DAD" w:rsidSect="00FD6CF5">
      <w:headerReference w:type="even" r:id="rId819"/>
      <w:headerReference w:type="default" r:id="rId820"/>
      <w:footerReference w:type="even" r:id="rId821"/>
      <w:footerReference w:type="default" r:id="rId822"/>
      <w:headerReference w:type="first" r:id="rId823"/>
      <w:footerReference w:type="first" r:id="rId824"/>
      <w:pgSz w:w="12240" w:h="15840" w:code="1"/>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F9C53" w14:textId="77777777" w:rsidR="00EB5F4F" w:rsidRDefault="00EB5F4F" w:rsidP="009D4336">
      <w:r>
        <w:separator/>
      </w:r>
    </w:p>
  </w:endnote>
  <w:endnote w:type="continuationSeparator" w:id="0">
    <w:p w14:paraId="26899011" w14:textId="77777777" w:rsidR="00EB5F4F" w:rsidRDefault="00EB5F4F" w:rsidP="009D4336">
      <w:r>
        <w:continuationSeparator/>
      </w:r>
    </w:p>
  </w:endnote>
  <w:endnote w:type="continuationNotice" w:id="1">
    <w:p w14:paraId="761C3729" w14:textId="77777777" w:rsidR="00EB5F4F" w:rsidRDefault="00EB5F4F" w:rsidP="009D4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E3E8" w14:textId="77777777" w:rsidR="009D640E" w:rsidRDefault="009D6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3625" w14:textId="77777777" w:rsidR="009D4336" w:rsidRDefault="009D4336" w:rsidP="00552299">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FBBB" w14:textId="6FCD713D" w:rsidR="00926DF8" w:rsidRPr="0063051F" w:rsidRDefault="00926DF8" w:rsidP="00552299">
    <w:pPr>
      <w:pStyle w:val="Footer"/>
    </w:pPr>
    <w:r>
      <w:rPr>
        <w:rFonts w:hint="eastAsia"/>
      </w:rPr>
      <w:t>2021年各国人权报告</w:t>
    </w:r>
  </w:p>
  <w:p w14:paraId="4DA0B7C5" w14:textId="4D80E83E" w:rsidR="00926DF8" w:rsidRPr="0063051F" w:rsidRDefault="00926DF8" w:rsidP="00552299">
    <w:pPr>
      <w:pStyle w:val="Footer"/>
    </w:pPr>
    <w:r>
      <w:rPr>
        <w:rFonts w:hint="eastAsia"/>
      </w:rPr>
      <w:t>美国国务院 • 民主、人权和劳工事务局</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D1256" w14:textId="77777777" w:rsidR="00EB5F4F" w:rsidRDefault="00EB5F4F" w:rsidP="009D4336">
      <w:r>
        <w:separator/>
      </w:r>
    </w:p>
  </w:footnote>
  <w:footnote w:type="continuationSeparator" w:id="0">
    <w:p w14:paraId="11309EF5" w14:textId="77777777" w:rsidR="00EB5F4F" w:rsidRDefault="00EB5F4F" w:rsidP="009D4336">
      <w:r>
        <w:continuationSeparator/>
      </w:r>
    </w:p>
  </w:footnote>
  <w:footnote w:type="continuationNotice" w:id="1">
    <w:p w14:paraId="19C017EA" w14:textId="77777777" w:rsidR="00EB5F4F" w:rsidRDefault="00EB5F4F" w:rsidP="009D43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885A" w14:textId="77777777" w:rsidR="009D640E" w:rsidRDefault="009D64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4365" w14:textId="77777777" w:rsidR="009D640E" w:rsidRDefault="009D6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4DD9" w14:textId="77777777" w:rsidR="009D640E" w:rsidRDefault="009D64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lowerLetter"/>
      <w:lvlText w:val="%1."/>
      <w:lvlJc w:val="left"/>
      <w:pPr>
        <w:tabs>
          <w:tab w:val="num" w:pos="1440"/>
        </w:tabs>
        <w:ind w:left="1440" w:hanging="720"/>
      </w:pPr>
      <w:rPr>
        <w:rFonts w:cs="Times New Roman"/>
      </w:rPr>
    </w:lvl>
  </w:abstractNum>
  <w:abstractNum w:abstractNumId="1" w15:restartNumberingAfterBreak="0">
    <w:nsid w:val="04735C9A"/>
    <w:multiLevelType w:val="hybridMultilevel"/>
    <w:tmpl w:val="F4A8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15425"/>
    <w:multiLevelType w:val="hybridMultilevel"/>
    <w:tmpl w:val="8106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C16"/>
    <w:multiLevelType w:val="hybridMultilevel"/>
    <w:tmpl w:val="7A744E20"/>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74C1BFA"/>
    <w:multiLevelType w:val="hybridMultilevel"/>
    <w:tmpl w:val="14486F86"/>
    <w:lvl w:ilvl="0" w:tplc="80F82CB0">
      <w:start w:val="1"/>
      <w:numFmt w:val="bullet"/>
      <w:lvlText w:val=""/>
      <w:lvlJc w:val="left"/>
      <w:pPr>
        <w:tabs>
          <w:tab w:val="num" w:pos="720"/>
        </w:tabs>
        <w:ind w:left="720" w:hanging="360"/>
      </w:pPr>
      <w:rPr>
        <w:rFonts w:ascii="Symbol" w:hAnsi="Symbol" w:hint="default"/>
        <w:sz w:val="20"/>
      </w:rPr>
    </w:lvl>
    <w:lvl w:ilvl="1" w:tplc="A898493C">
      <w:start w:val="1"/>
      <w:numFmt w:val="decimal"/>
      <w:lvlText w:val="%2."/>
      <w:lvlJc w:val="left"/>
      <w:pPr>
        <w:tabs>
          <w:tab w:val="num" w:pos="1440"/>
        </w:tabs>
        <w:ind w:left="1440" w:hanging="360"/>
      </w:pPr>
    </w:lvl>
    <w:lvl w:ilvl="2" w:tplc="F3521168">
      <w:start w:val="1"/>
      <w:numFmt w:val="decimal"/>
      <w:lvlText w:val="%3."/>
      <w:lvlJc w:val="left"/>
      <w:pPr>
        <w:tabs>
          <w:tab w:val="num" w:pos="2160"/>
        </w:tabs>
        <w:ind w:left="2160" w:hanging="360"/>
      </w:pPr>
    </w:lvl>
    <w:lvl w:ilvl="3" w:tplc="1152FB22">
      <w:start w:val="1"/>
      <w:numFmt w:val="decimal"/>
      <w:lvlText w:val="%4."/>
      <w:lvlJc w:val="left"/>
      <w:pPr>
        <w:tabs>
          <w:tab w:val="num" w:pos="2880"/>
        </w:tabs>
        <w:ind w:left="2880" w:hanging="360"/>
      </w:pPr>
    </w:lvl>
    <w:lvl w:ilvl="4" w:tplc="123AC190">
      <w:start w:val="1"/>
      <w:numFmt w:val="decimal"/>
      <w:lvlText w:val="%5."/>
      <w:lvlJc w:val="left"/>
      <w:pPr>
        <w:tabs>
          <w:tab w:val="num" w:pos="3600"/>
        </w:tabs>
        <w:ind w:left="3600" w:hanging="360"/>
      </w:pPr>
    </w:lvl>
    <w:lvl w:ilvl="5" w:tplc="54CC920C">
      <w:start w:val="1"/>
      <w:numFmt w:val="decimal"/>
      <w:lvlText w:val="%6."/>
      <w:lvlJc w:val="left"/>
      <w:pPr>
        <w:tabs>
          <w:tab w:val="num" w:pos="4320"/>
        </w:tabs>
        <w:ind w:left="4320" w:hanging="360"/>
      </w:pPr>
    </w:lvl>
    <w:lvl w:ilvl="6" w:tplc="6CD80BD6">
      <w:start w:val="1"/>
      <w:numFmt w:val="decimal"/>
      <w:lvlText w:val="%7."/>
      <w:lvlJc w:val="left"/>
      <w:pPr>
        <w:tabs>
          <w:tab w:val="num" w:pos="5040"/>
        </w:tabs>
        <w:ind w:left="5040" w:hanging="360"/>
      </w:pPr>
    </w:lvl>
    <w:lvl w:ilvl="7" w:tplc="5DE44BFC">
      <w:start w:val="1"/>
      <w:numFmt w:val="decimal"/>
      <w:lvlText w:val="%8."/>
      <w:lvlJc w:val="left"/>
      <w:pPr>
        <w:tabs>
          <w:tab w:val="num" w:pos="5760"/>
        </w:tabs>
        <w:ind w:left="5760" w:hanging="360"/>
      </w:pPr>
    </w:lvl>
    <w:lvl w:ilvl="8" w:tplc="61BCCB80">
      <w:start w:val="1"/>
      <w:numFmt w:val="decimal"/>
      <w:lvlText w:val="%9."/>
      <w:lvlJc w:val="left"/>
      <w:pPr>
        <w:tabs>
          <w:tab w:val="num" w:pos="6480"/>
        </w:tabs>
        <w:ind w:left="6480" w:hanging="360"/>
      </w:pPr>
    </w:lvl>
  </w:abstractNum>
  <w:abstractNum w:abstractNumId="5" w15:restartNumberingAfterBreak="0">
    <w:nsid w:val="0BAB3DE1"/>
    <w:multiLevelType w:val="hybridMultilevel"/>
    <w:tmpl w:val="688A09F8"/>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C170673"/>
    <w:multiLevelType w:val="hybridMultilevel"/>
    <w:tmpl w:val="40067840"/>
    <w:lvl w:ilvl="0" w:tplc="9A682300">
      <w:start w:val="1"/>
      <w:numFmt w:val="bullet"/>
      <w:lvlText w:val=""/>
      <w:lvlJc w:val="left"/>
      <w:pPr>
        <w:tabs>
          <w:tab w:val="num" w:pos="720"/>
        </w:tabs>
        <w:ind w:left="720" w:hanging="360"/>
      </w:pPr>
      <w:rPr>
        <w:rFonts w:ascii="Wingdings" w:hAnsi="Wingdings" w:hint="default"/>
        <w:sz w:val="20"/>
      </w:rPr>
    </w:lvl>
    <w:lvl w:ilvl="1" w:tplc="09D4691A">
      <w:start w:val="1"/>
      <w:numFmt w:val="bullet"/>
      <w:lvlText w:val=""/>
      <w:lvlJc w:val="left"/>
      <w:pPr>
        <w:tabs>
          <w:tab w:val="num" w:pos="1440"/>
        </w:tabs>
        <w:ind w:left="1440" w:hanging="360"/>
      </w:pPr>
      <w:rPr>
        <w:rFonts w:ascii="Wingdings" w:hAnsi="Wingdings" w:hint="default"/>
        <w:sz w:val="20"/>
      </w:rPr>
    </w:lvl>
    <w:lvl w:ilvl="2" w:tplc="6388E524" w:tentative="1">
      <w:start w:val="1"/>
      <w:numFmt w:val="bullet"/>
      <w:lvlText w:val=""/>
      <w:lvlJc w:val="left"/>
      <w:pPr>
        <w:tabs>
          <w:tab w:val="num" w:pos="2160"/>
        </w:tabs>
        <w:ind w:left="2160" w:hanging="360"/>
      </w:pPr>
      <w:rPr>
        <w:rFonts w:ascii="Wingdings" w:hAnsi="Wingdings" w:hint="default"/>
        <w:sz w:val="20"/>
      </w:rPr>
    </w:lvl>
    <w:lvl w:ilvl="3" w:tplc="4B4ACA9C" w:tentative="1">
      <w:start w:val="1"/>
      <w:numFmt w:val="bullet"/>
      <w:lvlText w:val=""/>
      <w:lvlJc w:val="left"/>
      <w:pPr>
        <w:tabs>
          <w:tab w:val="num" w:pos="2880"/>
        </w:tabs>
        <w:ind w:left="2880" w:hanging="360"/>
      </w:pPr>
      <w:rPr>
        <w:rFonts w:ascii="Wingdings" w:hAnsi="Wingdings" w:hint="default"/>
        <w:sz w:val="20"/>
      </w:rPr>
    </w:lvl>
    <w:lvl w:ilvl="4" w:tplc="464C312C" w:tentative="1">
      <w:start w:val="1"/>
      <w:numFmt w:val="bullet"/>
      <w:lvlText w:val=""/>
      <w:lvlJc w:val="left"/>
      <w:pPr>
        <w:tabs>
          <w:tab w:val="num" w:pos="3600"/>
        </w:tabs>
        <w:ind w:left="3600" w:hanging="360"/>
      </w:pPr>
      <w:rPr>
        <w:rFonts w:ascii="Wingdings" w:hAnsi="Wingdings" w:hint="default"/>
        <w:sz w:val="20"/>
      </w:rPr>
    </w:lvl>
    <w:lvl w:ilvl="5" w:tplc="C1B829F6" w:tentative="1">
      <w:start w:val="1"/>
      <w:numFmt w:val="bullet"/>
      <w:lvlText w:val=""/>
      <w:lvlJc w:val="left"/>
      <w:pPr>
        <w:tabs>
          <w:tab w:val="num" w:pos="4320"/>
        </w:tabs>
        <w:ind w:left="4320" w:hanging="360"/>
      </w:pPr>
      <w:rPr>
        <w:rFonts w:ascii="Wingdings" w:hAnsi="Wingdings" w:hint="default"/>
        <w:sz w:val="20"/>
      </w:rPr>
    </w:lvl>
    <w:lvl w:ilvl="6" w:tplc="2B2CA352" w:tentative="1">
      <w:start w:val="1"/>
      <w:numFmt w:val="bullet"/>
      <w:lvlText w:val=""/>
      <w:lvlJc w:val="left"/>
      <w:pPr>
        <w:tabs>
          <w:tab w:val="num" w:pos="5040"/>
        </w:tabs>
        <w:ind w:left="5040" w:hanging="360"/>
      </w:pPr>
      <w:rPr>
        <w:rFonts w:ascii="Wingdings" w:hAnsi="Wingdings" w:hint="default"/>
        <w:sz w:val="20"/>
      </w:rPr>
    </w:lvl>
    <w:lvl w:ilvl="7" w:tplc="0812F168" w:tentative="1">
      <w:start w:val="1"/>
      <w:numFmt w:val="bullet"/>
      <w:lvlText w:val=""/>
      <w:lvlJc w:val="left"/>
      <w:pPr>
        <w:tabs>
          <w:tab w:val="num" w:pos="5760"/>
        </w:tabs>
        <w:ind w:left="5760" w:hanging="360"/>
      </w:pPr>
      <w:rPr>
        <w:rFonts w:ascii="Wingdings" w:hAnsi="Wingdings" w:hint="default"/>
        <w:sz w:val="20"/>
      </w:rPr>
    </w:lvl>
    <w:lvl w:ilvl="8" w:tplc="B3AA034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3E3E35"/>
    <w:multiLevelType w:val="hybridMultilevel"/>
    <w:tmpl w:val="03E4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F2078"/>
    <w:multiLevelType w:val="hybridMultilevel"/>
    <w:tmpl w:val="C272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34783"/>
    <w:multiLevelType w:val="hybridMultilevel"/>
    <w:tmpl w:val="474CA1A8"/>
    <w:lvl w:ilvl="0" w:tplc="21C25A74">
      <w:start w:val="1"/>
      <w:numFmt w:val="bullet"/>
      <w:lvlText w:val=""/>
      <w:lvlJc w:val="left"/>
      <w:pPr>
        <w:ind w:left="720" w:hanging="360"/>
      </w:pPr>
      <w:rPr>
        <w:rFonts w:ascii="Symbol" w:hAnsi="Symbol" w:hint="default"/>
      </w:rPr>
    </w:lvl>
    <w:lvl w:ilvl="1" w:tplc="7318F296">
      <w:start w:val="1"/>
      <w:numFmt w:val="bullet"/>
      <w:lvlText w:val="o"/>
      <w:lvlJc w:val="left"/>
      <w:pPr>
        <w:ind w:left="1440" w:hanging="360"/>
      </w:pPr>
      <w:rPr>
        <w:rFonts w:ascii="Courier New" w:hAnsi="Courier New" w:hint="default"/>
      </w:rPr>
    </w:lvl>
    <w:lvl w:ilvl="2" w:tplc="246A3996">
      <w:start w:val="1"/>
      <w:numFmt w:val="bullet"/>
      <w:lvlText w:val=""/>
      <w:lvlJc w:val="left"/>
      <w:pPr>
        <w:ind w:left="2160" w:hanging="360"/>
      </w:pPr>
      <w:rPr>
        <w:rFonts w:ascii="Wingdings" w:hAnsi="Wingdings" w:hint="default"/>
      </w:rPr>
    </w:lvl>
    <w:lvl w:ilvl="3" w:tplc="7BACF75E">
      <w:start w:val="1"/>
      <w:numFmt w:val="bullet"/>
      <w:lvlText w:val=""/>
      <w:lvlJc w:val="left"/>
      <w:pPr>
        <w:ind w:left="2880" w:hanging="360"/>
      </w:pPr>
      <w:rPr>
        <w:rFonts w:ascii="Symbol" w:hAnsi="Symbol" w:hint="default"/>
      </w:rPr>
    </w:lvl>
    <w:lvl w:ilvl="4" w:tplc="838C211E">
      <w:start w:val="1"/>
      <w:numFmt w:val="bullet"/>
      <w:lvlText w:val="o"/>
      <w:lvlJc w:val="left"/>
      <w:pPr>
        <w:ind w:left="3600" w:hanging="360"/>
      </w:pPr>
      <w:rPr>
        <w:rFonts w:ascii="Courier New" w:hAnsi="Courier New" w:hint="default"/>
      </w:rPr>
    </w:lvl>
    <w:lvl w:ilvl="5" w:tplc="BD4CA672">
      <w:start w:val="1"/>
      <w:numFmt w:val="bullet"/>
      <w:lvlText w:val=""/>
      <w:lvlJc w:val="left"/>
      <w:pPr>
        <w:ind w:left="4320" w:hanging="360"/>
      </w:pPr>
      <w:rPr>
        <w:rFonts w:ascii="Wingdings" w:hAnsi="Wingdings" w:hint="default"/>
      </w:rPr>
    </w:lvl>
    <w:lvl w:ilvl="6" w:tplc="F5F425E2">
      <w:start w:val="1"/>
      <w:numFmt w:val="bullet"/>
      <w:lvlText w:val=""/>
      <w:lvlJc w:val="left"/>
      <w:pPr>
        <w:ind w:left="5040" w:hanging="360"/>
      </w:pPr>
      <w:rPr>
        <w:rFonts w:ascii="Symbol" w:hAnsi="Symbol" w:hint="default"/>
      </w:rPr>
    </w:lvl>
    <w:lvl w:ilvl="7" w:tplc="C9BE19FC">
      <w:start w:val="1"/>
      <w:numFmt w:val="bullet"/>
      <w:lvlText w:val="o"/>
      <w:lvlJc w:val="left"/>
      <w:pPr>
        <w:ind w:left="5760" w:hanging="360"/>
      </w:pPr>
      <w:rPr>
        <w:rFonts w:ascii="Courier New" w:hAnsi="Courier New" w:hint="default"/>
      </w:rPr>
    </w:lvl>
    <w:lvl w:ilvl="8" w:tplc="1B46A346">
      <w:start w:val="1"/>
      <w:numFmt w:val="bullet"/>
      <w:lvlText w:val=""/>
      <w:lvlJc w:val="left"/>
      <w:pPr>
        <w:ind w:left="6480" w:hanging="360"/>
      </w:pPr>
      <w:rPr>
        <w:rFonts w:ascii="Wingdings" w:hAnsi="Wingdings" w:hint="default"/>
      </w:rPr>
    </w:lvl>
  </w:abstractNum>
  <w:abstractNum w:abstractNumId="10" w15:restartNumberingAfterBreak="0">
    <w:nsid w:val="163236A2"/>
    <w:multiLevelType w:val="hybridMultilevel"/>
    <w:tmpl w:val="2C54D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0F4B01"/>
    <w:multiLevelType w:val="hybridMultilevel"/>
    <w:tmpl w:val="F9A02E02"/>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7DD209C"/>
    <w:multiLevelType w:val="hybridMultilevel"/>
    <w:tmpl w:val="7A244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9127C51"/>
    <w:multiLevelType w:val="hybridMultilevel"/>
    <w:tmpl w:val="935E134A"/>
    <w:lvl w:ilvl="0" w:tplc="5F605716">
      <w:start w:val="2"/>
      <w:numFmt w:val="decimal"/>
      <w:lvlText w:val="%1."/>
      <w:lvlJc w:val="left"/>
      <w:pPr>
        <w:tabs>
          <w:tab w:val="num" w:pos="720"/>
        </w:tabs>
        <w:ind w:left="0" w:firstLine="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42A06B8"/>
    <w:multiLevelType w:val="hybridMultilevel"/>
    <w:tmpl w:val="59D0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51665D"/>
    <w:multiLevelType w:val="hybridMultilevel"/>
    <w:tmpl w:val="C7F8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670B4"/>
    <w:multiLevelType w:val="hybridMultilevel"/>
    <w:tmpl w:val="79563FA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125088F"/>
    <w:multiLevelType w:val="hybridMultilevel"/>
    <w:tmpl w:val="7A9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6A7EE6"/>
    <w:multiLevelType w:val="hybridMultilevel"/>
    <w:tmpl w:val="44F61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6A2106"/>
    <w:multiLevelType w:val="hybridMultilevel"/>
    <w:tmpl w:val="04B4D9C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B06262C"/>
    <w:multiLevelType w:val="hybridMultilevel"/>
    <w:tmpl w:val="46B4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8F12A5"/>
    <w:multiLevelType w:val="hybridMultilevel"/>
    <w:tmpl w:val="D702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F2F3F"/>
    <w:multiLevelType w:val="hybridMultilevel"/>
    <w:tmpl w:val="15E4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4573A"/>
    <w:multiLevelType w:val="hybridMultilevel"/>
    <w:tmpl w:val="38B038D0"/>
    <w:lvl w:ilvl="0" w:tplc="FC5E40AA">
      <w:start w:val="1"/>
      <w:numFmt w:val="bullet"/>
      <w:lvlText w:val=""/>
      <w:lvlJc w:val="left"/>
      <w:pPr>
        <w:ind w:left="720" w:hanging="360"/>
      </w:pPr>
      <w:rPr>
        <w:rFonts w:ascii="Symbol" w:hAnsi="Symbol" w:hint="default"/>
      </w:rPr>
    </w:lvl>
    <w:lvl w:ilvl="1" w:tplc="438EEBEC">
      <w:start w:val="1"/>
      <w:numFmt w:val="bullet"/>
      <w:lvlText w:val="o"/>
      <w:lvlJc w:val="left"/>
      <w:pPr>
        <w:ind w:left="1440" w:hanging="360"/>
      </w:pPr>
      <w:rPr>
        <w:rFonts w:ascii="Courier New" w:hAnsi="Courier New" w:hint="default"/>
      </w:rPr>
    </w:lvl>
    <w:lvl w:ilvl="2" w:tplc="6616B924">
      <w:start w:val="1"/>
      <w:numFmt w:val="bullet"/>
      <w:lvlText w:val=""/>
      <w:lvlJc w:val="left"/>
      <w:pPr>
        <w:ind w:left="2160" w:hanging="360"/>
      </w:pPr>
      <w:rPr>
        <w:rFonts w:ascii="Wingdings" w:hAnsi="Wingdings" w:hint="default"/>
      </w:rPr>
    </w:lvl>
    <w:lvl w:ilvl="3" w:tplc="479C9EE6">
      <w:start w:val="1"/>
      <w:numFmt w:val="bullet"/>
      <w:lvlText w:val=""/>
      <w:lvlJc w:val="left"/>
      <w:pPr>
        <w:ind w:left="2880" w:hanging="360"/>
      </w:pPr>
      <w:rPr>
        <w:rFonts w:ascii="Symbol" w:hAnsi="Symbol" w:hint="default"/>
      </w:rPr>
    </w:lvl>
    <w:lvl w:ilvl="4" w:tplc="52BEC652">
      <w:start w:val="1"/>
      <w:numFmt w:val="bullet"/>
      <w:lvlText w:val="o"/>
      <w:lvlJc w:val="left"/>
      <w:pPr>
        <w:ind w:left="3600" w:hanging="360"/>
      </w:pPr>
      <w:rPr>
        <w:rFonts w:ascii="Courier New" w:hAnsi="Courier New" w:hint="default"/>
      </w:rPr>
    </w:lvl>
    <w:lvl w:ilvl="5" w:tplc="C17062A6">
      <w:start w:val="1"/>
      <w:numFmt w:val="bullet"/>
      <w:lvlText w:val=""/>
      <w:lvlJc w:val="left"/>
      <w:pPr>
        <w:ind w:left="4320" w:hanging="360"/>
      </w:pPr>
      <w:rPr>
        <w:rFonts w:ascii="Wingdings" w:hAnsi="Wingdings" w:hint="default"/>
      </w:rPr>
    </w:lvl>
    <w:lvl w:ilvl="6" w:tplc="DE6C6F12">
      <w:start w:val="1"/>
      <w:numFmt w:val="bullet"/>
      <w:lvlText w:val=""/>
      <w:lvlJc w:val="left"/>
      <w:pPr>
        <w:ind w:left="5040" w:hanging="360"/>
      </w:pPr>
      <w:rPr>
        <w:rFonts w:ascii="Symbol" w:hAnsi="Symbol" w:hint="default"/>
      </w:rPr>
    </w:lvl>
    <w:lvl w:ilvl="7" w:tplc="A5A427CC">
      <w:start w:val="1"/>
      <w:numFmt w:val="bullet"/>
      <w:lvlText w:val="o"/>
      <w:lvlJc w:val="left"/>
      <w:pPr>
        <w:ind w:left="5760" w:hanging="360"/>
      </w:pPr>
      <w:rPr>
        <w:rFonts w:ascii="Courier New" w:hAnsi="Courier New" w:hint="default"/>
      </w:rPr>
    </w:lvl>
    <w:lvl w:ilvl="8" w:tplc="21869226">
      <w:start w:val="1"/>
      <w:numFmt w:val="bullet"/>
      <w:lvlText w:val=""/>
      <w:lvlJc w:val="left"/>
      <w:pPr>
        <w:ind w:left="6480" w:hanging="360"/>
      </w:pPr>
      <w:rPr>
        <w:rFonts w:ascii="Wingdings" w:hAnsi="Wingdings" w:hint="default"/>
      </w:rPr>
    </w:lvl>
  </w:abstractNum>
  <w:abstractNum w:abstractNumId="24" w15:restartNumberingAfterBreak="0">
    <w:nsid w:val="3E366782"/>
    <w:multiLevelType w:val="hybridMultilevel"/>
    <w:tmpl w:val="00620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A787C"/>
    <w:multiLevelType w:val="hybridMultilevel"/>
    <w:tmpl w:val="17E2ACC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6" w15:restartNumberingAfterBreak="0">
    <w:nsid w:val="42BE3236"/>
    <w:multiLevelType w:val="hybridMultilevel"/>
    <w:tmpl w:val="E7183C22"/>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32F1B9B"/>
    <w:multiLevelType w:val="hybridMultilevel"/>
    <w:tmpl w:val="ED102620"/>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39F5AAF"/>
    <w:multiLevelType w:val="hybridMultilevel"/>
    <w:tmpl w:val="2CB8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301519"/>
    <w:multiLevelType w:val="hybridMultilevel"/>
    <w:tmpl w:val="EC1C7DA6"/>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5520BA8"/>
    <w:multiLevelType w:val="hybridMultilevel"/>
    <w:tmpl w:val="89B4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B03163"/>
    <w:multiLevelType w:val="hybridMultilevel"/>
    <w:tmpl w:val="B668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5269F1"/>
    <w:multiLevelType w:val="hybridMultilevel"/>
    <w:tmpl w:val="2F846186"/>
    <w:lvl w:ilvl="0" w:tplc="A42E1D4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048C1"/>
    <w:multiLevelType w:val="hybridMultilevel"/>
    <w:tmpl w:val="6D48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A94F77"/>
    <w:multiLevelType w:val="hybridMultilevel"/>
    <w:tmpl w:val="A9D2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F12815"/>
    <w:multiLevelType w:val="hybridMultilevel"/>
    <w:tmpl w:val="C04CB42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B592480"/>
    <w:multiLevelType w:val="hybridMultilevel"/>
    <w:tmpl w:val="7D8618EA"/>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F1D32BB"/>
    <w:multiLevelType w:val="hybridMultilevel"/>
    <w:tmpl w:val="E2F8C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064176C"/>
    <w:multiLevelType w:val="hybridMultilevel"/>
    <w:tmpl w:val="9DD22D1E"/>
    <w:lvl w:ilvl="0" w:tplc="E432012C">
      <w:start w:val="2"/>
      <w:numFmt w:val="decimal"/>
      <w:lvlRestart w:val="0"/>
      <w:lvlText w:val="%1."/>
      <w:lvlJc w:val="left"/>
      <w:pPr>
        <w:tabs>
          <w:tab w:val="num" w:pos="720"/>
        </w:tabs>
        <w:ind w:left="0" w:firstLine="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54D746B"/>
    <w:multiLevelType w:val="hybridMultilevel"/>
    <w:tmpl w:val="BF34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6D4E25"/>
    <w:multiLevelType w:val="hybridMultilevel"/>
    <w:tmpl w:val="B2760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62F78F2"/>
    <w:multiLevelType w:val="hybridMultilevel"/>
    <w:tmpl w:val="0B787AD0"/>
    <w:lvl w:ilvl="0" w:tplc="D482244E">
      <w:numFmt w:val="bullet"/>
      <w:lvlText w:val=""/>
      <w:lvlJc w:val="left"/>
      <w:pPr>
        <w:ind w:left="720" w:hanging="360"/>
      </w:pPr>
      <w:rPr>
        <w:rFonts w:ascii="Symbol" w:eastAsia="DengXi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7590E67"/>
    <w:multiLevelType w:val="hybridMultilevel"/>
    <w:tmpl w:val="7AE0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216100"/>
    <w:multiLevelType w:val="hybridMultilevel"/>
    <w:tmpl w:val="2646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A233BD"/>
    <w:multiLevelType w:val="hybridMultilevel"/>
    <w:tmpl w:val="8BB87756"/>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13D772E"/>
    <w:multiLevelType w:val="hybridMultilevel"/>
    <w:tmpl w:val="EFE6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3B63B2"/>
    <w:multiLevelType w:val="hybridMultilevel"/>
    <w:tmpl w:val="51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594AAC"/>
    <w:multiLevelType w:val="hybridMultilevel"/>
    <w:tmpl w:val="2DF464E4"/>
    <w:lvl w:ilvl="0" w:tplc="B43ACD0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94220C"/>
    <w:multiLevelType w:val="hybridMultilevel"/>
    <w:tmpl w:val="02B0957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7B303F4D"/>
    <w:multiLevelType w:val="hybridMultilevel"/>
    <w:tmpl w:val="3C6E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832D9A"/>
    <w:multiLevelType w:val="hybridMultilevel"/>
    <w:tmpl w:val="4B8EF75C"/>
    <w:lvl w:ilvl="0" w:tplc="5F605716">
      <w:start w:val="2"/>
      <w:numFmt w:val="decimal"/>
      <w:lvlText w:val="%1."/>
      <w:lvlJc w:val="left"/>
      <w:pPr>
        <w:tabs>
          <w:tab w:val="num" w:pos="720"/>
        </w:tabs>
        <w:ind w:left="0" w:firstLine="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826165822">
    <w:abstractNumId w:val="46"/>
  </w:num>
  <w:num w:numId="2" w16cid:durableId="996810307">
    <w:abstractNumId w:val="47"/>
  </w:num>
  <w:num w:numId="3" w16cid:durableId="18240693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6964502">
    <w:abstractNumId w:val="36"/>
  </w:num>
  <w:num w:numId="5" w16cid:durableId="1187214458">
    <w:abstractNumId w:val="11"/>
  </w:num>
  <w:num w:numId="6" w16cid:durableId="237400705">
    <w:abstractNumId w:val="27"/>
  </w:num>
  <w:num w:numId="7" w16cid:durableId="98762907">
    <w:abstractNumId w:val="38"/>
  </w:num>
  <w:num w:numId="8" w16cid:durableId="59902316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8235290">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3009160">
    <w:abstractNumId w:val="7"/>
  </w:num>
  <w:num w:numId="11" w16cid:durableId="666710491">
    <w:abstractNumId w:val="31"/>
  </w:num>
  <w:num w:numId="12" w16cid:durableId="1796367097">
    <w:abstractNumId w:val="37"/>
  </w:num>
  <w:num w:numId="13" w16cid:durableId="1792554713">
    <w:abstractNumId w:val="42"/>
  </w:num>
  <w:num w:numId="14" w16cid:durableId="355813936">
    <w:abstractNumId w:val="8"/>
  </w:num>
  <w:num w:numId="15" w16cid:durableId="419831956">
    <w:abstractNumId w:val="2"/>
  </w:num>
  <w:num w:numId="16" w16cid:durableId="2107069033">
    <w:abstractNumId w:val="30"/>
  </w:num>
  <w:num w:numId="17" w16cid:durableId="1725836017">
    <w:abstractNumId w:val="33"/>
  </w:num>
  <w:num w:numId="18" w16cid:durableId="1087729378">
    <w:abstractNumId w:val="45"/>
  </w:num>
  <w:num w:numId="19" w16cid:durableId="1514804617">
    <w:abstractNumId w:val="18"/>
  </w:num>
  <w:num w:numId="20" w16cid:durableId="1112015578">
    <w:abstractNumId w:val="1"/>
  </w:num>
  <w:num w:numId="21" w16cid:durableId="1443836864">
    <w:abstractNumId w:val="49"/>
  </w:num>
  <w:num w:numId="22" w16cid:durableId="705568166">
    <w:abstractNumId w:val="43"/>
  </w:num>
  <w:num w:numId="23" w16cid:durableId="1001931260">
    <w:abstractNumId w:val="28"/>
  </w:num>
  <w:num w:numId="24" w16cid:durableId="1995642675">
    <w:abstractNumId w:val="39"/>
  </w:num>
  <w:num w:numId="25" w16cid:durableId="849640314">
    <w:abstractNumId w:val="22"/>
  </w:num>
  <w:num w:numId="26" w16cid:durableId="1881741051">
    <w:abstractNumId w:val="21"/>
  </w:num>
  <w:num w:numId="27" w16cid:durableId="1893882662">
    <w:abstractNumId w:val="20"/>
  </w:num>
  <w:num w:numId="28" w16cid:durableId="578442676">
    <w:abstractNumId w:val="15"/>
  </w:num>
  <w:num w:numId="29" w16cid:durableId="725958092">
    <w:abstractNumId w:val="14"/>
  </w:num>
  <w:num w:numId="30" w16cid:durableId="1378167658">
    <w:abstractNumId w:val="26"/>
  </w:num>
  <w:num w:numId="31" w16cid:durableId="229461416">
    <w:abstractNumId w:val="29"/>
  </w:num>
  <w:num w:numId="32" w16cid:durableId="257982452">
    <w:abstractNumId w:val="5"/>
  </w:num>
  <w:num w:numId="33" w16cid:durableId="721902685">
    <w:abstractNumId w:val="3"/>
  </w:num>
  <w:num w:numId="34" w16cid:durableId="1442914863">
    <w:abstractNumId w:val="16"/>
  </w:num>
  <w:num w:numId="35" w16cid:durableId="1504929086">
    <w:abstractNumId w:val="19"/>
  </w:num>
  <w:num w:numId="36" w16cid:durableId="81875948">
    <w:abstractNumId w:val="44"/>
  </w:num>
  <w:num w:numId="37" w16cid:durableId="18008762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1508944">
    <w:abstractNumId w:val="35"/>
  </w:num>
  <w:num w:numId="39" w16cid:durableId="1265575144">
    <w:abstractNumId w:val="40"/>
  </w:num>
  <w:num w:numId="40" w16cid:durableId="1549075256">
    <w:abstractNumId w:val="32"/>
  </w:num>
  <w:num w:numId="41" w16cid:durableId="1300644963">
    <w:abstractNumId w:val="24"/>
  </w:num>
  <w:num w:numId="42" w16cid:durableId="1987778693">
    <w:abstractNumId w:val="17"/>
  </w:num>
  <w:num w:numId="43" w16cid:durableId="1015961317">
    <w:abstractNumId w:val="10"/>
  </w:num>
  <w:num w:numId="44" w16cid:durableId="825558365">
    <w:abstractNumId w:val="25"/>
  </w:num>
  <w:num w:numId="45" w16cid:durableId="1986811929">
    <w:abstractNumId w:val="34"/>
  </w:num>
  <w:num w:numId="46" w16cid:durableId="738554935">
    <w:abstractNumId w:val="6"/>
  </w:num>
  <w:num w:numId="47" w16cid:durableId="1969775598">
    <w:abstractNumId w:val="41"/>
  </w:num>
  <w:num w:numId="48" w16cid:durableId="1013559">
    <w:abstractNumId w:val="12"/>
  </w:num>
  <w:num w:numId="49" w16cid:durableId="750397845">
    <w:abstractNumId w:val="23"/>
  </w:num>
  <w:num w:numId="50" w16cid:durableId="4535194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40"/>
  <w:drawingGridVerticalSpacing w:val="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9A9"/>
    <w:rsid w:val="000000E5"/>
    <w:rsid w:val="000001C0"/>
    <w:rsid w:val="00000248"/>
    <w:rsid w:val="0000049F"/>
    <w:rsid w:val="00000577"/>
    <w:rsid w:val="00000641"/>
    <w:rsid w:val="00000761"/>
    <w:rsid w:val="00000B83"/>
    <w:rsid w:val="00000D93"/>
    <w:rsid w:val="000012A9"/>
    <w:rsid w:val="000013D1"/>
    <w:rsid w:val="000013D5"/>
    <w:rsid w:val="000014DE"/>
    <w:rsid w:val="00001840"/>
    <w:rsid w:val="00001CE0"/>
    <w:rsid w:val="00001DAD"/>
    <w:rsid w:val="00002114"/>
    <w:rsid w:val="00002504"/>
    <w:rsid w:val="000026D1"/>
    <w:rsid w:val="000029B3"/>
    <w:rsid w:val="00002A2E"/>
    <w:rsid w:val="00002A36"/>
    <w:rsid w:val="00002A7C"/>
    <w:rsid w:val="00002B03"/>
    <w:rsid w:val="00002BEF"/>
    <w:rsid w:val="00002D19"/>
    <w:rsid w:val="00002D42"/>
    <w:rsid w:val="00002E21"/>
    <w:rsid w:val="000032C0"/>
    <w:rsid w:val="0000335F"/>
    <w:rsid w:val="00003407"/>
    <w:rsid w:val="00003A2B"/>
    <w:rsid w:val="0000415C"/>
    <w:rsid w:val="00004314"/>
    <w:rsid w:val="00004B73"/>
    <w:rsid w:val="00004BAD"/>
    <w:rsid w:val="00004DC3"/>
    <w:rsid w:val="00004E2B"/>
    <w:rsid w:val="00005082"/>
    <w:rsid w:val="000050DE"/>
    <w:rsid w:val="000050EB"/>
    <w:rsid w:val="000051EF"/>
    <w:rsid w:val="00005241"/>
    <w:rsid w:val="000052F3"/>
    <w:rsid w:val="0000579B"/>
    <w:rsid w:val="000057F5"/>
    <w:rsid w:val="0000591E"/>
    <w:rsid w:val="00005C1B"/>
    <w:rsid w:val="00005C21"/>
    <w:rsid w:val="00005C57"/>
    <w:rsid w:val="00005DA6"/>
    <w:rsid w:val="00005DBC"/>
    <w:rsid w:val="00005EEB"/>
    <w:rsid w:val="00006036"/>
    <w:rsid w:val="000060E3"/>
    <w:rsid w:val="00006185"/>
    <w:rsid w:val="000061B5"/>
    <w:rsid w:val="0000649E"/>
    <w:rsid w:val="000065EE"/>
    <w:rsid w:val="00006730"/>
    <w:rsid w:val="000069B3"/>
    <w:rsid w:val="00006B5F"/>
    <w:rsid w:val="00006D29"/>
    <w:rsid w:val="000071CD"/>
    <w:rsid w:val="0000723A"/>
    <w:rsid w:val="000072E2"/>
    <w:rsid w:val="000073D8"/>
    <w:rsid w:val="000076DC"/>
    <w:rsid w:val="000076FD"/>
    <w:rsid w:val="00007B24"/>
    <w:rsid w:val="00007B94"/>
    <w:rsid w:val="00007BF6"/>
    <w:rsid w:val="00007C1E"/>
    <w:rsid w:val="00007C8A"/>
    <w:rsid w:val="00007ECE"/>
    <w:rsid w:val="00007F73"/>
    <w:rsid w:val="000100D6"/>
    <w:rsid w:val="0001077D"/>
    <w:rsid w:val="00010988"/>
    <w:rsid w:val="00010CB9"/>
    <w:rsid w:val="00010DF4"/>
    <w:rsid w:val="00010E69"/>
    <w:rsid w:val="0001116C"/>
    <w:rsid w:val="000113AD"/>
    <w:rsid w:val="000113DA"/>
    <w:rsid w:val="00011800"/>
    <w:rsid w:val="00011B10"/>
    <w:rsid w:val="00011EBD"/>
    <w:rsid w:val="00011FE5"/>
    <w:rsid w:val="0001203C"/>
    <w:rsid w:val="0001211F"/>
    <w:rsid w:val="0001245C"/>
    <w:rsid w:val="0001247D"/>
    <w:rsid w:val="0001265E"/>
    <w:rsid w:val="00012695"/>
    <w:rsid w:val="00012A1A"/>
    <w:rsid w:val="00012B42"/>
    <w:rsid w:val="00012B4A"/>
    <w:rsid w:val="00012D93"/>
    <w:rsid w:val="00012EA3"/>
    <w:rsid w:val="00012F48"/>
    <w:rsid w:val="000132E0"/>
    <w:rsid w:val="00013321"/>
    <w:rsid w:val="0001336D"/>
    <w:rsid w:val="000134A3"/>
    <w:rsid w:val="0001361B"/>
    <w:rsid w:val="00013668"/>
    <w:rsid w:val="000136E7"/>
    <w:rsid w:val="000137E1"/>
    <w:rsid w:val="00013BAD"/>
    <w:rsid w:val="00013BF0"/>
    <w:rsid w:val="00013D8A"/>
    <w:rsid w:val="00013DBC"/>
    <w:rsid w:val="00013E34"/>
    <w:rsid w:val="00013E9B"/>
    <w:rsid w:val="00013F3E"/>
    <w:rsid w:val="00013F63"/>
    <w:rsid w:val="00013F77"/>
    <w:rsid w:val="000140B6"/>
    <w:rsid w:val="0001456A"/>
    <w:rsid w:val="00014781"/>
    <w:rsid w:val="00014811"/>
    <w:rsid w:val="00014AC6"/>
    <w:rsid w:val="00014B9D"/>
    <w:rsid w:val="00014C15"/>
    <w:rsid w:val="00014E94"/>
    <w:rsid w:val="00014ECA"/>
    <w:rsid w:val="00015180"/>
    <w:rsid w:val="000152D9"/>
    <w:rsid w:val="000153F2"/>
    <w:rsid w:val="0001547B"/>
    <w:rsid w:val="000156D5"/>
    <w:rsid w:val="0001586D"/>
    <w:rsid w:val="00015882"/>
    <w:rsid w:val="00015886"/>
    <w:rsid w:val="00015888"/>
    <w:rsid w:val="000158BE"/>
    <w:rsid w:val="000159E4"/>
    <w:rsid w:val="00015C65"/>
    <w:rsid w:val="00015C9F"/>
    <w:rsid w:val="00015CCE"/>
    <w:rsid w:val="00015E21"/>
    <w:rsid w:val="00015E80"/>
    <w:rsid w:val="00015FF1"/>
    <w:rsid w:val="000160C3"/>
    <w:rsid w:val="000161E0"/>
    <w:rsid w:val="00016485"/>
    <w:rsid w:val="00016748"/>
    <w:rsid w:val="00016987"/>
    <w:rsid w:val="00016AA0"/>
    <w:rsid w:val="00016AEC"/>
    <w:rsid w:val="00016C95"/>
    <w:rsid w:val="00016E0F"/>
    <w:rsid w:val="00016E9C"/>
    <w:rsid w:val="000171B6"/>
    <w:rsid w:val="00017660"/>
    <w:rsid w:val="00017728"/>
    <w:rsid w:val="00017AAC"/>
    <w:rsid w:val="00017E1D"/>
    <w:rsid w:val="00017F8B"/>
    <w:rsid w:val="00020109"/>
    <w:rsid w:val="00020113"/>
    <w:rsid w:val="00020366"/>
    <w:rsid w:val="000204A0"/>
    <w:rsid w:val="00020772"/>
    <w:rsid w:val="0002087F"/>
    <w:rsid w:val="000208C7"/>
    <w:rsid w:val="000208C9"/>
    <w:rsid w:val="00020CC5"/>
    <w:rsid w:val="00020CD7"/>
    <w:rsid w:val="00020D16"/>
    <w:rsid w:val="00020D48"/>
    <w:rsid w:val="00021104"/>
    <w:rsid w:val="000213A9"/>
    <w:rsid w:val="000214FB"/>
    <w:rsid w:val="000215AB"/>
    <w:rsid w:val="0002164A"/>
    <w:rsid w:val="000216B5"/>
    <w:rsid w:val="000217D1"/>
    <w:rsid w:val="0002188A"/>
    <w:rsid w:val="00021AA7"/>
    <w:rsid w:val="00021F73"/>
    <w:rsid w:val="00022304"/>
    <w:rsid w:val="000224C8"/>
    <w:rsid w:val="00022894"/>
    <w:rsid w:val="000229D5"/>
    <w:rsid w:val="00022A0D"/>
    <w:rsid w:val="00022A3B"/>
    <w:rsid w:val="00022AE5"/>
    <w:rsid w:val="00022B91"/>
    <w:rsid w:val="00022CEA"/>
    <w:rsid w:val="00022EC1"/>
    <w:rsid w:val="00022F69"/>
    <w:rsid w:val="00023064"/>
    <w:rsid w:val="000230E1"/>
    <w:rsid w:val="000231B9"/>
    <w:rsid w:val="00023278"/>
    <w:rsid w:val="0002363D"/>
    <w:rsid w:val="000236D5"/>
    <w:rsid w:val="0002373C"/>
    <w:rsid w:val="000238A6"/>
    <w:rsid w:val="00023D8B"/>
    <w:rsid w:val="00023DB4"/>
    <w:rsid w:val="00024043"/>
    <w:rsid w:val="00024143"/>
    <w:rsid w:val="00024276"/>
    <w:rsid w:val="000242FF"/>
    <w:rsid w:val="00024324"/>
    <w:rsid w:val="0002457F"/>
    <w:rsid w:val="00024713"/>
    <w:rsid w:val="000247F2"/>
    <w:rsid w:val="0002501D"/>
    <w:rsid w:val="0002519E"/>
    <w:rsid w:val="00025242"/>
    <w:rsid w:val="0002540E"/>
    <w:rsid w:val="00025533"/>
    <w:rsid w:val="000257A4"/>
    <w:rsid w:val="00025E01"/>
    <w:rsid w:val="00025F29"/>
    <w:rsid w:val="00026195"/>
    <w:rsid w:val="00026252"/>
    <w:rsid w:val="0002627B"/>
    <w:rsid w:val="00026373"/>
    <w:rsid w:val="000266D9"/>
    <w:rsid w:val="00026A12"/>
    <w:rsid w:val="00026A29"/>
    <w:rsid w:val="00026A68"/>
    <w:rsid w:val="00026AA0"/>
    <w:rsid w:val="00026C39"/>
    <w:rsid w:val="00026D8D"/>
    <w:rsid w:val="0002704A"/>
    <w:rsid w:val="0002712B"/>
    <w:rsid w:val="000271FD"/>
    <w:rsid w:val="00027323"/>
    <w:rsid w:val="00027606"/>
    <w:rsid w:val="000276E7"/>
    <w:rsid w:val="000276E9"/>
    <w:rsid w:val="0002791D"/>
    <w:rsid w:val="00027A7D"/>
    <w:rsid w:val="00027B14"/>
    <w:rsid w:val="00027C6F"/>
    <w:rsid w:val="00027CB0"/>
    <w:rsid w:val="00027D55"/>
    <w:rsid w:val="00027F38"/>
    <w:rsid w:val="00030031"/>
    <w:rsid w:val="000300D6"/>
    <w:rsid w:val="00030135"/>
    <w:rsid w:val="00030197"/>
    <w:rsid w:val="000301DA"/>
    <w:rsid w:val="000302D0"/>
    <w:rsid w:val="00030501"/>
    <w:rsid w:val="00030611"/>
    <w:rsid w:val="00030690"/>
    <w:rsid w:val="000306B4"/>
    <w:rsid w:val="000306E5"/>
    <w:rsid w:val="0003083E"/>
    <w:rsid w:val="00030977"/>
    <w:rsid w:val="00030ABE"/>
    <w:rsid w:val="00030BCB"/>
    <w:rsid w:val="00030C02"/>
    <w:rsid w:val="00030D73"/>
    <w:rsid w:val="00030F8A"/>
    <w:rsid w:val="0003115B"/>
    <w:rsid w:val="00031293"/>
    <w:rsid w:val="00031741"/>
    <w:rsid w:val="00031773"/>
    <w:rsid w:val="0003183B"/>
    <w:rsid w:val="0003189B"/>
    <w:rsid w:val="000319E5"/>
    <w:rsid w:val="00031A15"/>
    <w:rsid w:val="00031AD5"/>
    <w:rsid w:val="00031EFE"/>
    <w:rsid w:val="00031FD5"/>
    <w:rsid w:val="0003219E"/>
    <w:rsid w:val="000322BC"/>
    <w:rsid w:val="000322BD"/>
    <w:rsid w:val="000324D0"/>
    <w:rsid w:val="00032570"/>
    <w:rsid w:val="00032775"/>
    <w:rsid w:val="000327E2"/>
    <w:rsid w:val="00032923"/>
    <w:rsid w:val="00032D0E"/>
    <w:rsid w:val="00032D7C"/>
    <w:rsid w:val="00032E71"/>
    <w:rsid w:val="000330B2"/>
    <w:rsid w:val="000332AC"/>
    <w:rsid w:val="0003335D"/>
    <w:rsid w:val="00033448"/>
    <w:rsid w:val="000334AA"/>
    <w:rsid w:val="0003357A"/>
    <w:rsid w:val="000336CB"/>
    <w:rsid w:val="00033840"/>
    <w:rsid w:val="00033A25"/>
    <w:rsid w:val="00033AFD"/>
    <w:rsid w:val="00033BCF"/>
    <w:rsid w:val="00033D53"/>
    <w:rsid w:val="00033D57"/>
    <w:rsid w:val="0003419F"/>
    <w:rsid w:val="000341D8"/>
    <w:rsid w:val="000342A9"/>
    <w:rsid w:val="00034313"/>
    <w:rsid w:val="00034456"/>
    <w:rsid w:val="00034473"/>
    <w:rsid w:val="000344CA"/>
    <w:rsid w:val="00034617"/>
    <w:rsid w:val="00034A4D"/>
    <w:rsid w:val="00034A71"/>
    <w:rsid w:val="00034A8F"/>
    <w:rsid w:val="00034D07"/>
    <w:rsid w:val="00034D27"/>
    <w:rsid w:val="00034D9A"/>
    <w:rsid w:val="00034F9D"/>
    <w:rsid w:val="0003536B"/>
    <w:rsid w:val="000355B7"/>
    <w:rsid w:val="000359DE"/>
    <w:rsid w:val="00035A70"/>
    <w:rsid w:val="00035C0A"/>
    <w:rsid w:val="00035D55"/>
    <w:rsid w:val="00035F68"/>
    <w:rsid w:val="00035F9C"/>
    <w:rsid w:val="00036110"/>
    <w:rsid w:val="00036267"/>
    <w:rsid w:val="000362C6"/>
    <w:rsid w:val="000363AA"/>
    <w:rsid w:val="000364D1"/>
    <w:rsid w:val="00036521"/>
    <w:rsid w:val="0003654C"/>
    <w:rsid w:val="00036583"/>
    <w:rsid w:val="000365AB"/>
    <w:rsid w:val="0003666B"/>
    <w:rsid w:val="000366AE"/>
    <w:rsid w:val="0003671B"/>
    <w:rsid w:val="00036747"/>
    <w:rsid w:val="00036F63"/>
    <w:rsid w:val="00036FC6"/>
    <w:rsid w:val="000373D0"/>
    <w:rsid w:val="0003740F"/>
    <w:rsid w:val="00037428"/>
    <w:rsid w:val="00037470"/>
    <w:rsid w:val="00037497"/>
    <w:rsid w:val="00037759"/>
    <w:rsid w:val="000377AE"/>
    <w:rsid w:val="0003784C"/>
    <w:rsid w:val="00037982"/>
    <w:rsid w:val="00037C1D"/>
    <w:rsid w:val="00037C74"/>
    <w:rsid w:val="00037D3A"/>
    <w:rsid w:val="00037D75"/>
    <w:rsid w:val="00037EC0"/>
    <w:rsid w:val="0004018F"/>
    <w:rsid w:val="000402FB"/>
    <w:rsid w:val="0004055F"/>
    <w:rsid w:val="000405C2"/>
    <w:rsid w:val="00040723"/>
    <w:rsid w:val="00040A1B"/>
    <w:rsid w:val="00040A9E"/>
    <w:rsid w:val="00040AC3"/>
    <w:rsid w:val="00040B49"/>
    <w:rsid w:val="00040D32"/>
    <w:rsid w:val="00040F03"/>
    <w:rsid w:val="00041442"/>
    <w:rsid w:val="00041526"/>
    <w:rsid w:val="00041612"/>
    <w:rsid w:val="000417C5"/>
    <w:rsid w:val="0004187C"/>
    <w:rsid w:val="00041887"/>
    <w:rsid w:val="00041AA5"/>
    <w:rsid w:val="00041B09"/>
    <w:rsid w:val="00041C84"/>
    <w:rsid w:val="00041F40"/>
    <w:rsid w:val="000421C9"/>
    <w:rsid w:val="00042995"/>
    <w:rsid w:val="000429CB"/>
    <w:rsid w:val="00042B14"/>
    <w:rsid w:val="00042D66"/>
    <w:rsid w:val="00042EF7"/>
    <w:rsid w:val="00042FA2"/>
    <w:rsid w:val="0004301A"/>
    <w:rsid w:val="0004307C"/>
    <w:rsid w:val="000433DB"/>
    <w:rsid w:val="000434FE"/>
    <w:rsid w:val="0004351D"/>
    <w:rsid w:val="000437E8"/>
    <w:rsid w:val="0004389D"/>
    <w:rsid w:val="00043A39"/>
    <w:rsid w:val="00043AC6"/>
    <w:rsid w:val="00043DC9"/>
    <w:rsid w:val="00043E53"/>
    <w:rsid w:val="00043EAF"/>
    <w:rsid w:val="00043EB4"/>
    <w:rsid w:val="0004426E"/>
    <w:rsid w:val="000445A6"/>
    <w:rsid w:val="0004497E"/>
    <w:rsid w:val="00044BB9"/>
    <w:rsid w:val="00044E00"/>
    <w:rsid w:val="000451E1"/>
    <w:rsid w:val="000453EE"/>
    <w:rsid w:val="0004545A"/>
    <w:rsid w:val="0004570F"/>
    <w:rsid w:val="0004588C"/>
    <w:rsid w:val="000459B8"/>
    <w:rsid w:val="00045AFE"/>
    <w:rsid w:val="00045BBB"/>
    <w:rsid w:val="00045FF4"/>
    <w:rsid w:val="000461A6"/>
    <w:rsid w:val="0004664E"/>
    <w:rsid w:val="00046819"/>
    <w:rsid w:val="0004698C"/>
    <w:rsid w:val="00046D8D"/>
    <w:rsid w:val="00046E85"/>
    <w:rsid w:val="00046EE7"/>
    <w:rsid w:val="00046F26"/>
    <w:rsid w:val="00046F5E"/>
    <w:rsid w:val="000470E8"/>
    <w:rsid w:val="00047509"/>
    <w:rsid w:val="0004793E"/>
    <w:rsid w:val="00047D74"/>
    <w:rsid w:val="00047E90"/>
    <w:rsid w:val="00047EEF"/>
    <w:rsid w:val="00047F2C"/>
    <w:rsid w:val="00047F67"/>
    <w:rsid w:val="0005004B"/>
    <w:rsid w:val="000501FF"/>
    <w:rsid w:val="0005035C"/>
    <w:rsid w:val="00050361"/>
    <w:rsid w:val="0005064D"/>
    <w:rsid w:val="000507A7"/>
    <w:rsid w:val="000508BD"/>
    <w:rsid w:val="00050920"/>
    <w:rsid w:val="00050C57"/>
    <w:rsid w:val="00050F87"/>
    <w:rsid w:val="000510BA"/>
    <w:rsid w:val="00051158"/>
    <w:rsid w:val="000513BA"/>
    <w:rsid w:val="00051425"/>
    <w:rsid w:val="000514A1"/>
    <w:rsid w:val="00051647"/>
    <w:rsid w:val="00051774"/>
    <w:rsid w:val="0005194A"/>
    <w:rsid w:val="000519FB"/>
    <w:rsid w:val="00051A1D"/>
    <w:rsid w:val="00051CB6"/>
    <w:rsid w:val="00051F1C"/>
    <w:rsid w:val="00051FB2"/>
    <w:rsid w:val="00052055"/>
    <w:rsid w:val="0005207A"/>
    <w:rsid w:val="00052115"/>
    <w:rsid w:val="0005229C"/>
    <w:rsid w:val="00052416"/>
    <w:rsid w:val="0005284C"/>
    <w:rsid w:val="00052ACB"/>
    <w:rsid w:val="00052BC7"/>
    <w:rsid w:val="00052BEA"/>
    <w:rsid w:val="00052C2A"/>
    <w:rsid w:val="00052C4C"/>
    <w:rsid w:val="00052CA3"/>
    <w:rsid w:val="00052E9F"/>
    <w:rsid w:val="00052EC3"/>
    <w:rsid w:val="0005300E"/>
    <w:rsid w:val="00053067"/>
    <w:rsid w:val="0005321F"/>
    <w:rsid w:val="00053297"/>
    <w:rsid w:val="0005330E"/>
    <w:rsid w:val="0005345A"/>
    <w:rsid w:val="000535DC"/>
    <w:rsid w:val="000536C5"/>
    <w:rsid w:val="000537F1"/>
    <w:rsid w:val="00054074"/>
    <w:rsid w:val="00054196"/>
    <w:rsid w:val="000542B7"/>
    <w:rsid w:val="0005457B"/>
    <w:rsid w:val="00054605"/>
    <w:rsid w:val="00054682"/>
    <w:rsid w:val="00054768"/>
    <w:rsid w:val="000548B8"/>
    <w:rsid w:val="0005491A"/>
    <w:rsid w:val="00054C07"/>
    <w:rsid w:val="00054CDB"/>
    <w:rsid w:val="00054DC4"/>
    <w:rsid w:val="00055027"/>
    <w:rsid w:val="00055068"/>
    <w:rsid w:val="000550AF"/>
    <w:rsid w:val="00055224"/>
    <w:rsid w:val="00055300"/>
    <w:rsid w:val="00055318"/>
    <w:rsid w:val="000555E4"/>
    <w:rsid w:val="0005571A"/>
    <w:rsid w:val="00055912"/>
    <w:rsid w:val="000559A4"/>
    <w:rsid w:val="00055A16"/>
    <w:rsid w:val="00055A85"/>
    <w:rsid w:val="00055AFD"/>
    <w:rsid w:val="00055C04"/>
    <w:rsid w:val="00055CCE"/>
    <w:rsid w:val="00055EA2"/>
    <w:rsid w:val="0005603A"/>
    <w:rsid w:val="00056223"/>
    <w:rsid w:val="00056359"/>
    <w:rsid w:val="0005635D"/>
    <w:rsid w:val="000563A1"/>
    <w:rsid w:val="000563A5"/>
    <w:rsid w:val="000563CC"/>
    <w:rsid w:val="0005647F"/>
    <w:rsid w:val="000564AC"/>
    <w:rsid w:val="0005655D"/>
    <w:rsid w:val="00056599"/>
    <w:rsid w:val="00056672"/>
    <w:rsid w:val="0005698D"/>
    <w:rsid w:val="00056BA9"/>
    <w:rsid w:val="00056BAB"/>
    <w:rsid w:val="00056E0D"/>
    <w:rsid w:val="00056E81"/>
    <w:rsid w:val="00057095"/>
    <w:rsid w:val="000570C2"/>
    <w:rsid w:val="0005711C"/>
    <w:rsid w:val="00057178"/>
    <w:rsid w:val="000573F9"/>
    <w:rsid w:val="0005740C"/>
    <w:rsid w:val="0005741C"/>
    <w:rsid w:val="000574CE"/>
    <w:rsid w:val="00057605"/>
    <w:rsid w:val="00057792"/>
    <w:rsid w:val="000579C4"/>
    <w:rsid w:val="00057A40"/>
    <w:rsid w:val="00057C73"/>
    <w:rsid w:val="00057E62"/>
    <w:rsid w:val="00057EA0"/>
    <w:rsid w:val="0006016A"/>
    <w:rsid w:val="00060223"/>
    <w:rsid w:val="00060228"/>
    <w:rsid w:val="000603B5"/>
    <w:rsid w:val="000604B5"/>
    <w:rsid w:val="000604C7"/>
    <w:rsid w:val="00060515"/>
    <w:rsid w:val="00060611"/>
    <w:rsid w:val="0006063C"/>
    <w:rsid w:val="000606C6"/>
    <w:rsid w:val="00060727"/>
    <w:rsid w:val="000607F8"/>
    <w:rsid w:val="00060A84"/>
    <w:rsid w:val="00060B05"/>
    <w:rsid w:val="00060BA7"/>
    <w:rsid w:val="00060BDC"/>
    <w:rsid w:val="0006118B"/>
    <w:rsid w:val="000611A2"/>
    <w:rsid w:val="0006120B"/>
    <w:rsid w:val="000613B7"/>
    <w:rsid w:val="000613D9"/>
    <w:rsid w:val="000613EA"/>
    <w:rsid w:val="000613ED"/>
    <w:rsid w:val="000614DF"/>
    <w:rsid w:val="0006157A"/>
    <w:rsid w:val="000618A8"/>
    <w:rsid w:val="00061B04"/>
    <w:rsid w:val="00061C6C"/>
    <w:rsid w:val="00062207"/>
    <w:rsid w:val="00062213"/>
    <w:rsid w:val="0006223C"/>
    <w:rsid w:val="000622D3"/>
    <w:rsid w:val="00062401"/>
    <w:rsid w:val="00062474"/>
    <w:rsid w:val="000625D1"/>
    <w:rsid w:val="00062607"/>
    <w:rsid w:val="0006274B"/>
    <w:rsid w:val="00062765"/>
    <w:rsid w:val="000629CC"/>
    <w:rsid w:val="000629F1"/>
    <w:rsid w:val="00062A45"/>
    <w:rsid w:val="00062A53"/>
    <w:rsid w:val="00062D2D"/>
    <w:rsid w:val="00062F0E"/>
    <w:rsid w:val="00062F8B"/>
    <w:rsid w:val="00063033"/>
    <w:rsid w:val="000630B3"/>
    <w:rsid w:val="000631CB"/>
    <w:rsid w:val="000632C5"/>
    <w:rsid w:val="0006372A"/>
    <w:rsid w:val="00063ABA"/>
    <w:rsid w:val="00063CF7"/>
    <w:rsid w:val="00063DF1"/>
    <w:rsid w:val="00064352"/>
    <w:rsid w:val="000643B6"/>
    <w:rsid w:val="0006445A"/>
    <w:rsid w:val="00064683"/>
    <w:rsid w:val="00064C0C"/>
    <w:rsid w:val="00064CB7"/>
    <w:rsid w:val="00064D82"/>
    <w:rsid w:val="00065441"/>
    <w:rsid w:val="00065612"/>
    <w:rsid w:val="0006564B"/>
    <w:rsid w:val="00065727"/>
    <w:rsid w:val="00065959"/>
    <w:rsid w:val="00065AFE"/>
    <w:rsid w:val="00065BB0"/>
    <w:rsid w:val="00065BFA"/>
    <w:rsid w:val="00066055"/>
    <w:rsid w:val="0006619A"/>
    <w:rsid w:val="000664C4"/>
    <w:rsid w:val="00066666"/>
    <w:rsid w:val="00066834"/>
    <w:rsid w:val="00066943"/>
    <w:rsid w:val="000669F0"/>
    <w:rsid w:val="00066A5C"/>
    <w:rsid w:val="00066B12"/>
    <w:rsid w:val="00066CEF"/>
    <w:rsid w:val="00066CF9"/>
    <w:rsid w:val="00067017"/>
    <w:rsid w:val="00067226"/>
    <w:rsid w:val="00067264"/>
    <w:rsid w:val="00067270"/>
    <w:rsid w:val="0006734C"/>
    <w:rsid w:val="0006752F"/>
    <w:rsid w:val="000676A3"/>
    <w:rsid w:val="000679C9"/>
    <w:rsid w:val="00067AA0"/>
    <w:rsid w:val="00067CA5"/>
    <w:rsid w:val="00067D19"/>
    <w:rsid w:val="00067F97"/>
    <w:rsid w:val="00069007"/>
    <w:rsid w:val="000700B8"/>
    <w:rsid w:val="00070236"/>
    <w:rsid w:val="00070495"/>
    <w:rsid w:val="0007055A"/>
    <w:rsid w:val="00070629"/>
    <w:rsid w:val="000706D7"/>
    <w:rsid w:val="000708DE"/>
    <w:rsid w:val="00070B17"/>
    <w:rsid w:val="00070D91"/>
    <w:rsid w:val="00070DE3"/>
    <w:rsid w:val="00070E66"/>
    <w:rsid w:val="00070F07"/>
    <w:rsid w:val="00070F27"/>
    <w:rsid w:val="00071211"/>
    <w:rsid w:val="000712FF"/>
    <w:rsid w:val="00071365"/>
    <w:rsid w:val="000713D6"/>
    <w:rsid w:val="000714DD"/>
    <w:rsid w:val="00071515"/>
    <w:rsid w:val="0007154E"/>
    <w:rsid w:val="0007158F"/>
    <w:rsid w:val="00071663"/>
    <w:rsid w:val="000716EE"/>
    <w:rsid w:val="0007190E"/>
    <w:rsid w:val="00071BA8"/>
    <w:rsid w:val="00071D09"/>
    <w:rsid w:val="00071F0C"/>
    <w:rsid w:val="000721A2"/>
    <w:rsid w:val="000721AB"/>
    <w:rsid w:val="000723ED"/>
    <w:rsid w:val="00072436"/>
    <w:rsid w:val="000727BE"/>
    <w:rsid w:val="000728C7"/>
    <w:rsid w:val="0007297A"/>
    <w:rsid w:val="000729CB"/>
    <w:rsid w:val="00072ACB"/>
    <w:rsid w:val="00072AEE"/>
    <w:rsid w:val="00072D32"/>
    <w:rsid w:val="00072DDF"/>
    <w:rsid w:val="00072F1A"/>
    <w:rsid w:val="00073065"/>
    <w:rsid w:val="000730F6"/>
    <w:rsid w:val="0007319E"/>
    <w:rsid w:val="000731E3"/>
    <w:rsid w:val="00073484"/>
    <w:rsid w:val="0007360F"/>
    <w:rsid w:val="000737A0"/>
    <w:rsid w:val="00073942"/>
    <w:rsid w:val="0007396E"/>
    <w:rsid w:val="000739F5"/>
    <w:rsid w:val="00073C3A"/>
    <w:rsid w:val="00073C40"/>
    <w:rsid w:val="00073D94"/>
    <w:rsid w:val="00073F64"/>
    <w:rsid w:val="0007401F"/>
    <w:rsid w:val="00074044"/>
    <w:rsid w:val="00074152"/>
    <w:rsid w:val="00074183"/>
    <w:rsid w:val="00074222"/>
    <w:rsid w:val="000745E6"/>
    <w:rsid w:val="000746AA"/>
    <w:rsid w:val="000746C0"/>
    <w:rsid w:val="000747BA"/>
    <w:rsid w:val="000747C5"/>
    <w:rsid w:val="0007499D"/>
    <w:rsid w:val="00074A5B"/>
    <w:rsid w:val="00074B2D"/>
    <w:rsid w:val="00074CBD"/>
    <w:rsid w:val="00074FB0"/>
    <w:rsid w:val="00075046"/>
    <w:rsid w:val="000750FC"/>
    <w:rsid w:val="0007519A"/>
    <w:rsid w:val="00075204"/>
    <w:rsid w:val="00075255"/>
    <w:rsid w:val="00075327"/>
    <w:rsid w:val="00075485"/>
    <w:rsid w:val="000754DA"/>
    <w:rsid w:val="00075531"/>
    <w:rsid w:val="0007557E"/>
    <w:rsid w:val="0007569A"/>
    <w:rsid w:val="000756C5"/>
    <w:rsid w:val="00075824"/>
    <w:rsid w:val="00075A53"/>
    <w:rsid w:val="00075C23"/>
    <w:rsid w:val="00075EEB"/>
    <w:rsid w:val="00075EF9"/>
    <w:rsid w:val="00075FA8"/>
    <w:rsid w:val="00076041"/>
    <w:rsid w:val="000760F7"/>
    <w:rsid w:val="00076227"/>
    <w:rsid w:val="00076302"/>
    <w:rsid w:val="00076444"/>
    <w:rsid w:val="00076587"/>
    <w:rsid w:val="00076688"/>
    <w:rsid w:val="00076750"/>
    <w:rsid w:val="00076928"/>
    <w:rsid w:val="00076A8C"/>
    <w:rsid w:val="00076AA9"/>
    <w:rsid w:val="00076DAF"/>
    <w:rsid w:val="00076FAD"/>
    <w:rsid w:val="000770B9"/>
    <w:rsid w:val="0007720B"/>
    <w:rsid w:val="000773A9"/>
    <w:rsid w:val="00077AF2"/>
    <w:rsid w:val="00077B05"/>
    <w:rsid w:val="00077DBB"/>
    <w:rsid w:val="0007812B"/>
    <w:rsid w:val="0008015A"/>
    <w:rsid w:val="0008016C"/>
    <w:rsid w:val="000802CB"/>
    <w:rsid w:val="000804B5"/>
    <w:rsid w:val="0008061A"/>
    <w:rsid w:val="000809C8"/>
    <w:rsid w:val="00080DCB"/>
    <w:rsid w:val="00080EEE"/>
    <w:rsid w:val="0008107E"/>
    <w:rsid w:val="00081120"/>
    <w:rsid w:val="000811D7"/>
    <w:rsid w:val="00081293"/>
    <w:rsid w:val="000812AE"/>
    <w:rsid w:val="00081383"/>
    <w:rsid w:val="000813BF"/>
    <w:rsid w:val="000814F4"/>
    <w:rsid w:val="00081709"/>
    <w:rsid w:val="00081719"/>
    <w:rsid w:val="000817A9"/>
    <w:rsid w:val="00081A45"/>
    <w:rsid w:val="00081BE2"/>
    <w:rsid w:val="00081DA3"/>
    <w:rsid w:val="00081E94"/>
    <w:rsid w:val="00081EAF"/>
    <w:rsid w:val="00081F72"/>
    <w:rsid w:val="00081FD2"/>
    <w:rsid w:val="0008212B"/>
    <w:rsid w:val="0008212D"/>
    <w:rsid w:val="00082278"/>
    <w:rsid w:val="00082423"/>
    <w:rsid w:val="0008242B"/>
    <w:rsid w:val="00082469"/>
    <w:rsid w:val="0008248F"/>
    <w:rsid w:val="00082557"/>
    <w:rsid w:val="000825FE"/>
    <w:rsid w:val="00082826"/>
    <w:rsid w:val="0008284A"/>
    <w:rsid w:val="00082BAB"/>
    <w:rsid w:val="00082E52"/>
    <w:rsid w:val="000830CC"/>
    <w:rsid w:val="000830F7"/>
    <w:rsid w:val="000831F5"/>
    <w:rsid w:val="000834D8"/>
    <w:rsid w:val="00083CE7"/>
    <w:rsid w:val="00083DC7"/>
    <w:rsid w:val="00083E48"/>
    <w:rsid w:val="00083F30"/>
    <w:rsid w:val="00084084"/>
    <w:rsid w:val="000843E0"/>
    <w:rsid w:val="000847C0"/>
    <w:rsid w:val="0008480D"/>
    <w:rsid w:val="00084820"/>
    <w:rsid w:val="00084892"/>
    <w:rsid w:val="0008493D"/>
    <w:rsid w:val="00084B9A"/>
    <w:rsid w:val="00084BEB"/>
    <w:rsid w:val="00084DD8"/>
    <w:rsid w:val="00084F38"/>
    <w:rsid w:val="00084FFE"/>
    <w:rsid w:val="00085048"/>
    <w:rsid w:val="000850F9"/>
    <w:rsid w:val="00085190"/>
    <w:rsid w:val="000851F7"/>
    <w:rsid w:val="00085235"/>
    <w:rsid w:val="0008540E"/>
    <w:rsid w:val="00085437"/>
    <w:rsid w:val="00085735"/>
    <w:rsid w:val="00085837"/>
    <w:rsid w:val="00085A55"/>
    <w:rsid w:val="00085B22"/>
    <w:rsid w:val="00085F8D"/>
    <w:rsid w:val="00086182"/>
    <w:rsid w:val="00086213"/>
    <w:rsid w:val="00086233"/>
    <w:rsid w:val="000862C9"/>
    <w:rsid w:val="000862EA"/>
    <w:rsid w:val="0008636A"/>
    <w:rsid w:val="000864DA"/>
    <w:rsid w:val="00086569"/>
    <w:rsid w:val="00086697"/>
    <w:rsid w:val="000866EB"/>
    <w:rsid w:val="000867B0"/>
    <w:rsid w:val="0008681D"/>
    <w:rsid w:val="00086920"/>
    <w:rsid w:val="00086AA1"/>
    <w:rsid w:val="00086C86"/>
    <w:rsid w:val="00086D43"/>
    <w:rsid w:val="00086D7C"/>
    <w:rsid w:val="00087076"/>
    <w:rsid w:val="00087166"/>
    <w:rsid w:val="00087249"/>
    <w:rsid w:val="0008728C"/>
    <w:rsid w:val="000872F2"/>
    <w:rsid w:val="000873A8"/>
    <w:rsid w:val="00087465"/>
    <w:rsid w:val="00087809"/>
    <w:rsid w:val="0008785B"/>
    <w:rsid w:val="000878F1"/>
    <w:rsid w:val="0008790E"/>
    <w:rsid w:val="00087B73"/>
    <w:rsid w:val="00087FA0"/>
    <w:rsid w:val="0008862B"/>
    <w:rsid w:val="00090051"/>
    <w:rsid w:val="0009019F"/>
    <w:rsid w:val="00090250"/>
    <w:rsid w:val="00090489"/>
    <w:rsid w:val="000905CA"/>
    <w:rsid w:val="000907E1"/>
    <w:rsid w:val="0009088D"/>
    <w:rsid w:val="00090B6D"/>
    <w:rsid w:val="00090F08"/>
    <w:rsid w:val="000911EE"/>
    <w:rsid w:val="00091460"/>
    <w:rsid w:val="000914D8"/>
    <w:rsid w:val="000915B2"/>
    <w:rsid w:val="00091606"/>
    <w:rsid w:val="00091696"/>
    <w:rsid w:val="00091867"/>
    <w:rsid w:val="0009187E"/>
    <w:rsid w:val="00091911"/>
    <w:rsid w:val="00091A16"/>
    <w:rsid w:val="00091D13"/>
    <w:rsid w:val="00091E25"/>
    <w:rsid w:val="00091EED"/>
    <w:rsid w:val="00091F44"/>
    <w:rsid w:val="00091F7F"/>
    <w:rsid w:val="00092087"/>
    <w:rsid w:val="00092343"/>
    <w:rsid w:val="000923E9"/>
    <w:rsid w:val="000924BE"/>
    <w:rsid w:val="0009259C"/>
    <w:rsid w:val="0009278D"/>
    <w:rsid w:val="000927AD"/>
    <w:rsid w:val="00092893"/>
    <w:rsid w:val="00092936"/>
    <w:rsid w:val="000929BC"/>
    <w:rsid w:val="000929DE"/>
    <w:rsid w:val="00092B2A"/>
    <w:rsid w:val="00092D4C"/>
    <w:rsid w:val="00092ECA"/>
    <w:rsid w:val="00092F15"/>
    <w:rsid w:val="00092FB7"/>
    <w:rsid w:val="0009317D"/>
    <w:rsid w:val="000931F7"/>
    <w:rsid w:val="000934D6"/>
    <w:rsid w:val="00093627"/>
    <w:rsid w:val="00093832"/>
    <w:rsid w:val="00093AFD"/>
    <w:rsid w:val="00093CAE"/>
    <w:rsid w:val="000941CA"/>
    <w:rsid w:val="00094313"/>
    <w:rsid w:val="00094388"/>
    <w:rsid w:val="000943E7"/>
    <w:rsid w:val="000945A6"/>
    <w:rsid w:val="00094639"/>
    <w:rsid w:val="000949A9"/>
    <w:rsid w:val="00094A28"/>
    <w:rsid w:val="00094A4A"/>
    <w:rsid w:val="00094A84"/>
    <w:rsid w:val="00094AC4"/>
    <w:rsid w:val="00094BDD"/>
    <w:rsid w:val="00094BF3"/>
    <w:rsid w:val="00094C18"/>
    <w:rsid w:val="00094F05"/>
    <w:rsid w:val="00094FB9"/>
    <w:rsid w:val="00095033"/>
    <w:rsid w:val="0009518E"/>
    <w:rsid w:val="0009521D"/>
    <w:rsid w:val="00095291"/>
    <w:rsid w:val="00095432"/>
    <w:rsid w:val="00095463"/>
    <w:rsid w:val="00095531"/>
    <w:rsid w:val="0009557C"/>
    <w:rsid w:val="00095CB4"/>
    <w:rsid w:val="00095D2A"/>
    <w:rsid w:val="00095D6F"/>
    <w:rsid w:val="00095F68"/>
    <w:rsid w:val="00095FCE"/>
    <w:rsid w:val="0009620D"/>
    <w:rsid w:val="000962FE"/>
    <w:rsid w:val="000964FE"/>
    <w:rsid w:val="00096645"/>
    <w:rsid w:val="00096671"/>
    <w:rsid w:val="000969F9"/>
    <w:rsid w:val="00096B83"/>
    <w:rsid w:val="00096D55"/>
    <w:rsid w:val="00096E6E"/>
    <w:rsid w:val="00096ED4"/>
    <w:rsid w:val="00096FB4"/>
    <w:rsid w:val="0009714B"/>
    <w:rsid w:val="00097271"/>
    <w:rsid w:val="000972E2"/>
    <w:rsid w:val="00097315"/>
    <w:rsid w:val="000974A5"/>
    <w:rsid w:val="000975F1"/>
    <w:rsid w:val="000976A5"/>
    <w:rsid w:val="00097D32"/>
    <w:rsid w:val="00097D38"/>
    <w:rsid w:val="00097D4C"/>
    <w:rsid w:val="00097F2C"/>
    <w:rsid w:val="00097FD1"/>
    <w:rsid w:val="000A03EC"/>
    <w:rsid w:val="000A042C"/>
    <w:rsid w:val="000A06D3"/>
    <w:rsid w:val="000A0823"/>
    <w:rsid w:val="000A0877"/>
    <w:rsid w:val="000A09AD"/>
    <w:rsid w:val="000A0E34"/>
    <w:rsid w:val="000A0E8F"/>
    <w:rsid w:val="000A0EB9"/>
    <w:rsid w:val="000A0FF3"/>
    <w:rsid w:val="000A1000"/>
    <w:rsid w:val="000A1048"/>
    <w:rsid w:val="000A109E"/>
    <w:rsid w:val="000A122F"/>
    <w:rsid w:val="000A13C6"/>
    <w:rsid w:val="000A1423"/>
    <w:rsid w:val="000A16CF"/>
    <w:rsid w:val="000A17C3"/>
    <w:rsid w:val="000A18BD"/>
    <w:rsid w:val="000A18FE"/>
    <w:rsid w:val="000A197B"/>
    <w:rsid w:val="000A1996"/>
    <w:rsid w:val="000A1A9B"/>
    <w:rsid w:val="000A1B75"/>
    <w:rsid w:val="000A1BF1"/>
    <w:rsid w:val="000A1D0D"/>
    <w:rsid w:val="000A1E5C"/>
    <w:rsid w:val="000A1EC5"/>
    <w:rsid w:val="000A24E1"/>
    <w:rsid w:val="000A251A"/>
    <w:rsid w:val="000A255B"/>
    <w:rsid w:val="000A28B6"/>
    <w:rsid w:val="000A29F8"/>
    <w:rsid w:val="000A2A5D"/>
    <w:rsid w:val="000A2ABC"/>
    <w:rsid w:val="000A2F5D"/>
    <w:rsid w:val="000A3025"/>
    <w:rsid w:val="000A3406"/>
    <w:rsid w:val="000A360C"/>
    <w:rsid w:val="000A36F6"/>
    <w:rsid w:val="000A37BA"/>
    <w:rsid w:val="000A3E3B"/>
    <w:rsid w:val="000A3ED8"/>
    <w:rsid w:val="000A4067"/>
    <w:rsid w:val="000A4572"/>
    <w:rsid w:val="000A4597"/>
    <w:rsid w:val="000A45FD"/>
    <w:rsid w:val="000A472A"/>
    <w:rsid w:val="000A4AB2"/>
    <w:rsid w:val="000A4BA6"/>
    <w:rsid w:val="000A4BDC"/>
    <w:rsid w:val="000A4C72"/>
    <w:rsid w:val="000A4F1D"/>
    <w:rsid w:val="000A4FF8"/>
    <w:rsid w:val="000A50DD"/>
    <w:rsid w:val="000A51FC"/>
    <w:rsid w:val="000A5270"/>
    <w:rsid w:val="000A535A"/>
    <w:rsid w:val="000A5568"/>
    <w:rsid w:val="000A55A2"/>
    <w:rsid w:val="000A58B4"/>
    <w:rsid w:val="000A58C6"/>
    <w:rsid w:val="000A5C3E"/>
    <w:rsid w:val="000A5D96"/>
    <w:rsid w:val="000A5F70"/>
    <w:rsid w:val="000A5FDA"/>
    <w:rsid w:val="000A61A3"/>
    <w:rsid w:val="000A6254"/>
    <w:rsid w:val="000A6373"/>
    <w:rsid w:val="000A6544"/>
    <w:rsid w:val="000A6587"/>
    <w:rsid w:val="000A6C23"/>
    <w:rsid w:val="000A7016"/>
    <w:rsid w:val="000A7132"/>
    <w:rsid w:val="000A71A4"/>
    <w:rsid w:val="000A720D"/>
    <w:rsid w:val="000A72FD"/>
    <w:rsid w:val="000A7303"/>
    <w:rsid w:val="000A750E"/>
    <w:rsid w:val="000A7538"/>
    <w:rsid w:val="000A7541"/>
    <w:rsid w:val="000A7694"/>
    <w:rsid w:val="000A7970"/>
    <w:rsid w:val="000A7BA5"/>
    <w:rsid w:val="000A7D2A"/>
    <w:rsid w:val="000A7DF4"/>
    <w:rsid w:val="000A7E53"/>
    <w:rsid w:val="000A7E5D"/>
    <w:rsid w:val="000A7FAC"/>
    <w:rsid w:val="000B00C7"/>
    <w:rsid w:val="000B028F"/>
    <w:rsid w:val="000B0505"/>
    <w:rsid w:val="000B0554"/>
    <w:rsid w:val="000B0575"/>
    <w:rsid w:val="000B07A0"/>
    <w:rsid w:val="000B0926"/>
    <w:rsid w:val="000B0A15"/>
    <w:rsid w:val="000B0A28"/>
    <w:rsid w:val="000B0A9E"/>
    <w:rsid w:val="000B0AB4"/>
    <w:rsid w:val="000B0BF1"/>
    <w:rsid w:val="000B0E50"/>
    <w:rsid w:val="000B0EA8"/>
    <w:rsid w:val="000B0F20"/>
    <w:rsid w:val="000B0F60"/>
    <w:rsid w:val="000B0F72"/>
    <w:rsid w:val="000B10A7"/>
    <w:rsid w:val="000B11FC"/>
    <w:rsid w:val="000B1219"/>
    <w:rsid w:val="000B12E6"/>
    <w:rsid w:val="000B135F"/>
    <w:rsid w:val="000B1501"/>
    <w:rsid w:val="000B1521"/>
    <w:rsid w:val="000B154C"/>
    <w:rsid w:val="000B158A"/>
    <w:rsid w:val="000B1663"/>
    <w:rsid w:val="000B1677"/>
    <w:rsid w:val="000B18E7"/>
    <w:rsid w:val="000B1A4C"/>
    <w:rsid w:val="000B1ACA"/>
    <w:rsid w:val="000B1B6A"/>
    <w:rsid w:val="000B1BDB"/>
    <w:rsid w:val="000B1E40"/>
    <w:rsid w:val="000B204E"/>
    <w:rsid w:val="000B21B6"/>
    <w:rsid w:val="000B2506"/>
    <w:rsid w:val="000B2557"/>
    <w:rsid w:val="000B272C"/>
    <w:rsid w:val="000B2738"/>
    <w:rsid w:val="000B2817"/>
    <w:rsid w:val="000B2911"/>
    <w:rsid w:val="000B2E74"/>
    <w:rsid w:val="000B2E77"/>
    <w:rsid w:val="000B2E8B"/>
    <w:rsid w:val="000B304D"/>
    <w:rsid w:val="000B34C4"/>
    <w:rsid w:val="000B34F2"/>
    <w:rsid w:val="000B36A3"/>
    <w:rsid w:val="000B3854"/>
    <w:rsid w:val="000B3C62"/>
    <w:rsid w:val="000B3DE7"/>
    <w:rsid w:val="000B3E08"/>
    <w:rsid w:val="000B3E43"/>
    <w:rsid w:val="000B3E94"/>
    <w:rsid w:val="000B40AD"/>
    <w:rsid w:val="000B434A"/>
    <w:rsid w:val="000B44C9"/>
    <w:rsid w:val="000B466D"/>
    <w:rsid w:val="000B4836"/>
    <w:rsid w:val="000B492B"/>
    <w:rsid w:val="000B4989"/>
    <w:rsid w:val="000B4AE5"/>
    <w:rsid w:val="000B4C50"/>
    <w:rsid w:val="000B4CED"/>
    <w:rsid w:val="000B4D4E"/>
    <w:rsid w:val="000B4D67"/>
    <w:rsid w:val="000B4E77"/>
    <w:rsid w:val="000B4F14"/>
    <w:rsid w:val="000B502B"/>
    <w:rsid w:val="000B51AF"/>
    <w:rsid w:val="000B51CE"/>
    <w:rsid w:val="000B52E0"/>
    <w:rsid w:val="000B5451"/>
    <w:rsid w:val="000B56B8"/>
    <w:rsid w:val="000B56DB"/>
    <w:rsid w:val="000B573C"/>
    <w:rsid w:val="000B57C9"/>
    <w:rsid w:val="000B59C1"/>
    <w:rsid w:val="000B5A35"/>
    <w:rsid w:val="000B5AC4"/>
    <w:rsid w:val="000B5C14"/>
    <w:rsid w:val="000B613D"/>
    <w:rsid w:val="000B6335"/>
    <w:rsid w:val="000B67B9"/>
    <w:rsid w:val="000B67FC"/>
    <w:rsid w:val="000B68F9"/>
    <w:rsid w:val="000B6E49"/>
    <w:rsid w:val="000B6EE8"/>
    <w:rsid w:val="000B6FC4"/>
    <w:rsid w:val="000B6FD9"/>
    <w:rsid w:val="000B7393"/>
    <w:rsid w:val="000B73BC"/>
    <w:rsid w:val="000B74C8"/>
    <w:rsid w:val="000B776E"/>
    <w:rsid w:val="000B785E"/>
    <w:rsid w:val="000B78E4"/>
    <w:rsid w:val="000B7AC0"/>
    <w:rsid w:val="000B7BAB"/>
    <w:rsid w:val="000B7BD5"/>
    <w:rsid w:val="000B7D56"/>
    <w:rsid w:val="000B7DE4"/>
    <w:rsid w:val="000B7DEB"/>
    <w:rsid w:val="000C005A"/>
    <w:rsid w:val="000C0133"/>
    <w:rsid w:val="000C02C0"/>
    <w:rsid w:val="000C0455"/>
    <w:rsid w:val="000C04C9"/>
    <w:rsid w:val="000C05A7"/>
    <w:rsid w:val="000C06F9"/>
    <w:rsid w:val="000C0906"/>
    <w:rsid w:val="000C09F9"/>
    <w:rsid w:val="000C13C4"/>
    <w:rsid w:val="000C1571"/>
    <w:rsid w:val="000C1684"/>
    <w:rsid w:val="000C1819"/>
    <w:rsid w:val="000C1B31"/>
    <w:rsid w:val="000C1BCE"/>
    <w:rsid w:val="000C1BFE"/>
    <w:rsid w:val="000C1C59"/>
    <w:rsid w:val="000C1C8B"/>
    <w:rsid w:val="000C1DCF"/>
    <w:rsid w:val="000C1E0E"/>
    <w:rsid w:val="000C1FB5"/>
    <w:rsid w:val="000C20C8"/>
    <w:rsid w:val="000C2146"/>
    <w:rsid w:val="000C23A7"/>
    <w:rsid w:val="000C285A"/>
    <w:rsid w:val="000C2A91"/>
    <w:rsid w:val="000C2AD6"/>
    <w:rsid w:val="000C2C5E"/>
    <w:rsid w:val="000C2D3E"/>
    <w:rsid w:val="000C2ED9"/>
    <w:rsid w:val="000C3147"/>
    <w:rsid w:val="000C317F"/>
    <w:rsid w:val="000C3251"/>
    <w:rsid w:val="000C347E"/>
    <w:rsid w:val="000C377E"/>
    <w:rsid w:val="000C3A5F"/>
    <w:rsid w:val="000C3AB3"/>
    <w:rsid w:val="000C3C0A"/>
    <w:rsid w:val="000C415C"/>
    <w:rsid w:val="000C4329"/>
    <w:rsid w:val="000C43C7"/>
    <w:rsid w:val="000C44A0"/>
    <w:rsid w:val="000C46DB"/>
    <w:rsid w:val="000C46E8"/>
    <w:rsid w:val="000C470E"/>
    <w:rsid w:val="000C4A3F"/>
    <w:rsid w:val="000C4CE9"/>
    <w:rsid w:val="000C4D8F"/>
    <w:rsid w:val="000C4E5D"/>
    <w:rsid w:val="000C582C"/>
    <w:rsid w:val="000C58E0"/>
    <w:rsid w:val="000C5FA8"/>
    <w:rsid w:val="000C6043"/>
    <w:rsid w:val="000C60D3"/>
    <w:rsid w:val="000C6193"/>
    <w:rsid w:val="000C625D"/>
    <w:rsid w:val="000C6566"/>
    <w:rsid w:val="000C665F"/>
    <w:rsid w:val="000C66CC"/>
    <w:rsid w:val="000C6776"/>
    <w:rsid w:val="000C6798"/>
    <w:rsid w:val="000C6854"/>
    <w:rsid w:val="000C6870"/>
    <w:rsid w:val="000C697C"/>
    <w:rsid w:val="000C6BF8"/>
    <w:rsid w:val="000C6C5D"/>
    <w:rsid w:val="000C6DDF"/>
    <w:rsid w:val="000C6FA4"/>
    <w:rsid w:val="000C7538"/>
    <w:rsid w:val="000C7651"/>
    <w:rsid w:val="000C772D"/>
    <w:rsid w:val="000C782E"/>
    <w:rsid w:val="000C78C1"/>
    <w:rsid w:val="000C78DA"/>
    <w:rsid w:val="000C7A35"/>
    <w:rsid w:val="000C7C9F"/>
    <w:rsid w:val="000D02D1"/>
    <w:rsid w:val="000D03EB"/>
    <w:rsid w:val="000D04EC"/>
    <w:rsid w:val="000D05DB"/>
    <w:rsid w:val="000D06C5"/>
    <w:rsid w:val="000D085B"/>
    <w:rsid w:val="000D088D"/>
    <w:rsid w:val="000D0AFB"/>
    <w:rsid w:val="000D0C06"/>
    <w:rsid w:val="000D1250"/>
    <w:rsid w:val="000D12BD"/>
    <w:rsid w:val="000D160D"/>
    <w:rsid w:val="000D1686"/>
    <w:rsid w:val="000D1802"/>
    <w:rsid w:val="000D188F"/>
    <w:rsid w:val="000D1A27"/>
    <w:rsid w:val="000D1A4C"/>
    <w:rsid w:val="000D1BA6"/>
    <w:rsid w:val="000D1BD0"/>
    <w:rsid w:val="000D1BE6"/>
    <w:rsid w:val="000D1C01"/>
    <w:rsid w:val="000D2047"/>
    <w:rsid w:val="000D21D7"/>
    <w:rsid w:val="000D2230"/>
    <w:rsid w:val="000D251D"/>
    <w:rsid w:val="000D2565"/>
    <w:rsid w:val="000D25B2"/>
    <w:rsid w:val="000D2713"/>
    <w:rsid w:val="000D27AB"/>
    <w:rsid w:val="000D28AF"/>
    <w:rsid w:val="000D2990"/>
    <w:rsid w:val="000D2A99"/>
    <w:rsid w:val="000D2B22"/>
    <w:rsid w:val="000D2C83"/>
    <w:rsid w:val="000D2DCF"/>
    <w:rsid w:val="000D2E89"/>
    <w:rsid w:val="000D336A"/>
    <w:rsid w:val="000D37DF"/>
    <w:rsid w:val="000D3862"/>
    <w:rsid w:val="000D3A8A"/>
    <w:rsid w:val="000D3BC4"/>
    <w:rsid w:val="000D3E5E"/>
    <w:rsid w:val="000D3ED8"/>
    <w:rsid w:val="000D3EDD"/>
    <w:rsid w:val="000D3FAC"/>
    <w:rsid w:val="000D4042"/>
    <w:rsid w:val="000D41D6"/>
    <w:rsid w:val="000D42A0"/>
    <w:rsid w:val="000D4381"/>
    <w:rsid w:val="000D43FA"/>
    <w:rsid w:val="000D44B0"/>
    <w:rsid w:val="000D4715"/>
    <w:rsid w:val="000D476D"/>
    <w:rsid w:val="000D4801"/>
    <w:rsid w:val="000D48C8"/>
    <w:rsid w:val="000D4CFE"/>
    <w:rsid w:val="000D4DBF"/>
    <w:rsid w:val="000D4E55"/>
    <w:rsid w:val="000D511C"/>
    <w:rsid w:val="000D5323"/>
    <w:rsid w:val="000D5521"/>
    <w:rsid w:val="000D5619"/>
    <w:rsid w:val="000D5689"/>
    <w:rsid w:val="000D569B"/>
    <w:rsid w:val="000D5892"/>
    <w:rsid w:val="000D5899"/>
    <w:rsid w:val="000D5959"/>
    <w:rsid w:val="000D5A96"/>
    <w:rsid w:val="000D5B34"/>
    <w:rsid w:val="000D5DE3"/>
    <w:rsid w:val="000D5DED"/>
    <w:rsid w:val="000D5E53"/>
    <w:rsid w:val="000D60A5"/>
    <w:rsid w:val="000D629D"/>
    <w:rsid w:val="000D655D"/>
    <w:rsid w:val="000D6717"/>
    <w:rsid w:val="000D6882"/>
    <w:rsid w:val="000D6A30"/>
    <w:rsid w:val="000D6E5A"/>
    <w:rsid w:val="000D72AE"/>
    <w:rsid w:val="000D731A"/>
    <w:rsid w:val="000D750D"/>
    <w:rsid w:val="000D7756"/>
    <w:rsid w:val="000D7C65"/>
    <w:rsid w:val="000E00A9"/>
    <w:rsid w:val="000E027D"/>
    <w:rsid w:val="000E02F9"/>
    <w:rsid w:val="000E0400"/>
    <w:rsid w:val="000E0672"/>
    <w:rsid w:val="000E067F"/>
    <w:rsid w:val="000E06A7"/>
    <w:rsid w:val="000E0733"/>
    <w:rsid w:val="000E093F"/>
    <w:rsid w:val="000E0A0B"/>
    <w:rsid w:val="000E0A0E"/>
    <w:rsid w:val="000E0B8F"/>
    <w:rsid w:val="000E0BF7"/>
    <w:rsid w:val="000E0DD4"/>
    <w:rsid w:val="000E0EF1"/>
    <w:rsid w:val="000E15D3"/>
    <w:rsid w:val="000E171A"/>
    <w:rsid w:val="000E1A24"/>
    <w:rsid w:val="000E1B7E"/>
    <w:rsid w:val="000E1D59"/>
    <w:rsid w:val="000E1DC8"/>
    <w:rsid w:val="000E1E21"/>
    <w:rsid w:val="000E1E57"/>
    <w:rsid w:val="000E1F1A"/>
    <w:rsid w:val="000E2234"/>
    <w:rsid w:val="000E235A"/>
    <w:rsid w:val="000E2366"/>
    <w:rsid w:val="000E245A"/>
    <w:rsid w:val="000E24A5"/>
    <w:rsid w:val="000E2697"/>
    <w:rsid w:val="000E2749"/>
    <w:rsid w:val="000E284A"/>
    <w:rsid w:val="000E296C"/>
    <w:rsid w:val="000E2A8C"/>
    <w:rsid w:val="000E2ACA"/>
    <w:rsid w:val="000E2B12"/>
    <w:rsid w:val="000E2B81"/>
    <w:rsid w:val="000E2BCE"/>
    <w:rsid w:val="000E2E30"/>
    <w:rsid w:val="000E319A"/>
    <w:rsid w:val="000E31D6"/>
    <w:rsid w:val="000E3372"/>
    <w:rsid w:val="000E34A1"/>
    <w:rsid w:val="000E365D"/>
    <w:rsid w:val="000E3AF2"/>
    <w:rsid w:val="000E3D2C"/>
    <w:rsid w:val="000E3F54"/>
    <w:rsid w:val="000E4117"/>
    <w:rsid w:val="000E4711"/>
    <w:rsid w:val="000E47C0"/>
    <w:rsid w:val="000E47E9"/>
    <w:rsid w:val="000E49A5"/>
    <w:rsid w:val="000E4ADA"/>
    <w:rsid w:val="000E4D7C"/>
    <w:rsid w:val="000E4EDE"/>
    <w:rsid w:val="000E519D"/>
    <w:rsid w:val="000E52A7"/>
    <w:rsid w:val="000E53B4"/>
    <w:rsid w:val="000E53BA"/>
    <w:rsid w:val="000E53BD"/>
    <w:rsid w:val="000E54E1"/>
    <w:rsid w:val="000E579D"/>
    <w:rsid w:val="000E57E6"/>
    <w:rsid w:val="000E5916"/>
    <w:rsid w:val="000E591C"/>
    <w:rsid w:val="000E59E5"/>
    <w:rsid w:val="000E5A3A"/>
    <w:rsid w:val="000E5A45"/>
    <w:rsid w:val="000E5B0B"/>
    <w:rsid w:val="000E5B46"/>
    <w:rsid w:val="000E5B99"/>
    <w:rsid w:val="000E5E17"/>
    <w:rsid w:val="000E5E3E"/>
    <w:rsid w:val="000E6078"/>
    <w:rsid w:val="000E62E1"/>
    <w:rsid w:val="000E62EA"/>
    <w:rsid w:val="000E6338"/>
    <w:rsid w:val="000E6340"/>
    <w:rsid w:val="000E6534"/>
    <w:rsid w:val="000E65B1"/>
    <w:rsid w:val="000E66A9"/>
    <w:rsid w:val="000E66AD"/>
    <w:rsid w:val="000E6ACC"/>
    <w:rsid w:val="000E6BD5"/>
    <w:rsid w:val="000E6BF3"/>
    <w:rsid w:val="000E6D87"/>
    <w:rsid w:val="000E6E41"/>
    <w:rsid w:val="000E751C"/>
    <w:rsid w:val="000E76A1"/>
    <w:rsid w:val="000E7964"/>
    <w:rsid w:val="000E79CA"/>
    <w:rsid w:val="000E7B68"/>
    <w:rsid w:val="000E7E0B"/>
    <w:rsid w:val="000E855A"/>
    <w:rsid w:val="000EE603"/>
    <w:rsid w:val="000F001E"/>
    <w:rsid w:val="000F02B4"/>
    <w:rsid w:val="000F044A"/>
    <w:rsid w:val="000F0594"/>
    <w:rsid w:val="000F0693"/>
    <w:rsid w:val="000F075B"/>
    <w:rsid w:val="000F08EA"/>
    <w:rsid w:val="000F08F7"/>
    <w:rsid w:val="000F090B"/>
    <w:rsid w:val="000F0AC6"/>
    <w:rsid w:val="000F0B44"/>
    <w:rsid w:val="000F0B8B"/>
    <w:rsid w:val="000F0C0F"/>
    <w:rsid w:val="000F0DAC"/>
    <w:rsid w:val="000F0E43"/>
    <w:rsid w:val="000F1018"/>
    <w:rsid w:val="000F10A0"/>
    <w:rsid w:val="000F123B"/>
    <w:rsid w:val="000F191B"/>
    <w:rsid w:val="000F1D1D"/>
    <w:rsid w:val="000F202B"/>
    <w:rsid w:val="000F2089"/>
    <w:rsid w:val="000F2097"/>
    <w:rsid w:val="000F20A1"/>
    <w:rsid w:val="000F20D2"/>
    <w:rsid w:val="000F20FB"/>
    <w:rsid w:val="000F21C6"/>
    <w:rsid w:val="000F21E6"/>
    <w:rsid w:val="000F2279"/>
    <w:rsid w:val="000F2427"/>
    <w:rsid w:val="000F2486"/>
    <w:rsid w:val="000F2601"/>
    <w:rsid w:val="000F2E41"/>
    <w:rsid w:val="000F2F03"/>
    <w:rsid w:val="000F2F6C"/>
    <w:rsid w:val="000F303F"/>
    <w:rsid w:val="000F30DD"/>
    <w:rsid w:val="000F32AF"/>
    <w:rsid w:val="000F343A"/>
    <w:rsid w:val="000F34A7"/>
    <w:rsid w:val="000F3829"/>
    <w:rsid w:val="000F3908"/>
    <w:rsid w:val="000F390A"/>
    <w:rsid w:val="000F3BBF"/>
    <w:rsid w:val="000F3C39"/>
    <w:rsid w:val="000F3C8C"/>
    <w:rsid w:val="000F3D4C"/>
    <w:rsid w:val="000F421E"/>
    <w:rsid w:val="000F431E"/>
    <w:rsid w:val="000F44A2"/>
    <w:rsid w:val="000F44F0"/>
    <w:rsid w:val="000F48AC"/>
    <w:rsid w:val="000F48B1"/>
    <w:rsid w:val="000F48E6"/>
    <w:rsid w:val="000F4920"/>
    <w:rsid w:val="000F4BBE"/>
    <w:rsid w:val="000F4ECE"/>
    <w:rsid w:val="000F51E9"/>
    <w:rsid w:val="000F52F6"/>
    <w:rsid w:val="000F553A"/>
    <w:rsid w:val="000F5690"/>
    <w:rsid w:val="000F5AA3"/>
    <w:rsid w:val="000F613F"/>
    <w:rsid w:val="000F6250"/>
    <w:rsid w:val="000F646E"/>
    <w:rsid w:val="000F6502"/>
    <w:rsid w:val="000F67F5"/>
    <w:rsid w:val="000F6824"/>
    <w:rsid w:val="000F6A39"/>
    <w:rsid w:val="000F6A8D"/>
    <w:rsid w:val="000F6CEB"/>
    <w:rsid w:val="000F6E51"/>
    <w:rsid w:val="000F6F58"/>
    <w:rsid w:val="000F6F69"/>
    <w:rsid w:val="000F6FDA"/>
    <w:rsid w:val="000F705B"/>
    <w:rsid w:val="000F723D"/>
    <w:rsid w:val="000F7346"/>
    <w:rsid w:val="000F7407"/>
    <w:rsid w:val="000F770F"/>
    <w:rsid w:val="000F79A4"/>
    <w:rsid w:val="000F7B24"/>
    <w:rsid w:val="000F7ED3"/>
    <w:rsid w:val="000F7FC1"/>
    <w:rsid w:val="00100165"/>
    <w:rsid w:val="001001E6"/>
    <w:rsid w:val="001001FB"/>
    <w:rsid w:val="001001FD"/>
    <w:rsid w:val="0010028F"/>
    <w:rsid w:val="00100359"/>
    <w:rsid w:val="00100432"/>
    <w:rsid w:val="001004B0"/>
    <w:rsid w:val="001005C1"/>
    <w:rsid w:val="001005F3"/>
    <w:rsid w:val="00100935"/>
    <w:rsid w:val="00100A88"/>
    <w:rsid w:val="00100A94"/>
    <w:rsid w:val="00100AB3"/>
    <w:rsid w:val="00100B99"/>
    <w:rsid w:val="00100CA7"/>
    <w:rsid w:val="00100D3E"/>
    <w:rsid w:val="00100E77"/>
    <w:rsid w:val="0010118E"/>
    <w:rsid w:val="001012A5"/>
    <w:rsid w:val="001014D8"/>
    <w:rsid w:val="0010172D"/>
    <w:rsid w:val="00101B57"/>
    <w:rsid w:val="00101C3C"/>
    <w:rsid w:val="00101D8C"/>
    <w:rsid w:val="00101DD7"/>
    <w:rsid w:val="00101F4B"/>
    <w:rsid w:val="00101FD1"/>
    <w:rsid w:val="0010207D"/>
    <w:rsid w:val="00102099"/>
    <w:rsid w:val="001025DF"/>
    <w:rsid w:val="00102968"/>
    <w:rsid w:val="00102996"/>
    <w:rsid w:val="00102BA3"/>
    <w:rsid w:val="00102BB5"/>
    <w:rsid w:val="00102D23"/>
    <w:rsid w:val="00102E2A"/>
    <w:rsid w:val="00102F80"/>
    <w:rsid w:val="001030C9"/>
    <w:rsid w:val="001031A9"/>
    <w:rsid w:val="001031C4"/>
    <w:rsid w:val="0010358B"/>
    <w:rsid w:val="001035FC"/>
    <w:rsid w:val="0010365D"/>
    <w:rsid w:val="001037F0"/>
    <w:rsid w:val="00103AF1"/>
    <w:rsid w:val="00103B43"/>
    <w:rsid w:val="00103D5A"/>
    <w:rsid w:val="00103E6C"/>
    <w:rsid w:val="00103EDF"/>
    <w:rsid w:val="0010422F"/>
    <w:rsid w:val="00104254"/>
    <w:rsid w:val="0010435B"/>
    <w:rsid w:val="00104497"/>
    <w:rsid w:val="0010457F"/>
    <w:rsid w:val="0010460C"/>
    <w:rsid w:val="00104798"/>
    <w:rsid w:val="00104AA0"/>
    <w:rsid w:val="00104BEF"/>
    <w:rsid w:val="00104E27"/>
    <w:rsid w:val="00105152"/>
    <w:rsid w:val="0010569A"/>
    <w:rsid w:val="001056E7"/>
    <w:rsid w:val="0010590D"/>
    <w:rsid w:val="0010597E"/>
    <w:rsid w:val="00105F49"/>
    <w:rsid w:val="001061BD"/>
    <w:rsid w:val="00106531"/>
    <w:rsid w:val="00106697"/>
    <w:rsid w:val="00106727"/>
    <w:rsid w:val="00106AD9"/>
    <w:rsid w:val="00106B94"/>
    <w:rsid w:val="00106D34"/>
    <w:rsid w:val="00106FC4"/>
    <w:rsid w:val="00107656"/>
    <w:rsid w:val="001076A8"/>
    <w:rsid w:val="0010774B"/>
    <w:rsid w:val="00107774"/>
    <w:rsid w:val="0010788B"/>
    <w:rsid w:val="001078C8"/>
    <w:rsid w:val="001078E2"/>
    <w:rsid w:val="001078EA"/>
    <w:rsid w:val="0010795C"/>
    <w:rsid w:val="0010799C"/>
    <w:rsid w:val="00109692"/>
    <w:rsid w:val="001100F0"/>
    <w:rsid w:val="00110251"/>
    <w:rsid w:val="0011033B"/>
    <w:rsid w:val="0011041C"/>
    <w:rsid w:val="00110503"/>
    <w:rsid w:val="00110741"/>
    <w:rsid w:val="00110765"/>
    <w:rsid w:val="00110814"/>
    <w:rsid w:val="001108AC"/>
    <w:rsid w:val="00110B46"/>
    <w:rsid w:val="00110BE8"/>
    <w:rsid w:val="00110CF4"/>
    <w:rsid w:val="00110D2C"/>
    <w:rsid w:val="00110D36"/>
    <w:rsid w:val="00110DDE"/>
    <w:rsid w:val="00110F7D"/>
    <w:rsid w:val="00111007"/>
    <w:rsid w:val="001112CA"/>
    <w:rsid w:val="0011131E"/>
    <w:rsid w:val="0011174F"/>
    <w:rsid w:val="0011180D"/>
    <w:rsid w:val="0011182E"/>
    <w:rsid w:val="00111838"/>
    <w:rsid w:val="00111A07"/>
    <w:rsid w:val="00111C0C"/>
    <w:rsid w:val="00111D9B"/>
    <w:rsid w:val="00111DD2"/>
    <w:rsid w:val="00111E9E"/>
    <w:rsid w:val="001120A7"/>
    <w:rsid w:val="001122E7"/>
    <w:rsid w:val="001123C6"/>
    <w:rsid w:val="0011262D"/>
    <w:rsid w:val="001127EF"/>
    <w:rsid w:val="001128F7"/>
    <w:rsid w:val="00112BC6"/>
    <w:rsid w:val="00112C5B"/>
    <w:rsid w:val="00112E93"/>
    <w:rsid w:val="00112EBD"/>
    <w:rsid w:val="00112F0C"/>
    <w:rsid w:val="0011306D"/>
    <w:rsid w:val="001130E1"/>
    <w:rsid w:val="001134CE"/>
    <w:rsid w:val="0011350A"/>
    <w:rsid w:val="001136F4"/>
    <w:rsid w:val="0011385F"/>
    <w:rsid w:val="001138AF"/>
    <w:rsid w:val="0011395F"/>
    <w:rsid w:val="0011411D"/>
    <w:rsid w:val="001144BF"/>
    <w:rsid w:val="00114642"/>
    <w:rsid w:val="00114702"/>
    <w:rsid w:val="00114752"/>
    <w:rsid w:val="001147FD"/>
    <w:rsid w:val="001148B2"/>
    <w:rsid w:val="001148F6"/>
    <w:rsid w:val="00114AC2"/>
    <w:rsid w:val="00114BBF"/>
    <w:rsid w:val="00114C1C"/>
    <w:rsid w:val="00114C38"/>
    <w:rsid w:val="00114E90"/>
    <w:rsid w:val="00114F14"/>
    <w:rsid w:val="001153AD"/>
    <w:rsid w:val="0011556D"/>
    <w:rsid w:val="00115595"/>
    <w:rsid w:val="00115771"/>
    <w:rsid w:val="00115815"/>
    <w:rsid w:val="00115915"/>
    <w:rsid w:val="00115B4E"/>
    <w:rsid w:val="00115D25"/>
    <w:rsid w:val="00115DD1"/>
    <w:rsid w:val="00115F87"/>
    <w:rsid w:val="00115FB7"/>
    <w:rsid w:val="00115FFA"/>
    <w:rsid w:val="00116131"/>
    <w:rsid w:val="001162D9"/>
    <w:rsid w:val="0011679B"/>
    <w:rsid w:val="001167FF"/>
    <w:rsid w:val="00116902"/>
    <w:rsid w:val="001169B4"/>
    <w:rsid w:val="00116B00"/>
    <w:rsid w:val="00116C8C"/>
    <w:rsid w:val="00117092"/>
    <w:rsid w:val="00117254"/>
    <w:rsid w:val="00117389"/>
    <w:rsid w:val="00117548"/>
    <w:rsid w:val="001176E8"/>
    <w:rsid w:val="00117745"/>
    <w:rsid w:val="001177DA"/>
    <w:rsid w:val="001178E7"/>
    <w:rsid w:val="001179C1"/>
    <w:rsid w:val="001179CD"/>
    <w:rsid w:val="00117A97"/>
    <w:rsid w:val="00117A9D"/>
    <w:rsid w:val="00117B6D"/>
    <w:rsid w:val="00117F18"/>
    <w:rsid w:val="00117F48"/>
    <w:rsid w:val="0011E896"/>
    <w:rsid w:val="00120074"/>
    <w:rsid w:val="00120109"/>
    <w:rsid w:val="001201BD"/>
    <w:rsid w:val="00120216"/>
    <w:rsid w:val="0012035F"/>
    <w:rsid w:val="00120366"/>
    <w:rsid w:val="001203D7"/>
    <w:rsid w:val="00120678"/>
    <w:rsid w:val="001207D9"/>
    <w:rsid w:val="00120A1B"/>
    <w:rsid w:val="00120A90"/>
    <w:rsid w:val="00120CC7"/>
    <w:rsid w:val="00120D2B"/>
    <w:rsid w:val="00120D73"/>
    <w:rsid w:val="00120DE9"/>
    <w:rsid w:val="00120E0D"/>
    <w:rsid w:val="00120FA5"/>
    <w:rsid w:val="00121015"/>
    <w:rsid w:val="00121083"/>
    <w:rsid w:val="00121159"/>
    <w:rsid w:val="001219BC"/>
    <w:rsid w:val="00121C5D"/>
    <w:rsid w:val="00121E49"/>
    <w:rsid w:val="00122007"/>
    <w:rsid w:val="0012207F"/>
    <w:rsid w:val="00122100"/>
    <w:rsid w:val="00122121"/>
    <w:rsid w:val="001222C2"/>
    <w:rsid w:val="001222FC"/>
    <w:rsid w:val="00122302"/>
    <w:rsid w:val="00122582"/>
    <w:rsid w:val="00122620"/>
    <w:rsid w:val="001226AB"/>
    <w:rsid w:val="001227F9"/>
    <w:rsid w:val="0012284B"/>
    <w:rsid w:val="00122923"/>
    <w:rsid w:val="0012296E"/>
    <w:rsid w:val="00122BAC"/>
    <w:rsid w:val="00122D2E"/>
    <w:rsid w:val="00122E8D"/>
    <w:rsid w:val="00122EB3"/>
    <w:rsid w:val="00123094"/>
    <w:rsid w:val="001231E6"/>
    <w:rsid w:val="00123214"/>
    <w:rsid w:val="001232A7"/>
    <w:rsid w:val="001232F6"/>
    <w:rsid w:val="0012338E"/>
    <w:rsid w:val="001236ED"/>
    <w:rsid w:val="001237CC"/>
    <w:rsid w:val="00123C4F"/>
    <w:rsid w:val="00123CC3"/>
    <w:rsid w:val="00123E29"/>
    <w:rsid w:val="00123E3F"/>
    <w:rsid w:val="00123F41"/>
    <w:rsid w:val="00123FAF"/>
    <w:rsid w:val="001242C3"/>
    <w:rsid w:val="001242E0"/>
    <w:rsid w:val="00124408"/>
    <w:rsid w:val="00124531"/>
    <w:rsid w:val="001247F4"/>
    <w:rsid w:val="00124826"/>
    <w:rsid w:val="0012485F"/>
    <w:rsid w:val="00124885"/>
    <w:rsid w:val="00124C78"/>
    <w:rsid w:val="00124C8D"/>
    <w:rsid w:val="00124CF2"/>
    <w:rsid w:val="00124D4D"/>
    <w:rsid w:val="00124E58"/>
    <w:rsid w:val="00124EEE"/>
    <w:rsid w:val="00124F59"/>
    <w:rsid w:val="001251F9"/>
    <w:rsid w:val="00125374"/>
    <w:rsid w:val="001253E7"/>
    <w:rsid w:val="001254C9"/>
    <w:rsid w:val="001254DB"/>
    <w:rsid w:val="001256F1"/>
    <w:rsid w:val="001257B2"/>
    <w:rsid w:val="00125AD6"/>
    <w:rsid w:val="00125D28"/>
    <w:rsid w:val="00125DDC"/>
    <w:rsid w:val="00125E92"/>
    <w:rsid w:val="00125FCB"/>
    <w:rsid w:val="001260F1"/>
    <w:rsid w:val="00126209"/>
    <w:rsid w:val="0012624A"/>
    <w:rsid w:val="001262E1"/>
    <w:rsid w:val="00126A2A"/>
    <w:rsid w:val="00126BA5"/>
    <w:rsid w:val="00126BE1"/>
    <w:rsid w:val="00126CB6"/>
    <w:rsid w:val="00126FAB"/>
    <w:rsid w:val="0012705D"/>
    <w:rsid w:val="00127295"/>
    <w:rsid w:val="00127469"/>
    <w:rsid w:val="0012766B"/>
    <w:rsid w:val="00127888"/>
    <w:rsid w:val="001278BE"/>
    <w:rsid w:val="00127990"/>
    <w:rsid w:val="00127ABA"/>
    <w:rsid w:val="00127D5F"/>
    <w:rsid w:val="00127FB9"/>
    <w:rsid w:val="00130006"/>
    <w:rsid w:val="00130045"/>
    <w:rsid w:val="0013005A"/>
    <w:rsid w:val="001300B0"/>
    <w:rsid w:val="0013014E"/>
    <w:rsid w:val="001305B2"/>
    <w:rsid w:val="00130729"/>
    <w:rsid w:val="00130892"/>
    <w:rsid w:val="0013096E"/>
    <w:rsid w:val="001309FD"/>
    <w:rsid w:val="00130B5B"/>
    <w:rsid w:val="00130C20"/>
    <w:rsid w:val="00130CB4"/>
    <w:rsid w:val="00130DEA"/>
    <w:rsid w:val="0013106D"/>
    <w:rsid w:val="0013106F"/>
    <w:rsid w:val="00131280"/>
    <w:rsid w:val="0013151C"/>
    <w:rsid w:val="00131A33"/>
    <w:rsid w:val="00131D1F"/>
    <w:rsid w:val="00131DA3"/>
    <w:rsid w:val="00131ED9"/>
    <w:rsid w:val="00131FFA"/>
    <w:rsid w:val="00132188"/>
    <w:rsid w:val="001321D3"/>
    <w:rsid w:val="00132329"/>
    <w:rsid w:val="0013260B"/>
    <w:rsid w:val="00132AD1"/>
    <w:rsid w:val="00132D32"/>
    <w:rsid w:val="00133001"/>
    <w:rsid w:val="0013308F"/>
    <w:rsid w:val="00133454"/>
    <w:rsid w:val="001334BC"/>
    <w:rsid w:val="00133590"/>
    <w:rsid w:val="00133A87"/>
    <w:rsid w:val="00133D7E"/>
    <w:rsid w:val="00133E3C"/>
    <w:rsid w:val="001340AE"/>
    <w:rsid w:val="001341D3"/>
    <w:rsid w:val="00134453"/>
    <w:rsid w:val="00134541"/>
    <w:rsid w:val="001346C5"/>
    <w:rsid w:val="0013484E"/>
    <w:rsid w:val="00134A1C"/>
    <w:rsid w:val="00134E71"/>
    <w:rsid w:val="001351FD"/>
    <w:rsid w:val="001352AE"/>
    <w:rsid w:val="001352BD"/>
    <w:rsid w:val="001352ED"/>
    <w:rsid w:val="001353B4"/>
    <w:rsid w:val="001356B4"/>
    <w:rsid w:val="00135957"/>
    <w:rsid w:val="00135999"/>
    <w:rsid w:val="00135A55"/>
    <w:rsid w:val="00135C69"/>
    <w:rsid w:val="001360DE"/>
    <w:rsid w:val="0013624F"/>
    <w:rsid w:val="001363CC"/>
    <w:rsid w:val="0013651D"/>
    <w:rsid w:val="00136817"/>
    <w:rsid w:val="00136868"/>
    <w:rsid w:val="00136936"/>
    <w:rsid w:val="00136983"/>
    <w:rsid w:val="00136B0C"/>
    <w:rsid w:val="00136E67"/>
    <w:rsid w:val="001370B7"/>
    <w:rsid w:val="0013712F"/>
    <w:rsid w:val="0013716D"/>
    <w:rsid w:val="00137192"/>
    <w:rsid w:val="001371C9"/>
    <w:rsid w:val="00137391"/>
    <w:rsid w:val="0013755E"/>
    <w:rsid w:val="00137627"/>
    <w:rsid w:val="00137703"/>
    <w:rsid w:val="00137AC2"/>
    <w:rsid w:val="00137AD4"/>
    <w:rsid w:val="00137BCA"/>
    <w:rsid w:val="00137BCD"/>
    <w:rsid w:val="00137CFB"/>
    <w:rsid w:val="00140040"/>
    <w:rsid w:val="0014050D"/>
    <w:rsid w:val="001405BB"/>
    <w:rsid w:val="001405C2"/>
    <w:rsid w:val="001405E0"/>
    <w:rsid w:val="001407D1"/>
    <w:rsid w:val="001409F0"/>
    <w:rsid w:val="00140AFE"/>
    <w:rsid w:val="00140C3A"/>
    <w:rsid w:val="00140D02"/>
    <w:rsid w:val="00140DA7"/>
    <w:rsid w:val="00140DEB"/>
    <w:rsid w:val="0014117B"/>
    <w:rsid w:val="001412D3"/>
    <w:rsid w:val="001414CF"/>
    <w:rsid w:val="0014150B"/>
    <w:rsid w:val="001415CC"/>
    <w:rsid w:val="00141694"/>
    <w:rsid w:val="001416F4"/>
    <w:rsid w:val="00141776"/>
    <w:rsid w:val="00141780"/>
    <w:rsid w:val="001417F3"/>
    <w:rsid w:val="001418DD"/>
    <w:rsid w:val="00141AB7"/>
    <w:rsid w:val="00141BBF"/>
    <w:rsid w:val="00141C62"/>
    <w:rsid w:val="00141E05"/>
    <w:rsid w:val="00141E40"/>
    <w:rsid w:val="00142024"/>
    <w:rsid w:val="00142038"/>
    <w:rsid w:val="001420F0"/>
    <w:rsid w:val="00142135"/>
    <w:rsid w:val="00142201"/>
    <w:rsid w:val="00142309"/>
    <w:rsid w:val="0014235F"/>
    <w:rsid w:val="0014239B"/>
    <w:rsid w:val="00142615"/>
    <w:rsid w:val="00142727"/>
    <w:rsid w:val="001427DC"/>
    <w:rsid w:val="00142A63"/>
    <w:rsid w:val="00142B5D"/>
    <w:rsid w:val="00142BB7"/>
    <w:rsid w:val="00142D72"/>
    <w:rsid w:val="00142EB8"/>
    <w:rsid w:val="0014349D"/>
    <w:rsid w:val="001434ED"/>
    <w:rsid w:val="00143693"/>
    <w:rsid w:val="00143719"/>
    <w:rsid w:val="00143724"/>
    <w:rsid w:val="00143821"/>
    <w:rsid w:val="00143CCE"/>
    <w:rsid w:val="00143CD4"/>
    <w:rsid w:val="00144533"/>
    <w:rsid w:val="00144C2C"/>
    <w:rsid w:val="00144C54"/>
    <w:rsid w:val="00144D5A"/>
    <w:rsid w:val="00144F9F"/>
    <w:rsid w:val="00145255"/>
    <w:rsid w:val="0014529A"/>
    <w:rsid w:val="00145360"/>
    <w:rsid w:val="001453AE"/>
    <w:rsid w:val="001454E6"/>
    <w:rsid w:val="00145634"/>
    <w:rsid w:val="00145851"/>
    <w:rsid w:val="00145A1E"/>
    <w:rsid w:val="00145A8B"/>
    <w:rsid w:val="00145E1E"/>
    <w:rsid w:val="00145F86"/>
    <w:rsid w:val="00146057"/>
    <w:rsid w:val="00146268"/>
    <w:rsid w:val="00146566"/>
    <w:rsid w:val="00146832"/>
    <w:rsid w:val="00146AB5"/>
    <w:rsid w:val="00146B46"/>
    <w:rsid w:val="00146B4F"/>
    <w:rsid w:val="00146B86"/>
    <w:rsid w:val="00147450"/>
    <w:rsid w:val="00147453"/>
    <w:rsid w:val="001474E3"/>
    <w:rsid w:val="00147514"/>
    <w:rsid w:val="001476B0"/>
    <w:rsid w:val="0014785F"/>
    <w:rsid w:val="001479AE"/>
    <w:rsid w:val="00147B5E"/>
    <w:rsid w:val="00147C28"/>
    <w:rsid w:val="00147E77"/>
    <w:rsid w:val="00147EB7"/>
    <w:rsid w:val="00150076"/>
    <w:rsid w:val="00150181"/>
    <w:rsid w:val="0015023F"/>
    <w:rsid w:val="001504E3"/>
    <w:rsid w:val="001505F0"/>
    <w:rsid w:val="001506D8"/>
    <w:rsid w:val="001507DB"/>
    <w:rsid w:val="001507EC"/>
    <w:rsid w:val="0015080B"/>
    <w:rsid w:val="001508D2"/>
    <w:rsid w:val="001508EF"/>
    <w:rsid w:val="0015097F"/>
    <w:rsid w:val="00150A04"/>
    <w:rsid w:val="00150BBE"/>
    <w:rsid w:val="00150F24"/>
    <w:rsid w:val="0015110A"/>
    <w:rsid w:val="001512D6"/>
    <w:rsid w:val="001513BC"/>
    <w:rsid w:val="0015144C"/>
    <w:rsid w:val="00151534"/>
    <w:rsid w:val="0015153D"/>
    <w:rsid w:val="0015163E"/>
    <w:rsid w:val="00151650"/>
    <w:rsid w:val="00151B3D"/>
    <w:rsid w:val="00151CF6"/>
    <w:rsid w:val="00151DE3"/>
    <w:rsid w:val="00151FE4"/>
    <w:rsid w:val="001520B5"/>
    <w:rsid w:val="001522AF"/>
    <w:rsid w:val="00152357"/>
    <w:rsid w:val="00152507"/>
    <w:rsid w:val="001526E3"/>
    <w:rsid w:val="001529D7"/>
    <w:rsid w:val="001529DF"/>
    <w:rsid w:val="001529E8"/>
    <w:rsid w:val="00152DC2"/>
    <w:rsid w:val="00153045"/>
    <w:rsid w:val="001530D8"/>
    <w:rsid w:val="001531BA"/>
    <w:rsid w:val="001532D3"/>
    <w:rsid w:val="001533CD"/>
    <w:rsid w:val="0015347A"/>
    <w:rsid w:val="00153674"/>
    <w:rsid w:val="001537AA"/>
    <w:rsid w:val="001538D3"/>
    <w:rsid w:val="00153A38"/>
    <w:rsid w:val="00153A8F"/>
    <w:rsid w:val="00153AC0"/>
    <w:rsid w:val="00153B06"/>
    <w:rsid w:val="00153C19"/>
    <w:rsid w:val="00154137"/>
    <w:rsid w:val="0015426D"/>
    <w:rsid w:val="001543DA"/>
    <w:rsid w:val="0015445A"/>
    <w:rsid w:val="001545B3"/>
    <w:rsid w:val="00154879"/>
    <w:rsid w:val="001548E4"/>
    <w:rsid w:val="00154A08"/>
    <w:rsid w:val="00154C21"/>
    <w:rsid w:val="00154EC7"/>
    <w:rsid w:val="00154F1D"/>
    <w:rsid w:val="00155256"/>
    <w:rsid w:val="0015582C"/>
    <w:rsid w:val="00155839"/>
    <w:rsid w:val="001558FC"/>
    <w:rsid w:val="00155A2D"/>
    <w:rsid w:val="00155CF1"/>
    <w:rsid w:val="00156038"/>
    <w:rsid w:val="0015612A"/>
    <w:rsid w:val="0015627B"/>
    <w:rsid w:val="001562B7"/>
    <w:rsid w:val="0015645A"/>
    <w:rsid w:val="001564EF"/>
    <w:rsid w:val="00156909"/>
    <w:rsid w:val="00156992"/>
    <w:rsid w:val="00156DBD"/>
    <w:rsid w:val="00156DCB"/>
    <w:rsid w:val="0015711D"/>
    <w:rsid w:val="0015714A"/>
    <w:rsid w:val="0015717C"/>
    <w:rsid w:val="0015723F"/>
    <w:rsid w:val="001576AD"/>
    <w:rsid w:val="0015776F"/>
    <w:rsid w:val="00157B06"/>
    <w:rsid w:val="00157EB8"/>
    <w:rsid w:val="0016028E"/>
    <w:rsid w:val="001603E0"/>
    <w:rsid w:val="0016063F"/>
    <w:rsid w:val="00160962"/>
    <w:rsid w:val="001609A9"/>
    <w:rsid w:val="00160A28"/>
    <w:rsid w:val="00160A65"/>
    <w:rsid w:val="00160AEB"/>
    <w:rsid w:val="00160E1B"/>
    <w:rsid w:val="00160F55"/>
    <w:rsid w:val="00160F9A"/>
    <w:rsid w:val="001610A7"/>
    <w:rsid w:val="00161171"/>
    <w:rsid w:val="0016126D"/>
    <w:rsid w:val="001615B5"/>
    <w:rsid w:val="0016165B"/>
    <w:rsid w:val="001616D7"/>
    <w:rsid w:val="001616DB"/>
    <w:rsid w:val="00161927"/>
    <w:rsid w:val="00161A87"/>
    <w:rsid w:val="00161BE0"/>
    <w:rsid w:val="00161CAB"/>
    <w:rsid w:val="00161D2C"/>
    <w:rsid w:val="00161DC4"/>
    <w:rsid w:val="00161E2C"/>
    <w:rsid w:val="00161E34"/>
    <w:rsid w:val="00162124"/>
    <w:rsid w:val="00162129"/>
    <w:rsid w:val="001621DB"/>
    <w:rsid w:val="0016231E"/>
    <w:rsid w:val="0016244C"/>
    <w:rsid w:val="001624A0"/>
    <w:rsid w:val="001624FD"/>
    <w:rsid w:val="00162988"/>
    <w:rsid w:val="00162B57"/>
    <w:rsid w:val="00162C4C"/>
    <w:rsid w:val="00162C66"/>
    <w:rsid w:val="00162F1A"/>
    <w:rsid w:val="00162F43"/>
    <w:rsid w:val="0016324F"/>
    <w:rsid w:val="0016331E"/>
    <w:rsid w:val="0016332F"/>
    <w:rsid w:val="001634ED"/>
    <w:rsid w:val="001635A0"/>
    <w:rsid w:val="001635C8"/>
    <w:rsid w:val="00163659"/>
    <w:rsid w:val="00163772"/>
    <w:rsid w:val="0016378E"/>
    <w:rsid w:val="00163834"/>
    <w:rsid w:val="00163B61"/>
    <w:rsid w:val="00163CA6"/>
    <w:rsid w:val="00163E00"/>
    <w:rsid w:val="00163F4D"/>
    <w:rsid w:val="00163FA8"/>
    <w:rsid w:val="00164438"/>
    <w:rsid w:val="00164528"/>
    <w:rsid w:val="00164695"/>
    <w:rsid w:val="0016493A"/>
    <w:rsid w:val="00164AD1"/>
    <w:rsid w:val="00164B6E"/>
    <w:rsid w:val="00164C83"/>
    <w:rsid w:val="00164ECB"/>
    <w:rsid w:val="00164ED9"/>
    <w:rsid w:val="00164FDC"/>
    <w:rsid w:val="00165072"/>
    <w:rsid w:val="0016510E"/>
    <w:rsid w:val="0016514D"/>
    <w:rsid w:val="00165211"/>
    <w:rsid w:val="00165572"/>
    <w:rsid w:val="0016562B"/>
    <w:rsid w:val="001657A0"/>
    <w:rsid w:val="001657CF"/>
    <w:rsid w:val="00165938"/>
    <w:rsid w:val="001659CB"/>
    <w:rsid w:val="00165A84"/>
    <w:rsid w:val="00165A89"/>
    <w:rsid w:val="00165AEC"/>
    <w:rsid w:val="00165BC9"/>
    <w:rsid w:val="00165C48"/>
    <w:rsid w:val="00165CBA"/>
    <w:rsid w:val="00165CD3"/>
    <w:rsid w:val="00165F13"/>
    <w:rsid w:val="00165F4B"/>
    <w:rsid w:val="00165FAC"/>
    <w:rsid w:val="00165FF1"/>
    <w:rsid w:val="0016647B"/>
    <w:rsid w:val="0016663F"/>
    <w:rsid w:val="001666C3"/>
    <w:rsid w:val="001666C7"/>
    <w:rsid w:val="0016684D"/>
    <w:rsid w:val="001669E9"/>
    <w:rsid w:val="00166C06"/>
    <w:rsid w:val="00166DB5"/>
    <w:rsid w:val="00167083"/>
    <w:rsid w:val="001675A6"/>
    <w:rsid w:val="001677D9"/>
    <w:rsid w:val="00167CD0"/>
    <w:rsid w:val="00167D5A"/>
    <w:rsid w:val="00167DA1"/>
    <w:rsid w:val="00167ED8"/>
    <w:rsid w:val="00167FCE"/>
    <w:rsid w:val="00170100"/>
    <w:rsid w:val="001702EB"/>
    <w:rsid w:val="001704C0"/>
    <w:rsid w:val="00170568"/>
    <w:rsid w:val="001705C2"/>
    <w:rsid w:val="001705E8"/>
    <w:rsid w:val="0017074E"/>
    <w:rsid w:val="00170804"/>
    <w:rsid w:val="001708C0"/>
    <w:rsid w:val="0017092C"/>
    <w:rsid w:val="00170933"/>
    <w:rsid w:val="00170A20"/>
    <w:rsid w:val="00170A9E"/>
    <w:rsid w:val="00170B18"/>
    <w:rsid w:val="00170CEE"/>
    <w:rsid w:val="00170CFB"/>
    <w:rsid w:val="00170F78"/>
    <w:rsid w:val="001712A7"/>
    <w:rsid w:val="001713C6"/>
    <w:rsid w:val="00171409"/>
    <w:rsid w:val="001715D6"/>
    <w:rsid w:val="0017172E"/>
    <w:rsid w:val="00171776"/>
    <w:rsid w:val="00171971"/>
    <w:rsid w:val="00171D97"/>
    <w:rsid w:val="00171E8D"/>
    <w:rsid w:val="00171F8A"/>
    <w:rsid w:val="00171F90"/>
    <w:rsid w:val="00172209"/>
    <w:rsid w:val="00172333"/>
    <w:rsid w:val="001723F4"/>
    <w:rsid w:val="001724E4"/>
    <w:rsid w:val="0017291B"/>
    <w:rsid w:val="00172B3F"/>
    <w:rsid w:val="0017318F"/>
    <w:rsid w:val="001731F4"/>
    <w:rsid w:val="0017324A"/>
    <w:rsid w:val="001732EA"/>
    <w:rsid w:val="001733D9"/>
    <w:rsid w:val="00173496"/>
    <w:rsid w:val="001734ED"/>
    <w:rsid w:val="001734F3"/>
    <w:rsid w:val="0017363B"/>
    <w:rsid w:val="001738ED"/>
    <w:rsid w:val="001739DF"/>
    <w:rsid w:val="00173B31"/>
    <w:rsid w:val="00173C02"/>
    <w:rsid w:val="00173C50"/>
    <w:rsid w:val="00173D98"/>
    <w:rsid w:val="00173FF2"/>
    <w:rsid w:val="0017412E"/>
    <w:rsid w:val="001741FF"/>
    <w:rsid w:val="0017424C"/>
    <w:rsid w:val="001743D9"/>
    <w:rsid w:val="001743DD"/>
    <w:rsid w:val="0017444C"/>
    <w:rsid w:val="00174749"/>
    <w:rsid w:val="00174842"/>
    <w:rsid w:val="001748FA"/>
    <w:rsid w:val="001749C3"/>
    <w:rsid w:val="001749C8"/>
    <w:rsid w:val="00174B85"/>
    <w:rsid w:val="001750D1"/>
    <w:rsid w:val="0017521F"/>
    <w:rsid w:val="00175407"/>
    <w:rsid w:val="00175495"/>
    <w:rsid w:val="00175641"/>
    <w:rsid w:val="001756FA"/>
    <w:rsid w:val="0017588B"/>
    <w:rsid w:val="001758B1"/>
    <w:rsid w:val="00175DB5"/>
    <w:rsid w:val="00175E3E"/>
    <w:rsid w:val="00175F1B"/>
    <w:rsid w:val="00175F1D"/>
    <w:rsid w:val="00175F6A"/>
    <w:rsid w:val="001763CB"/>
    <w:rsid w:val="00176520"/>
    <w:rsid w:val="0017669D"/>
    <w:rsid w:val="001766CE"/>
    <w:rsid w:val="00176B3A"/>
    <w:rsid w:val="00176C17"/>
    <w:rsid w:val="00176D00"/>
    <w:rsid w:val="00176DC3"/>
    <w:rsid w:val="00176EB8"/>
    <w:rsid w:val="001779B0"/>
    <w:rsid w:val="00177A0D"/>
    <w:rsid w:val="00177CCA"/>
    <w:rsid w:val="00177D1F"/>
    <w:rsid w:val="00180388"/>
    <w:rsid w:val="00180480"/>
    <w:rsid w:val="0018058B"/>
    <w:rsid w:val="0018080E"/>
    <w:rsid w:val="0018084B"/>
    <w:rsid w:val="00180900"/>
    <w:rsid w:val="00180916"/>
    <w:rsid w:val="001809A1"/>
    <w:rsid w:val="00180B09"/>
    <w:rsid w:val="00180B49"/>
    <w:rsid w:val="00180DCB"/>
    <w:rsid w:val="00180DD4"/>
    <w:rsid w:val="00181063"/>
    <w:rsid w:val="00181126"/>
    <w:rsid w:val="001812C6"/>
    <w:rsid w:val="0018130F"/>
    <w:rsid w:val="001816E6"/>
    <w:rsid w:val="0018196D"/>
    <w:rsid w:val="00181B20"/>
    <w:rsid w:val="00181D2D"/>
    <w:rsid w:val="00181EE3"/>
    <w:rsid w:val="00181F19"/>
    <w:rsid w:val="00182240"/>
    <w:rsid w:val="001822FC"/>
    <w:rsid w:val="001824A2"/>
    <w:rsid w:val="001824DB"/>
    <w:rsid w:val="0018254F"/>
    <w:rsid w:val="00182738"/>
    <w:rsid w:val="001829D0"/>
    <w:rsid w:val="00182A72"/>
    <w:rsid w:val="00182B5E"/>
    <w:rsid w:val="00182BD4"/>
    <w:rsid w:val="00182E53"/>
    <w:rsid w:val="00182F3E"/>
    <w:rsid w:val="0018301C"/>
    <w:rsid w:val="0018302F"/>
    <w:rsid w:val="00183165"/>
    <w:rsid w:val="001833D8"/>
    <w:rsid w:val="0018368D"/>
    <w:rsid w:val="00183B2D"/>
    <w:rsid w:val="00183B56"/>
    <w:rsid w:val="00183D25"/>
    <w:rsid w:val="00183F00"/>
    <w:rsid w:val="001842CA"/>
    <w:rsid w:val="001842D4"/>
    <w:rsid w:val="00184389"/>
    <w:rsid w:val="00184526"/>
    <w:rsid w:val="00184538"/>
    <w:rsid w:val="00184561"/>
    <w:rsid w:val="001845C1"/>
    <w:rsid w:val="00184713"/>
    <w:rsid w:val="00184779"/>
    <w:rsid w:val="00184B10"/>
    <w:rsid w:val="00184B41"/>
    <w:rsid w:val="00184BE6"/>
    <w:rsid w:val="00184D08"/>
    <w:rsid w:val="00184E91"/>
    <w:rsid w:val="001851F9"/>
    <w:rsid w:val="00185217"/>
    <w:rsid w:val="001852F5"/>
    <w:rsid w:val="001853A7"/>
    <w:rsid w:val="0018576B"/>
    <w:rsid w:val="00185AEA"/>
    <w:rsid w:val="00185E4E"/>
    <w:rsid w:val="00185E91"/>
    <w:rsid w:val="00185F51"/>
    <w:rsid w:val="00186002"/>
    <w:rsid w:val="0018602F"/>
    <w:rsid w:val="00186166"/>
    <w:rsid w:val="00186210"/>
    <w:rsid w:val="001862DB"/>
    <w:rsid w:val="001863FE"/>
    <w:rsid w:val="0018651A"/>
    <w:rsid w:val="00186739"/>
    <w:rsid w:val="001868EE"/>
    <w:rsid w:val="00186968"/>
    <w:rsid w:val="00186A6D"/>
    <w:rsid w:val="00186B07"/>
    <w:rsid w:val="00186B08"/>
    <w:rsid w:val="00186BB5"/>
    <w:rsid w:val="00186BD2"/>
    <w:rsid w:val="00186E12"/>
    <w:rsid w:val="00186EC5"/>
    <w:rsid w:val="00186F20"/>
    <w:rsid w:val="001872F8"/>
    <w:rsid w:val="00187303"/>
    <w:rsid w:val="001873FC"/>
    <w:rsid w:val="00187450"/>
    <w:rsid w:val="00187548"/>
    <w:rsid w:val="0018775C"/>
    <w:rsid w:val="00187A2E"/>
    <w:rsid w:val="00187BCF"/>
    <w:rsid w:val="00187EE9"/>
    <w:rsid w:val="0018F2BD"/>
    <w:rsid w:val="00190191"/>
    <w:rsid w:val="001902B6"/>
    <w:rsid w:val="001905AF"/>
    <w:rsid w:val="001908C8"/>
    <w:rsid w:val="001908CC"/>
    <w:rsid w:val="00190CA8"/>
    <w:rsid w:val="00191023"/>
    <w:rsid w:val="001910A7"/>
    <w:rsid w:val="00191125"/>
    <w:rsid w:val="001911EA"/>
    <w:rsid w:val="001913C3"/>
    <w:rsid w:val="001913FB"/>
    <w:rsid w:val="00191483"/>
    <w:rsid w:val="0019157F"/>
    <w:rsid w:val="00191864"/>
    <w:rsid w:val="00191957"/>
    <w:rsid w:val="001919CA"/>
    <w:rsid w:val="00191C96"/>
    <w:rsid w:val="0019219E"/>
    <w:rsid w:val="00192268"/>
    <w:rsid w:val="00192383"/>
    <w:rsid w:val="00192415"/>
    <w:rsid w:val="00192498"/>
    <w:rsid w:val="00192539"/>
    <w:rsid w:val="001925C5"/>
    <w:rsid w:val="001925C9"/>
    <w:rsid w:val="00192617"/>
    <w:rsid w:val="00192629"/>
    <w:rsid w:val="00192729"/>
    <w:rsid w:val="0019294B"/>
    <w:rsid w:val="00192A50"/>
    <w:rsid w:val="00192AFB"/>
    <w:rsid w:val="00192BF8"/>
    <w:rsid w:val="00192C9F"/>
    <w:rsid w:val="00192D18"/>
    <w:rsid w:val="00192F1C"/>
    <w:rsid w:val="00193173"/>
    <w:rsid w:val="00193382"/>
    <w:rsid w:val="001936C3"/>
    <w:rsid w:val="001938CB"/>
    <w:rsid w:val="00193F2D"/>
    <w:rsid w:val="00194230"/>
    <w:rsid w:val="00194692"/>
    <w:rsid w:val="00194777"/>
    <w:rsid w:val="00194919"/>
    <w:rsid w:val="0019498B"/>
    <w:rsid w:val="00194D43"/>
    <w:rsid w:val="00194D8A"/>
    <w:rsid w:val="00194F7C"/>
    <w:rsid w:val="00195027"/>
    <w:rsid w:val="001950DD"/>
    <w:rsid w:val="00195172"/>
    <w:rsid w:val="001951BA"/>
    <w:rsid w:val="00195229"/>
    <w:rsid w:val="001953E6"/>
    <w:rsid w:val="00195447"/>
    <w:rsid w:val="001954DC"/>
    <w:rsid w:val="00195591"/>
    <w:rsid w:val="001957D4"/>
    <w:rsid w:val="001958D8"/>
    <w:rsid w:val="00195935"/>
    <w:rsid w:val="00195B26"/>
    <w:rsid w:val="00195B95"/>
    <w:rsid w:val="00195D10"/>
    <w:rsid w:val="00195DEA"/>
    <w:rsid w:val="00195E85"/>
    <w:rsid w:val="00195EC0"/>
    <w:rsid w:val="00195EE3"/>
    <w:rsid w:val="00195F3E"/>
    <w:rsid w:val="00195FD4"/>
    <w:rsid w:val="00196182"/>
    <w:rsid w:val="0019620B"/>
    <w:rsid w:val="00196332"/>
    <w:rsid w:val="00196440"/>
    <w:rsid w:val="0019646F"/>
    <w:rsid w:val="0019658C"/>
    <w:rsid w:val="0019673B"/>
    <w:rsid w:val="0019674A"/>
    <w:rsid w:val="00196973"/>
    <w:rsid w:val="00196B0B"/>
    <w:rsid w:val="00196C38"/>
    <w:rsid w:val="00196CD5"/>
    <w:rsid w:val="00196D5F"/>
    <w:rsid w:val="0019707C"/>
    <w:rsid w:val="0019729B"/>
    <w:rsid w:val="00197360"/>
    <w:rsid w:val="0019752F"/>
    <w:rsid w:val="00197653"/>
    <w:rsid w:val="0019776E"/>
    <w:rsid w:val="00197A12"/>
    <w:rsid w:val="00197B02"/>
    <w:rsid w:val="00197CBF"/>
    <w:rsid w:val="00197CF8"/>
    <w:rsid w:val="001A0026"/>
    <w:rsid w:val="001A004A"/>
    <w:rsid w:val="001A0864"/>
    <w:rsid w:val="001A097F"/>
    <w:rsid w:val="001A09B9"/>
    <w:rsid w:val="001A0A56"/>
    <w:rsid w:val="001A0BC6"/>
    <w:rsid w:val="001A0BCD"/>
    <w:rsid w:val="001A0C10"/>
    <w:rsid w:val="001A0C4A"/>
    <w:rsid w:val="001A14D5"/>
    <w:rsid w:val="001A154B"/>
    <w:rsid w:val="001A1DF1"/>
    <w:rsid w:val="001A1E18"/>
    <w:rsid w:val="001A1E93"/>
    <w:rsid w:val="001A1F8A"/>
    <w:rsid w:val="001A2199"/>
    <w:rsid w:val="001A2328"/>
    <w:rsid w:val="001A235B"/>
    <w:rsid w:val="001A23A3"/>
    <w:rsid w:val="001A23C9"/>
    <w:rsid w:val="001A257A"/>
    <w:rsid w:val="001A25F8"/>
    <w:rsid w:val="001A261E"/>
    <w:rsid w:val="001A264E"/>
    <w:rsid w:val="001A266F"/>
    <w:rsid w:val="001A26C3"/>
    <w:rsid w:val="001A26DD"/>
    <w:rsid w:val="001A26E1"/>
    <w:rsid w:val="001A2759"/>
    <w:rsid w:val="001A2814"/>
    <w:rsid w:val="001A2927"/>
    <w:rsid w:val="001A2AE7"/>
    <w:rsid w:val="001A2C1C"/>
    <w:rsid w:val="001A2E49"/>
    <w:rsid w:val="001A3147"/>
    <w:rsid w:val="001A325D"/>
    <w:rsid w:val="001A3305"/>
    <w:rsid w:val="001A33E9"/>
    <w:rsid w:val="001A3592"/>
    <w:rsid w:val="001A362A"/>
    <w:rsid w:val="001A3665"/>
    <w:rsid w:val="001A371C"/>
    <w:rsid w:val="001A392E"/>
    <w:rsid w:val="001A3950"/>
    <w:rsid w:val="001A3ADB"/>
    <w:rsid w:val="001A3AF4"/>
    <w:rsid w:val="001A3C49"/>
    <w:rsid w:val="001A3EAB"/>
    <w:rsid w:val="001A3FA1"/>
    <w:rsid w:val="001A401B"/>
    <w:rsid w:val="001A4383"/>
    <w:rsid w:val="001A438C"/>
    <w:rsid w:val="001A4540"/>
    <w:rsid w:val="001A4795"/>
    <w:rsid w:val="001A4806"/>
    <w:rsid w:val="001A4A6C"/>
    <w:rsid w:val="001A4C88"/>
    <w:rsid w:val="001A4D91"/>
    <w:rsid w:val="001A5109"/>
    <w:rsid w:val="001A51E8"/>
    <w:rsid w:val="001A541F"/>
    <w:rsid w:val="001A58ED"/>
    <w:rsid w:val="001A594A"/>
    <w:rsid w:val="001A5985"/>
    <w:rsid w:val="001A5C62"/>
    <w:rsid w:val="001A5D66"/>
    <w:rsid w:val="001A5E1E"/>
    <w:rsid w:val="001A5E2C"/>
    <w:rsid w:val="001A61A0"/>
    <w:rsid w:val="001A636B"/>
    <w:rsid w:val="001A6797"/>
    <w:rsid w:val="001A6B70"/>
    <w:rsid w:val="001A6D04"/>
    <w:rsid w:val="001A6D14"/>
    <w:rsid w:val="001A6DBC"/>
    <w:rsid w:val="001A6EA9"/>
    <w:rsid w:val="001A6FB5"/>
    <w:rsid w:val="001A70E5"/>
    <w:rsid w:val="001A72BB"/>
    <w:rsid w:val="001A72D2"/>
    <w:rsid w:val="001A7487"/>
    <w:rsid w:val="001A74B5"/>
    <w:rsid w:val="001A764C"/>
    <w:rsid w:val="001A769E"/>
    <w:rsid w:val="001A76D5"/>
    <w:rsid w:val="001A7A92"/>
    <w:rsid w:val="001A7B60"/>
    <w:rsid w:val="001A7BC2"/>
    <w:rsid w:val="001B0019"/>
    <w:rsid w:val="001B005A"/>
    <w:rsid w:val="001B0069"/>
    <w:rsid w:val="001B01A0"/>
    <w:rsid w:val="001B0336"/>
    <w:rsid w:val="001B03A4"/>
    <w:rsid w:val="001B03E5"/>
    <w:rsid w:val="001B044C"/>
    <w:rsid w:val="001B0637"/>
    <w:rsid w:val="001B063E"/>
    <w:rsid w:val="001B0952"/>
    <w:rsid w:val="001B0986"/>
    <w:rsid w:val="001B0B0F"/>
    <w:rsid w:val="001B0C1F"/>
    <w:rsid w:val="001B0DFC"/>
    <w:rsid w:val="001B0F71"/>
    <w:rsid w:val="001B0FB6"/>
    <w:rsid w:val="001B1118"/>
    <w:rsid w:val="001B113F"/>
    <w:rsid w:val="001B11E7"/>
    <w:rsid w:val="001B138B"/>
    <w:rsid w:val="001B1544"/>
    <w:rsid w:val="001B191F"/>
    <w:rsid w:val="001B1A6C"/>
    <w:rsid w:val="001B1C72"/>
    <w:rsid w:val="001B2333"/>
    <w:rsid w:val="001B24C5"/>
    <w:rsid w:val="001B2973"/>
    <w:rsid w:val="001B2CD8"/>
    <w:rsid w:val="001B2D85"/>
    <w:rsid w:val="001B2E78"/>
    <w:rsid w:val="001B2EF4"/>
    <w:rsid w:val="001B2F6F"/>
    <w:rsid w:val="001B315A"/>
    <w:rsid w:val="001B319B"/>
    <w:rsid w:val="001B31C5"/>
    <w:rsid w:val="001B31D1"/>
    <w:rsid w:val="001B3248"/>
    <w:rsid w:val="001B332C"/>
    <w:rsid w:val="001B34F7"/>
    <w:rsid w:val="001B362B"/>
    <w:rsid w:val="001B3641"/>
    <w:rsid w:val="001B36AF"/>
    <w:rsid w:val="001B36F5"/>
    <w:rsid w:val="001B3B98"/>
    <w:rsid w:val="001B3DDD"/>
    <w:rsid w:val="001B3DFC"/>
    <w:rsid w:val="001B3FA2"/>
    <w:rsid w:val="001B3FCE"/>
    <w:rsid w:val="001B42AC"/>
    <w:rsid w:val="001B4300"/>
    <w:rsid w:val="001B43B0"/>
    <w:rsid w:val="001B4450"/>
    <w:rsid w:val="001B4454"/>
    <w:rsid w:val="001B4600"/>
    <w:rsid w:val="001B464C"/>
    <w:rsid w:val="001B5031"/>
    <w:rsid w:val="001B50CC"/>
    <w:rsid w:val="001B5113"/>
    <w:rsid w:val="001B5389"/>
    <w:rsid w:val="001B53A9"/>
    <w:rsid w:val="001B53EA"/>
    <w:rsid w:val="001B55E1"/>
    <w:rsid w:val="001B575C"/>
    <w:rsid w:val="001B57C5"/>
    <w:rsid w:val="001B57EF"/>
    <w:rsid w:val="001B5813"/>
    <w:rsid w:val="001B5B6D"/>
    <w:rsid w:val="001B5BE8"/>
    <w:rsid w:val="001B60A3"/>
    <w:rsid w:val="001B6305"/>
    <w:rsid w:val="001B671E"/>
    <w:rsid w:val="001B6722"/>
    <w:rsid w:val="001B68EC"/>
    <w:rsid w:val="001B69FE"/>
    <w:rsid w:val="001B6B8D"/>
    <w:rsid w:val="001B6C00"/>
    <w:rsid w:val="001B6C2F"/>
    <w:rsid w:val="001B6C77"/>
    <w:rsid w:val="001B6D93"/>
    <w:rsid w:val="001B6DE7"/>
    <w:rsid w:val="001B6E5C"/>
    <w:rsid w:val="001B701F"/>
    <w:rsid w:val="001B70E3"/>
    <w:rsid w:val="001B7138"/>
    <w:rsid w:val="001B7220"/>
    <w:rsid w:val="001B7295"/>
    <w:rsid w:val="001B7439"/>
    <w:rsid w:val="001B743C"/>
    <w:rsid w:val="001B7442"/>
    <w:rsid w:val="001B75D5"/>
    <w:rsid w:val="001B76AE"/>
    <w:rsid w:val="001B76B5"/>
    <w:rsid w:val="001B76F1"/>
    <w:rsid w:val="001B784C"/>
    <w:rsid w:val="001B789E"/>
    <w:rsid w:val="001B7A39"/>
    <w:rsid w:val="001B7A73"/>
    <w:rsid w:val="001B7B09"/>
    <w:rsid w:val="001B7B99"/>
    <w:rsid w:val="001B7CEC"/>
    <w:rsid w:val="001B7CEE"/>
    <w:rsid w:val="001B7D75"/>
    <w:rsid w:val="001B7D77"/>
    <w:rsid w:val="001B7FE7"/>
    <w:rsid w:val="001B818E"/>
    <w:rsid w:val="001C0073"/>
    <w:rsid w:val="001C038B"/>
    <w:rsid w:val="001C0581"/>
    <w:rsid w:val="001C0783"/>
    <w:rsid w:val="001C07ED"/>
    <w:rsid w:val="001C0A44"/>
    <w:rsid w:val="001C0B46"/>
    <w:rsid w:val="001C0ED3"/>
    <w:rsid w:val="001C0EFF"/>
    <w:rsid w:val="001C0F5E"/>
    <w:rsid w:val="001C0FED"/>
    <w:rsid w:val="001C1215"/>
    <w:rsid w:val="001C166A"/>
    <w:rsid w:val="001C1833"/>
    <w:rsid w:val="001C1935"/>
    <w:rsid w:val="001C1CEC"/>
    <w:rsid w:val="001C1D3A"/>
    <w:rsid w:val="001C1F0F"/>
    <w:rsid w:val="001C22C7"/>
    <w:rsid w:val="001C284A"/>
    <w:rsid w:val="001C2867"/>
    <w:rsid w:val="001C28E8"/>
    <w:rsid w:val="001C3018"/>
    <w:rsid w:val="001C311E"/>
    <w:rsid w:val="001C3164"/>
    <w:rsid w:val="001C31A8"/>
    <w:rsid w:val="001C3228"/>
    <w:rsid w:val="001C3230"/>
    <w:rsid w:val="001C33A0"/>
    <w:rsid w:val="001C33CD"/>
    <w:rsid w:val="001C33DC"/>
    <w:rsid w:val="001C349C"/>
    <w:rsid w:val="001C3575"/>
    <w:rsid w:val="001C3888"/>
    <w:rsid w:val="001C3983"/>
    <w:rsid w:val="001C3A16"/>
    <w:rsid w:val="001C3A2D"/>
    <w:rsid w:val="001C3A6F"/>
    <w:rsid w:val="001C3B34"/>
    <w:rsid w:val="001C3C12"/>
    <w:rsid w:val="001C3F30"/>
    <w:rsid w:val="001C3FE6"/>
    <w:rsid w:val="001C4077"/>
    <w:rsid w:val="001C4079"/>
    <w:rsid w:val="001C408D"/>
    <w:rsid w:val="001C428C"/>
    <w:rsid w:val="001C4581"/>
    <w:rsid w:val="001C45BB"/>
    <w:rsid w:val="001C45C1"/>
    <w:rsid w:val="001C46B2"/>
    <w:rsid w:val="001C46B5"/>
    <w:rsid w:val="001C46D8"/>
    <w:rsid w:val="001C481B"/>
    <w:rsid w:val="001C4A6F"/>
    <w:rsid w:val="001C4C12"/>
    <w:rsid w:val="001C4D08"/>
    <w:rsid w:val="001C4E6F"/>
    <w:rsid w:val="001C56AD"/>
    <w:rsid w:val="001C56E8"/>
    <w:rsid w:val="001C57F4"/>
    <w:rsid w:val="001C58D9"/>
    <w:rsid w:val="001C5B60"/>
    <w:rsid w:val="001C5E27"/>
    <w:rsid w:val="001C5EAF"/>
    <w:rsid w:val="001C5FED"/>
    <w:rsid w:val="001C61E6"/>
    <w:rsid w:val="001C631D"/>
    <w:rsid w:val="001C66CF"/>
    <w:rsid w:val="001C6707"/>
    <w:rsid w:val="001C6A6D"/>
    <w:rsid w:val="001C6AB4"/>
    <w:rsid w:val="001C6C52"/>
    <w:rsid w:val="001C6C8B"/>
    <w:rsid w:val="001C724D"/>
    <w:rsid w:val="001C767B"/>
    <w:rsid w:val="001C7828"/>
    <w:rsid w:val="001C7871"/>
    <w:rsid w:val="001C7A26"/>
    <w:rsid w:val="001C7A85"/>
    <w:rsid w:val="001C7BC6"/>
    <w:rsid w:val="001C7BEF"/>
    <w:rsid w:val="001C7D1E"/>
    <w:rsid w:val="001C7F3A"/>
    <w:rsid w:val="001D0128"/>
    <w:rsid w:val="001D0134"/>
    <w:rsid w:val="001D0195"/>
    <w:rsid w:val="001D01F0"/>
    <w:rsid w:val="001D024E"/>
    <w:rsid w:val="001D032E"/>
    <w:rsid w:val="001D0403"/>
    <w:rsid w:val="001D061F"/>
    <w:rsid w:val="001D0834"/>
    <w:rsid w:val="001D087E"/>
    <w:rsid w:val="001D0A8C"/>
    <w:rsid w:val="001D0BE7"/>
    <w:rsid w:val="001D0BFF"/>
    <w:rsid w:val="001D0CD6"/>
    <w:rsid w:val="001D0DA8"/>
    <w:rsid w:val="001D0DA9"/>
    <w:rsid w:val="001D1308"/>
    <w:rsid w:val="001D1437"/>
    <w:rsid w:val="001D1582"/>
    <w:rsid w:val="001D1711"/>
    <w:rsid w:val="001D1776"/>
    <w:rsid w:val="001D19E4"/>
    <w:rsid w:val="001D1A41"/>
    <w:rsid w:val="001D1A72"/>
    <w:rsid w:val="001D1CC3"/>
    <w:rsid w:val="001D1E00"/>
    <w:rsid w:val="001D1E14"/>
    <w:rsid w:val="001D1E2A"/>
    <w:rsid w:val="001D1EA6"/>
    <w:rsid w:val="001D2013"/>
    <w:rsid w:val="001D23A7"/>
    <w:rsid w:val="001D2567"/>
    <w:rsid w:val="001D257E"/>
    <w:rsid w:val="001D25EF"/>
    <w:rsid w:val="001D260D"/>
    <w:rsid w:val="001D262D"/>
    <w:rsid w:val="001D2809"/>
    <w:rsid w:val="001D2847"/>
    <w:rsid w:val="001D29FD"/>
    <w:rsid w:val="001D2C7F"/>
    <w:rsid w:val="001D2D30"/>
    <w:rsid w:val="001D3381"/>
    <w:rsid w:val="001D377D"/>
    <w:rsid w:val="001D3885"/>
    <w:rsid w:val="001D3A2A"/>
    <w:rsid w:val="001D3AEF"/>
    <w:rsid w:val="001D3B57"/>
    <w:rsid w:val="001D3BB6"/>
    <w:rsid w:val="001D3C89"/>
    <w:rsid w:val="001D3DB3"/>
    <w:rsid w:val="001D3DF5"/>
    <w:rsid w:val="001D3E8C"/>
    <w:rsid w:val="001D3EBD"/>
    <w:rsid w:val="001D3FDA"/>
    <w:rsid w:val="001D4032"/>
    <w:rsid w:val="001D4192"/>
    <w:rsid w:val="001D4326"/>
    <w:rsid w:val="001D43BF"/>
    <w:rsid w:val="001D45E5"/>
    <w:rsid w:val="001D48B6"/>
    <w:rsid w:val="001D49A2"/>
    <w:rsid w:val="001D4B05"/>
    <w:rsid w:val="001D4C66"/>
    <w:rsid w:val="001D4E8D"/>
    <w:rsid w:val="001D5079"/>
    <w:rsid w:val="001D5444"/>
    <w:rsid w:val="001D54A0"/>
    <w:rsid w:val="001D54B2"/>
    <w:rsid w:val="001D583A"/>
    <w:rsid w:val="001D59E5"/>
    <w:rsid w:val="001D5A8D"/>
    <w:rsid w:val="001D5B3A"/>
    <w:rsid w:val="001D5CDD"/>
    <w:rsid w:val="001D5D94"/>
    <w:rsid w:val="001D5ECD"/>
    <w:rsid w:val="001D5EEC"/>
    <w:rsid w:val="001D5F8C"/>
    <w:rsid w:val="001D5F93"/>
    <w:rsid w:val="001D61C0"/>
    <w:rsid w:val="001D61DB"/>
    <w:rsid w:val="001D6334"/>
    <w:rsid w:val="001D661B"/>
    <w:rsid w:val="001D6674"/>
    <w:rsid w:val="001D66BD"/>
    <w:rsid w:val="001D6A1F"/>
    <w:rsid w:val="001D6B44"/>
    <w:rsid w:val="001D6BDB"/>
    <w:rsid w:val="001D6D5F"/>
    <w:rsid w:val="001D70BE"/>
    <w:rsid w:val="001D7282"/>
    <w:rsid w:val="001D74AC"/>
    <w:rsid w:val="001D7545"/>
    <w:rsid w:val="001D7555"/>
    <w:rsid w:val="001D791F"/>
    <w:rsid w:val="001D7CE8"/>
    <w:rsid w:val="001D7E47"/>
    <w:rsid w:val="001E005A"/>
    <w:rsid w:val="001E00B3"/>
    <w:rsid w:val="001E00E3"/>
    <w:rsid w:val="001E00EE"/>
    <w:rsid w:val="001E022D"/>
    <w:rsid w:val="001E0474"/>
    <w:rsid w:val="001E061C"/>
    <w:rsid w:val="001E0956"/>
    <w:rsid w:val="001E0AA2"/>
    <w:rsid w:val="001E0AF3"/>
    <w:rsid w:val="001E0BEA"/>
    <w:rsid w:val="001E0D7D"/>
    <w:rsid w:val="001E0FC3"/>
    <w:rsid w:val="001E1052"/>
    <w:rsid w:val="001E13AF"/>
    <w:rsid w:val="001E1B0C"/>
    <w:rsid w:val="001E1C36"/>
    <w:rsid w:val="001E1CE6"/>
    <w:rsid w:val="001E21A3"/>
    <w:rsid w:val="001E2250"/>
    <w:rsid w:val="001E242C"/>
    <w:rsid w:val="001E251C"/>
    <w:rsid w:val="001E2548"/>
    <w:rsid w:val="001E2648"/>
    <w:rsid w:val="001E2673"/>
    <w:rsid w:val="001E267A"/>
    <w:rsid w:val="001E26E1"/>
    <w:rsid w:val="001E27B8"/>
    <w:rsid w:val="001E27BF"/>
    <w:rsid w:val="001E2B78"/>
    <w:rsid w:val="001E2BFA"/>
    <w:rsid w:val="001E2C14"/>
    <w:rsid w:val="001E2C96"/>
    <w:rsid w:val="001E2F63"/>
    <w:rsid w:val="001E2F88"/>
    <w:rsid w:val="001E3268"/>
    <w:rsid w:val="001E3565"/>
    <w:rsid w:val="001E37EC"/>
    <w:rsid w:val="001E3A68"/>
    <w:rsid w:val="001E3A98"/>
    <w:rsid w:val="001E3BA0"/>
    <w:rsid w:val="001E3C73"/>
    <w:rsid w:val="001E3C84"/>
    <w:rsid w:val="001E3D77"/>
    <w:rsid w:val="001E3DD7"/>
    <w:rsid w:val="001E401D"/>
    <w:rsid w:val="001E40AC"/>
    <w:rsid w:val="001E4144"/>
    <w:rsid w:val="001E42B2"/>
    <w:rsid w:val="001E4308"/>
    <w:rsid w:val="001E4443"/>
    <w:rsid w:val="001E4657"/>
    <w:rsid w:val="001E4722"/>
    <w:rsid w:val="001E4804"/>
    <w:rsid w:val="001E4AFA"/>
    <w:rsid w:val="001E4B40"/>
    <w:rsid w:val="001E4C8D"/>
    <w:rsid w:val="001E4D44"/>
    <w:rsid w:val="001E5254"/>
    <w:rsid w:val="001E565C"/>
    <w:rsid w:val="001E578B"/>
    <w:rsid w:val="001E597A"/>
    <w:rsid w:val="001E5C08"/>
    <w:rsid w:val="001E5C1D"/>
    <w:rsid w:val="001E5CE2"/>
    <w:rsid w:val="001E5DDB"/>
    <w:rsid w:val="001E5E0F"/>
    <w:rsid w:val="001E5EAE"/>
    <w:rsid w:val="001E5EBD"/>
    <w:rsid w:val="001E5F00"/>
    <w:rsid w:val="001E5F41"/>
    <w:rsid w:val="001E5FEB"/>
    <w:rsid w:val="001E5FEF"/>
    <w:rsid w:val="001E6073"/>
    <w:rsid w:val="001E6086"/>
    <w:rsid w:val="001E624B"/>
    <w:rsid w:val="001E62B3"/>
    <w:rsid w:val="001E64C2"/>
    <w:rsid w:val="001E651C"/>
    <w:rsid w:val="001E6567"/>
    <w:rsid w:val="001E6629"/>
    <w:rsid w:val="001E666B"/>
    <w:rsid w:val="001E67BD"/>
    <w:rsid w:val="001E68FD"/>
    <w:rsid w:val="001E6AF5"/>
    <w:rsid w:val="001E6BA8"/>
    <w:rsid w:val="001E6CF2"/>
    <w:rsid w:val="001E6D57"/>
    <w:rsid w:val="001E6E70"/>
    <w:rsid w:val="001E71EF"/>
    <w:rsid w:val="001E725E"/>
    <w:rsid w:val="001E73AE"/>
    <w:rsid w:val="001E73F0"/>
    <w:rsid w:val="001E745B"/>
    <w:rsid w:val="001E7603"/>
    <w:rsid w:val="001E7660"/>
    <w:rsid w:val="001E7AD9"/>
    <w:rsid w:val="001E7DD4"/>
    <w:rsid w:val="001E7E04"/>
    <w:rsid w:val="001E7E40"/>
    <w:rsid w:val="001E7EBC"/>
    <w:rsid w:val="001E7EF7"/>
    <w:rsid w:val="001E7F6E"/>
    <w:rsid w:val="001E7FB4"/>
    <w:rsid w:val="001E7FF3"/>
    <w:rsid w:val="001F012E"/>
    <w:rsid w:val="001F0340"/>
    <w:rsid w:val="001F03F8"/>
    <w:rsid w:val="001F0A18"/>
    <w:rsid w:val="001F0BB8"/>
    <w:rsid w:val="001F0D5A"/>
    <w:rsid w:val="001F11D8"/>
    <w:rsid w:val="001F1220"/>
    <w:rsid w:val="001F13B3"/>
    <w:rsid w:val="001F14C3"/>
    <w:rsid w:val="001F179E"/>
    <w:rsid w:val="001F17E1"/>
    <w:rsid w:val="001F18A7"/>
    <w:rsid w:val="001F18AD"/>
    <w:rsid w:val="001F18FB"/>
    <w:rsid w:val="001F19CB"/>
    <w:rsid w:val="001F1B8C"/>
    <w:rsid w:val="001F1CCC"/>
    <w:rsid w:val="001F1E9A"/>
    <w:rsid w:val="001F2048"/>
    <w:rsid w:val="001F23D3"/>
    <w:rsid w:val="001F23D9"/>
    <w:rsid w:val="001F2611"/>
    <w:rsid w:val="001F27BD"/>
    <w:rsid w:val="001F27E5"/>
    <w:rsid w:val="001F2980"/>
    <w:rsid w:val="001F29F1"/>
    <w:rsid w:val="001F2A37"/>
    <w:rsid w:val="001F2A46"/>
    <w:rsid w:val="001F2AB2"/>
    <w:rsid w:val="001F2E50"/>
    <w:rsid w:val="001F2EAB"/>
    <w:rsid w:val="001F2EB6"/>
    <w:rsid w:val="001F2EC7"/>
    <w:rsid w:val="001F2ECE"/>
    <w:rsid w:val="001F300A"/>
    <w:rsid w:val="001F3235"/>
    <w:rsid w:val="001F33DC"/>
    <w:rsid w:val="001F35B9"/>
    <w:rsid w:val="001F3778"/>
    <w:rsid w:val="001F380C"/>
    <w:rsid w:val="001F3F12"/>
    <w:rsid w:val="001F4349"/>
    <w:rsid w:val="001F43E7"/>
    <w:rsid w:val="001F4417"/>
    <w:rsid w:val="001F464C"/>
    <w:rsid w:val="001F46C6"/>
    <w:rsid w:val="001F48AE"/>
    <w:rsid w:val="001F48EB"/>
    <w:rsid w:val="001F4C13"/>
    <w:rsid w:val="001F4C20"/>
    <w:rsid w:val="001F4C22"/>
    <w:rsid w:val="001F4C90"/>
    <w:rsid w:val="001F4FBD"/>
    <w:rsid w:val="001F5070"/>
    <w:rsid w:val="001F50C6"/>
    <w:rsid w:val="001F512F"/>
    <w:rsid w:val="001F54C9"/>
    <w:rsid w:val="001F5A98"/>
    <w:rsid w:val="001F5CC8"/>
    <w:rsid w:val="001F5D85"/>
    <w:rsid w:val="001F5E4E"/>
    <w:rsid w:val="001F5E94"/>
    <w:rsid w:val="001F6160"/>
    <w:rsid w:val="001F62E2"/>
    <w:rsid w:val="001F63DB"/>
    <w:rsid w:val="001F6575"/>
    <w:rsid w:val="001F664D"/>
    <w:rsid w:val="001F675E"/>
    <w:rsid w:val="001F67DD"/>
    <w:rsid w:val="001F67FE"/>
    <w:rsid w:val="001F688F"/>
    <w:rsid w:val="001F70EB"/>
    <w:rsid w:val="001F715D"/>
    <w:rsid w:val="001F71E6"/>
    <w:rsid w:val="001F73C9"/>
    <w:rsid w:val="001F745F"/>
    <w:rsid w:val="001F7575"/>
    <w:rsid w:val="001F75BA"/>
    <w:rsid w:val="001F75EB"/>
    <w:rsid w:val="001F78A5"/>
    <w:rsid w:val="001F7D59"/>
    <w:rsid w:val="001F7E40"/>
    <w:rsid w:val="001F7F28"/>
    <w:rsid w:val="001F7F8D"/>
    <w:rsid w:val="00200098"/>
    <w:rsid w:val="002001C3"/>
    <w:rsid w:val="002004D0"/>
    <w:rsid w:val="002004E7"/>
    <w:rsid w:val="002005C8"/>
    <w:rsid w:val="00200833"/>
    <w:rsid w:val="0020087D"/>
    <w:rsid w:val="0020091C"/>
    <w:rsid w:val="00200B87"/>
    <w:rsid w:val="00200C4F"/>
    <w:rsid w:val="00200E36"/>
    <w:rsid w:val="00201039"/>
    <w:rsid w:val="00201041"/>
    <w:rsid w:val="002011FD"/>
    <w:rsid w:val="00201266"/>
    <w:rsid w:val="0020126A"/>
    <w:rsid w:val="002013F2"/>
    <w:rsid w:val="002014D1"/>
    <w:rsid w:val="002019FC"/>
    <w:rsid w:val="00201EB2"/>
    <w:rsid w:val="00201F57"/>
    <w:rsid w:val="002020E7"/>
    <w:rsid w:val="0020217F"/>
    <w:rsid w:val="0020230F"/>
    <w:rsid w:val="00202457"/>
    <w:rsid w:val="002027D6"/>
    <w:rsid w:val="00202813"/>
    <w:rsid w:val="00202C59"/>
    <w:rsid w:val="00202C84"/>
    <w:rsid w:val="00202D0F"/>
    <w:rsid w:val="00202FB9"/>
    <w:rsid w:val="002034E7"/>
    <w:rsid w:val="0020357E"/>
    <w:rsid w:val="00203790"/>
    <w:rsid w:val="002039B9"/>
    <w:rsid w:val="00203BD0"/>
    <w:rsid w:val="00203E98"/>
    <w:rsid w:val="0020410D"/>
    <w:rsid w:val="0020434B"/>
    <w:rsid w:val="00204484"/>
    <w:rsid w:val="002044B7"/>
    <w:rsid w:val="002044E9"/>
    <w:rsid w:val="00204571"/>
    <w:rsid w:val="00204B44"/>
    <w:rsid w:val="00204B59"/>
    <w:rsid w:val="00204BA3"/>
    <w:rsid w:val="002054BA"/>
    <w:rsid w:val="00205647"/>
    <w:rsid w:val="002057F6"/>
    <w:rsid w:val="00205C9B"/>
    <w:rsid w:val="00205CF9"/>
    <w:rsid w:val="00205DC1"/>
    <w:rsid w:val="00205F0E"/>
    <w:rsid w:val="00205F9E"/>
    <w:rsid w:val="0020620E"/>
    <w:rsid w:val="002062EE"/>
    <w:rsid w:val="0020671B"/>
    <w:rsid w:val="00206AA1"/>
    <w:rsid w:val="00206B21"/>
    <w:rsid w:val="00206B77"/>
    <w:rsid w:val="00206B98"/>
    <w:rsid w:val="00206C83"/>
    <w:rsid w:val="00206D2E"/>
    <w:rsid w:val="00206DA6"/>
    <w:rsid w:val="00207022"/>
    <w:rsid w:val="00207084"/>
    <w:rsid w:val="002073B7"/>
    <w:rsid w:val="00207501"/>
    <w:rsid w:val="00207541"/>
    <w:rsid w:val="002076FE"/>
    <w:rsid w:val="0020795C"/>
    <w:rsid w:val="00207AE4"/>
    <w:rsid w:val="00207C12"/>
    <w:rsid w:val="002100B9"/>
    <w:rsid w:val="0021018E"/>
    <w:rsid w:val="00210425"/>
    <w:rsid w:val="00210435"/>
    <w:rsid w:val="0021043F"/>
    <w:rsid w:val="0021050A"/>
    <w:rsid w:val="00210557"/>
    <w:rsid w:val="0021097C"/>
    <w:rsid w:val="00210B1D"/>
    <w:rsid w:val="00210BD2"/>
    <w:rsid w:val="00210C61"/>
    <w:rsid w:val="00210EC7"/>
    <w:rsid w:val="00210FAC"/>
    <w:rsid w:val="00210FB5"/>
    <w:rsid w:val="00211059"/>
    <w:rsid w:val="0021107E"/>
    <w:rsid w:val="00211199"/>
    <w:rsid w:val="0021153A"/>
    <w:rsid w:val="002115F9"/>
    <w:rsid w:val="002116F4"/>
    <w:rsid w:val="0021179B"/>
    <w:rsid w:val="00211B04"/>
    <w:rsid w:val="00211D58"/>
    <w:rsid w:val="00211E07"/>
    <w:rsid w:val="00212128"/>
    <w:rsid w:val="00212160"/>
    <w:rsid w:val="0021218C"/>
    <w:rsid w:val="00212238"/>
    <w:rsid w:val="002125A3"/>
    <w:rsid w:val="002125F0"/>
    <w:rsid w:val="00212A80"/>
    <w:rsid w:val="00212ADB"/>
    <w:rsid w:val="00212B63"/>
    <w:rsid w:val="00212BF6"/>
    <w:rsid w:val="0021363A"/>
    <w:rsid w:val="0021363F"/>
    <w:rsid w:val="002136F6"/>
    <w:rsid w:val="00213B65"/>
    <w:rsid w:val="00213B9B"/>
    <w:rsid w:val="00213E67"/>
    <w:rsid w:val="00214030"/>
    <w:rsid w:val="00214047"/>
    <w:rsid w:val="002140EC"/>
    <w:rsid w:val="00214637"/>
    <w:rsid w:val="00214A51"/>
    <w:rsid w:val="00214B42"/>
    <w:rsid w:val="00214EC9"/>
    <w:rsid w:val="00215004"/>
    <w:rsid w:val="00215081"/>
    <w:rsid w:val="002158B6"/>
    <w:rsid w:val="00215991"/>
    <w:rsid w:val="002159BA"/>
    <w:rsid w:val="00215A6D"/>
    <w:rsid w:val="00215A89"/>
    <w:rsid w:val="00215EE8"/>
    <w:rsid w:val="00215FA2"/>
    <w:rsid w:val="00216098"/>
    <w:rsid w:val="0021618F"/>
    <w:rsid w:val="00216372"/>
    <w:rsid w:val="002166CF"/>
    <w:rsid w:val="00216857"/>
    <w:rsid w:val="0021688D"/>
    <w:rsid w:val="00216A57"/>
    <w:rsid w:val="00216BEA"/>
    <w:rsid w:val="00216D66"/>
    <w:rsid w:val="00216E4A"/>
    <w:rsid w:val="00216FDB"/>
    <w:rsid w:val="002171B1"/>
    <w:rsid w:val="002172C2"/>
    <w:rsid w:val="002173FA"/>
    <w:rsid w:val="0021747D"/>
    <w:rsid w:val="002175BB"/>
    <w:rsid w:val="00217637"/>
    <w:rsid w:val="0021787A"/>
    <w:rsid w:val="00217B64"/>
    <w:rsid w:val="00217BE4"/>
    <w:rsid w:val="00217DB2"/>
    <w:rsid w:val="00217E0B"/>
    <w:rsid w:val="00217EAC"/>
    <w:rsid w:val="00217FBD"/>
    <w:rsid w:val="0021C48F"/>
    <w:rsid w:val="002202F2"/>
    <w:rsid w:val="002206D6"/>
    <w:rsid w:val="0022073B"/>
    <w:rsid w:val="0022075B"/>
    <w:rsid w:val="00220917"/>
    <w:rsid w:val="002209A2"/>
    <w:rsid w:val="002209C4"/>
    <w:rsid w:val="00220A08"/>
    <w:rsid w:val="00220B98"/>
    <w:rsid w:val="00220DDE"/>
    <w:rsid w:val="00221075"/>
    <w:rsid w:val="00221175"/>
    <w:rsid w:val="002213BD"/>
    <w:rsid w:val="002213E7"/>
    <w:rsid w:val="0022148F"/>
    <w:rsid w:val="0022155F"/>
    <w:rsid w:val="00221615"/>
    <w:rsid w:val="002219E8"/>
    <w:rsid w:val="00221B36"/>
    <w:rsid w:val="00221B37"/>
    <w:rsid w:val="00221B87"/>
    <w:rsid w:val="00221BED"/>
    <w:rsid w:val="00221C7D"/>
    <w:rsid w:val="00222073"/>
    <w:rsid w:val="002221CB"/>
    <w:rsid w:val="0022249A"/>
    <w:rsid w:val="002224BA"/>
    <w:rsid w:val="002228BC"/>
    <w:rsid w:val="002228CD"/>
    <w:rsid w:val="00222A0B"/>
    <w:rsid w:val="00222B4C"/>
    <w:rsid w:val="00223332"/>
    <w:rsid w:val="002236C5"/>
    <w:rsid w:val="002236DF"/>
    <w:rsid w:val="00223748"/>
    <w:rsid w:val="0022379E"/>
    <w:rsid w:val="00223942"/>
    <w:rsid w:val="00223957"/>
    <w:rsid w:val="002241D5"/>
    <w:rsid w:val="00224664"/>
    <w:rsid w:val="002246C2"/>
    <w:rsid w:val="0022478C"/>
    <w:rsid w:val="002249AB"/>
    <w:rsid w:val="002249E6"/>
    <w:rsid w:val="00224A5A"/>
    <w:rsid w:val="00224D55"/>
    <w:rsid w:val="00224E21"/>
    <w:rsid w:val="00224EC2"/>
    <w:rsid w:val="00224EEA"/>
    <w:rsid w:val="00224F27"/>
    <w:rsid w:val="00225031"/>
    <w:rsid w:val="00225099"/>
    <w:rsid w:val="00225205"/>
    <w:rsid w:val="002252F2"/>
    <w:rsid w:val="002252F5"/>
    <w:rsid w:val="002254F8"/>
    <w:rsid w:val="002254FA"/>
    <w:rsid w:val="00225518"/>
    <w:rsid w:val="0022555A"/>
    <w:rsid w:val="00225564"/>
    <w:rsid w:val="002257CF"/>
    <w:rsid w:val="002258F0"/>
    <w:rsid w:val="00225A11"/>
    <w:rsid w:val="00225A90"/>
    <w:rsid w:val="00225B28"/>
    <w:rsid w:val="00225E49"/>
    <w:rsid w:val="00225F5A"/>
    <w:rsid w:val="0022613B"/>
    <w:rsid w:val="002262C7"/>
    <w:rsid w:val="002263C2"/>
    <w:rsid w:val="00226478"/>
    <w:rsid w:val="00226731"/>
    <w:rsid w:val="00226A2E"/>
    <w:rsid w:val="00226ACC"/>
    <w:rsid w:val="00226B71"/>
    <w:rsid w:val="00226D14"/>
    <w:rsid w:val="00226F7F"/>
    <w:rsid w:val="00226F92"/>
    <w:rsid w:val="002272F6"/>
    <w:rsid w:val="00227672"/>
    <w:rsid w:val="00227808"/>
    <w:rsid w:val="00227A31"/>
    <w:rsid w:val="00227C0C"/>
    <w:rsid w:val="00227C11"/>
    <w:rsid w:val="00227C5C"/>
    <w:rsid w:val="00227D07"/>
    <w:rsid w:val="00227DB9"/>
    <w:rsid w:val="00227DC2"/>
    <w:rsid w:val="00227EC7"/>
    <w:rsid w:val="002301B8"/>
    <w:rsid w:val="002303F5"/>
    <w:rsid w:val="002306D8"/>
    <w:rsid w:val="00230708"/>
    <w:rsid w:val="00230809"/>
    <w:rsid w:val="00230944"/>
    <w:rsid w:val="00230971"/>
    <w:rsid w:val="002311C1"/>
    <w:rsid w:val="002312AA"/>
    <w:rsid w:val="002313DB"/>
    <w:rsid w:val="00231418"/>
    <w:rsid w:val="0023142F"/>
    <w:rsid w:val="00231525"/>
    <w:rsid w:val="00231641"/>
    <w:rsid w:val="0023177E"/>
    <w:rsid w:val="00231784"/>
    <w:rsid w:val="00231886"/>
    <w:rsid w:val="002318AD"/>
    <w:rsid w:val="0023191E"/>
    <w:rsid w:val="00231BDA"/>
    <w:rsid w:val="00231C70"/>
    <w:rsid w:val="00231EF9"/>
    <w:rsid w:val="002321FF"/>
    <w:rsid w:val="0023238D"/>
    <w:rsid w:val="002323E4"/>
    <w:rsid w:val="0023258A"/>
    <w:rsid w:val="00232659"/>
    <w:rsid w:val="002328C5"/>
    <w:rsid w:val="00232986"/>
    <w:rsid w:val="00232A33"/>
    <w:rsid w:val="00232BBB"/>
    <w:rsid w:val="00232CA8"/>
    <w:rsid w:val="00232F82"/>
    <w:rsid w:val="002330AF"/>
    <w:rsid w:val="002330CD"/>
    <w:rsid w:val="002331EB"/>
    <w:rsid w:val="00233245"/>
    <w:rsid w:val="002333EF"/>
    <w:rsid w:val="00233859"/>
    <w:rsid w:val="00233949"/>
    <w:rsid w:val="00233A17"/>
    <w:rsid w:val="00233E5D"/>
    <w:rsid w:val="00233F4E"/>
    <w:rsid w:val="00233F95"/>
    <w:rsid w:val="002342DF"/>
    <w:rsid w:val="00234345"/>
    <w:rsid w:val="00234444"/>
    <w:rsid w:val="0023515B"/>
    <w:rsid w:val="00235226"/>
    <w:rsid w:val="00235299"/>
    <w:rsid w:val="002354CB"/>
    <w:rsid w:val="0023579B"/>
    <w:rsid w:val="00235925"/>
    <w:rsid w:val="00235990"/>
    <w:rsid w:val="00235ACD"/>
    <w:rsid w:val="00235D92"/>
    <w:rsid w:val="00235E98"/>
    <w:rsid w:val="00235EBE"/>
    <w:rsid w:val="00236136"/>
    <w:rsid w:val="00236201"/>
    <w:rsid w:val="0023647C"/>
    <w:rsid w:val="00236567"/>
    <w:rsid w:val="002365D8"/>
    <w:rsid w:val="00236684"/>
    <w:rsid w:val="002369D2"/>
    <w:rsid w:val="00236E1F"/>
    <w:rsid w:val="00236FB6"/>
    <w:rsid w:val="002373A9"/>
    <w:rsid w:val="002374EE"/>
    <w:rsid w:val="002375BE"/>
    <w:rsid w:val="002375C8"/>
    <w:rsid w:val="00237654"/>
    <w:rsid w:val="002376F7"/>
    <w:rsid w:val="00237951"/>
    <w:rsid w:val="00237B2A"/>
    <w:rsid w:val="00237C4C"/>
    <w:rsid w:val="00237C92"/>
    <w:rsid w:val="00237DAF"/>
    <w:rsid w:val="00237E99"/>
    <w:rsid w:val="00237EE9"/>
    <w:rsid w:val="00240070"/>
    <w:rsid w:val="002401C0"/>
    <w:rsid w:val="002403E9"/>
    <w:rsid w:val="002404BC"/>
    <w:rsid w:val="00240514"/>
    <w:rsid w:val="002405DC"/>
    <w:rsid w:val="002408CC"/>
    <w:rsid w:val="00240937"/>
    <w:rsid w:val="00240CB4"/>
    <w:rsid w:val="00240E1F"/>
    <w:rsid w:val="00240EC9"/>
    <w:rsid w:val="00240FA2"/>
    <w:rsid w:val="00240FB8"/>
    <w:rsid w:val="00241007"/>
    <w:rsid w:val="0024106F"/>
    <w:rsid w:val="00241090"/>
    <w:rsid w:val="00241137"/>
    <w:rsid w:val="0024118E"/>
    <w:rsid w:val="002412FB"/>
    <w:rsid w:val="00241460"/>
    <w:rsid w:val="002417A4"/>
    <w:rsid w:val="00241CB3"/>
    <w:rsid w:val="00241DCE"/>
    <w:rsid w:val="00241F20"/>
    <w:rsid w:val="0024235F"/>
    <w:rsid w:val="002426FC"/>
    <w:rsid w:val="002427BE"/>
    <w:rsid w:val="002427CD"/>
    <w:rsid w:val="00242938"/>
    <w:rsid w:val="00242BC5"/>
    <w:rsid w:val="00242C75"/>
    <w:rsid w:val="00242F5B"/>
    <w:rsid w:val="00243042"/>
    <w:rsid w:val="0024318F"/>
    <w:rsid w:val="0024335D"/>
    <w:rsid w:val="00243368"/>
    <w:rsid w:val="002433E6"/>
    <w:rsid w:val="00243478"/>
    <w:rsid w:val="00243504"/>
    <w:rsid w:val="002438E9"/>
    <w:rsid w:val="00243954"/>
    <w:rsid w:val="002439E7"/>
    <w:rsid w:val="00243D79"/>
    <w:rsid w:val="00243DA7"/>
    <w:rsid w:val="00244256"/>
    <w:rsid w:val="002448E1"/>
    <w:rsid w:val="00244CF3"/>
    <w:rsid w:val="00244D47"/>
    <w:rsid w:val="00244F4F"/>
    <w:rsid w:val="00244F6B"/>
    <w:rsid w:val="00245152"/>
    <w:rsid w:val="00245223"/>
    <w:rsid w:val="0024543D"/>
    <w:rsid w:val="0024556E"/>
    <w:rsid w:val="00245675"/>
    <w:rsid w:val="00245706"/>
    <w:rsid w:val="002458E9"/>
    <w:rsid w:val="00245D43"/>
    <w:rsid w:val="00245DE1"/>
    <w:rsid w:val="00245EED"/>
    <w:rsid w:val="00246101"/>
    <w:rsid w:val="002461A4"/>
    <w:rsid w:val="002461B3"/>
    <w:rsid w:val="00246560"/>
    <w:rsid w:val="00246648"/>
    <w:rsid w:val="002466D8"/>
    <w:rsid w:val="00246717"/>
    <w:rsid w:val="00246718"/>
    <w:rsid w:val="0024671A"/>
    <w:rsid w:val="00246724"/>
    <w:rsid w:val="00246DBF"/>
    <w:rsid w:val="00246E16"/>
    <w:rsid w:val="00247021"/>
    <w:rsid w:val="00247260"/>
    <w:rsid w:val="002475FB"/>
    <w:rsid w:val="00247758"/>
    <w:rsid w:val="00247AD9"/>
    <w:rsid w:val="00247B78"/>
    <w:rsid w:val="00247C76"/>
    <w:rsid w:val="00247DD3"/>
    <w:rsid w:val="00247F7B"/>
    <w:rsid w:val="00249628"/>
    <w:rsid w:val="00250051"/>
    <w:rsid w:val="002500B6"/>
    <w:rsid w:val="002502F3"/>
    <w:rsid w:val="002505A3"/>
    <w:rsid w:val="002505E5"/>
    <w:rsid w:val="00250751"/>
    <w:rsid w:val="00250761"/>
    <w:rsid w:val="002507CC"/>
    <w:rsid w:val="00250D35"/>
    <w:rsid w:val="00250D39"/>
    <w:rsid w:val="00250D50"/>
    <w:rsid w:val="00250F31"/>
    <w:rsid w:val="00251158"/>
    <w:rsid w:val="0025115D"/>
    <w:rsid w:val="00251173"/>
    <w:rsid w:val="002513C6"/>
    <w:rsid w:val="00251416"/>
    <w:rsid w:val="0025146D"/>
    <w:rsid w:val="0025160A"/>
    <w:rsid w:val="00251774"/>
    <w:rsid w:val="002517F2"/>
    <w:rsid w:val="00251AF9"/>
    <w:rsid w:val="00251D14"/>
    <w:rsid w:val="00251EAA"/>
    <w:rsid w:val="00252110"/>
    <w:rsid w:val="0025227D"/>
    <w:rsid w:val="002522CB"/>
    <w:rsid w:val="002522F3"/>
    <w:rsid w:val="00252365"/>
    <w:rsid w:val="0025247C"/>
    <w:rsid w:val="002526DC"/>
    <w:rsid w:val="002529B5"/>
    <w:rsid w:val="0025308A"/>
    <w:rsid w:val="00253151"/>
    <w:rsid w:val="0025339C"/>
    <w:rsid w:val="00253539"/>
    <w:rsid w:val="002536F0"/>
    <w:rsid w:val="0025380B"/>
    <w:rsid w:val="00253851"/>
    <w:rsid w:val="0025393C"/>
    <w:rsid w:val="00253B47"/>
    <w:rsid w:val="00253D1B"/>
    <w:rsid w:val="00253D9F"/>
    <w:rsid w:val="00253E3A"/>
    <w:rsid w:val="00253FDE"/>
    <w:rsid w:val="002540B6"/>
    <w:rsid w:val="0025421E"/>
    <w:rsid w:val="00254235"/>
    <w:rsid w:val="00254257"/>
    <w:rsid w:val="00254492"/>
    <w:rsid w:val="002545B1"/>
    <w:rsid w:val="00254686"/>
    <w:rsid w:val="002546C7"/>
    <w:rsid w:val="0025477F"/>
    <w:rsid w:val="00254835"/>
    <w:rsid w:val="00254866"/>
    <w:rsid w:val="00254A32"/>
    <w:rsid w:val="00254B4F"/>
    <w:rsid w:val="00254BC3"/>
    <w:rsid w:val="00254C5E"/>
    <w:rsid w:val="00254C78"/>
    <w:rsid w:val="00254CE1"/>
    <w:rsid w:val="00254EF0"/>
    <w:rsid w:val="00254FED"/>
    <w:rsid w:val="002554D8"/>
    <w:rsid w:val="002555BA"/>
    <w:rsid w:val="00255A34"/>
    <w:rsid w:val="00255B19"/>
    <w:rsid w:val="00255B6B"/>
    <w:rsid w:val="00255BFD"/>
    <w:rsid w:val="00255D37"/>
    <w:rsid w:val="00255EBD"/>
    <w:rsid w:val="0025604A"/>
    <w:rsid w:val="0025605A"/>
    <w:rsid w:val="002562D0"/>
    <w:rsid w:val="00256435"/>
    <w:rsid w:val="0025646E"/>
    <w:rsid w:val="00256626"/>
    <w:rsid w:val="0025666C"/>
    <w:rsid w:val="002567A9"/>
    <w:rsid w:val="0025694A"/>
    <w:rsid w:val="00256A2D"/>
    <w:rsid w:val="00256B2D"/>
    <w:rsid w:val="00256B83"/>
    <w:rsid w:val="00256FBC"/>
    <w:rsid w:val="0025734C"/>
    <w:rsid w:val="002573AC"/>
    <w:rsid w:val="00257575"/>
    <w:rsid w:val="00257630"/>
    <w:rsid w:val="00257709"/>
    <w:rsid w:val="002577EA"/>
    <w:rsid w:val="0025790F"/>
    <w:rsid w:val="00257915"/>
    <w:rsid w:val="002579CC"/>
    <w:rsid w:val="002579F2"/>
    <w:rsid w:val="00257C11"/>
    <w:rsid w:val="00257D1E"/>
    <w:rsid w:val="0026010E"/>
    <w:rsid w:val="00260368"/>
    <w:rsid w:val="00260438"/>
    <w:rsid w:val="0026045F"/>
    <w:rsid w:val="0026058F"/>
    <w:rsid w:val="002605C9"/>
    <w:rsid w:val="00260890"/>
    <w:rsid w:val="00260B2C"/>
    <w:rsid w:val="00260D0E"/>
    <w:rsid w:val="00260D20"/>
    <w:rsid w:val="00260D7D"/>
    <w:rsid w:val="00260F21"/>
    <w:rsid w:val="002612DA"/>
    <w:rsid w:val="00261309"/>
    <w:rsid w:val="00261315"/>
    <w:rsid w:val="002614EE"/>
    <w:rsid w:val="002614FD"/>
    <w:rsid w:val="00261596"/>
    <w:rsid w:val="002615AE"/>
    <w:rsid w:val="0026176B"/>
    <w:rsid w:val="0026182B"/>
    <w:rsid w:val="0026217E"/>
    <w:rsid w:val="002621D6"/>
    <w:rsid w:val="002621DC"/>
    <w:rsid w:val="00262655"/>
    <w:rsid w:val="00262712"/>
    <w:rsid w:val="00262A5C"/>
    <w:rsid w:val="00262C00"/>
    <w:rsid w:val="00262C49"/>
    <w:rsid w:val="00262D37"/>
    <w:rsid w:val="00262DA2"/>
    <w:rsid w:val="002630DE"/>
    <w:rsid w:val="002632EF"/>
    <w:rsid w:val="00263454"/>
    <w:rsid w:val="002635E5"/>
    <w:rsid w:val="0026368D"/>
    <w:rsid w:val="00263736"/>
    <w:rsid w:val="002637D8"/>
    <w:rsid w:val="002637D9"/>
    <w:rsid w:val="0026381E"/>
    <w:rsid w:val="0026386F"/>
    <w:rsid w:val="00263872"/>
    <w:rsid w:val="00263A8F"/>
    <w:rsid w:val="00263C62"/>
    <w:rsid w:val="00263D72"/>
    <w:rsid w:val="00263DBB"/>
    <w:rsid w:val="00263FDE"/>
    <w:rsid w:val="002644A0"/>
    <w:rsid w:val="002645A5"/>
    <w:rsid w:val="00264632"/>
    <w:rsid w:val="00264645"/>
    <w:rsid w:val="00264743"/>
    <w:rsid w:val="002649D8"/>
    <w:rsid w:val="00264C56"/>
    <w:rsid w:val="00264DD7"/>
    <w:rsid w:val="00264EB3"/>
    <w:rsid w:val="00264F99"/>
    <w:rsid w:val="002653BE"/>
    <w:rsid w:val="0026568F"/>
    <w:rsid w:val="0026574C"/>
    <w:rsid w:val="00265768"/>
    <w:rsid w:val="0026578D"/>
    <w:rsid w:val="00265B56"/>
    <w:rsid w:val="00265BBD"/>
    <w:rsid w:val="00265CA8"/>
    <w:rsid w:val="0026600D"/>
    <w:rsid w:val="002660E3"/>
    <w:rsid w:val="00266175"/>
    <w:rsid w:val="002662DF"/>
    <w:rsid w:val="0026636E"/>
    <w:rsid w:val="0026646F"/>
    <w:rsid w:val="0026658F"/>
    <w:rsid w:val="00266640"/>
    <w:rsid w:val="00266684"/>
    <w:rsid w:val="002666A2"/>
    <w:rsid w:val="00266EBA"/>
    <w:rsid w:val="00266FD7"/>
    <w:rsid w:val="00267003"/>
    <w:rsid w:val="00267173"/>
    <w:rsid w:val="00267235"/>
    <w:rsid w:val="00267289"/>
    <w:rsid w:val="002673E0"/>
    <w:rsid w:val="00267541"/>
    <w:rsid w:val="0026757B"/>
    <w:rsid w:val="00267633"/>
    <w:rsid w:val="00267A0F"/>
    <w:rsid w:val="00267C63"/>
    <w:rsid w:val="0027007D"/>
    <w:rsid w:val="002700F4"/>
    <w:rsid w:val="0027029A"/>
    <w:rsid w:val="0027029D"/>
    <w:rsid w:val="0027033B"/>
    <w:rsid w:val="002704AE"/>
    <w:rsid w:val="0027055C"/>
    <w:rsid w:val="002706BB"/>
    <w:rsid w:val="002707D2"/>
    <w:rsid w:val="002709AD"/>
    <w:rsid w:val="00270A30"/>
    <w:rsid w:val="00270C95"/>
    <w:rsid w:val="00270E60"/>
    <w:rsid w:val="00270F0C"/>
    <w:rsid w:val="00270F26"/>
    <w:rsid w:val="00270F3F"/>
    <w:rsid w:val="00270F43"/>
    <w:rsid w:val="00271246"/>
    <w:rsid w:val="0027138B"/>
    <w:rsid w:val="002713F6"/>
    <w:rsid w:val="00271448"/>
    <w:rsid w:val="00271536"/>
    <w:rsid w:val="002715B4"/>
    <w:rsid w:val="002715EE"/>
    <w:rsid w:val="002716A2"/>
    <w:rsid w:val="0027186B"/>
    <w:rsid w:val="00271A9B"/>
    <w:rsid w:val="00271B3A"/>
    <w:rsid w:val="00271B49"/>
    <w:rsid w:val="00271C3B"/>
    <w:rsid w:val="00271D6B"/>
    <w:rsid w:val="00272540"/>
    <w:rsid w:val="00272931"/>
    <w:rsid w:val="00272AF2"/>
    <w:rsid w:val="00272C31"/>
    <w:rsid w:val="00272D00"/>
    <w:rsid w:val="00272DA1"/>
    <w:rsid w:val="00272DBB"/>
    <w:rsid w:val="00272E16"/>
    <w:rsid w:val="00273007"/>
    <w:rsid w:val="002731EB"/>
    <w:rsid w:val="002733EC"/>
    <w:rsid w:val="00273424"/>
    <w:rsid w:val="00273478"/>
    <w:rsid w:val="00273496"/>
    <w:rsid w:val="0027356D"/>
    <w:rsid w:val="002739B5"/>
    <w:rsid w:val="00273AE7"/>
    <w:rsid w:val="00273B34"/>
    <w:rsid w:val="00273C90"/>
    <w:rsid w:val="00273CA9"/>
    <w:rsid w:val="00273F76"/>
    <w:rsid w:val="00274015"/>
    <w:rsid w:val="00274386"/>
    <w:rsid w:val="0027455B"/>
    <w:rsid w:val="002747A3"/>
    <w:rsid w:val="0027487A"/>
    <w:rsid w:val="00274B24"/>
    <w:rsid w:val="00274B2C"/>
    <w:rsid w:val="00274C9B"/>
    <w:rsid w:val="00275060"/>
    <w:rsid w:val="002750FE"/>
    <w:rsid w:val="002751AA"/>
    <w:rsid w:val="00275221"/>
    <w:rsid w:val="0027527D"/>
    <w:rsid w:val="002752A5"/>
    <w:rsid w:val="0027547A"/>
    <w:rsid w:val="0027555E"/>
    <w:rsid w:val="00275860"/>
    <w:rsid w:val="0027586C"/>
    <w:rsid w:val="0027596E"/>
    <w:rsid w:val="00275A69"/>
    <w:rsid w:val="00275B5B"/>
    <w:rsid w:val="00275BF3"/>
    <w:rsid w:val="00275D23"/>
    <w:rsid w:val="00275F25"/>
    <w:rsid w:val="00275F4C"/>
    <w:rsid w:val="00276076"/>
    <w:rsid w:val="002760A2"/>
    <w:rsid w:val="00276229"/>
    <w:rsid w:val="00276747"/>
    <w:rsid w:val="002768B6"/>
    <w:rsid w:val="00276C8D"/>
    <w:rsid w:val="00276D87"/>
    <w:rsid w:val="00276DFA"/>
    <w:rsid w:val="00276F87"/>
    <w:rsid w:val="00277979"/>
    <w:rsid w:val="00277A57"/>
    <w:rsid w:val="00277C85"/>
    <w:rsid w:val="00277D14"/>
    <w:rsid w:val="0028026F"/>
    <w:rsid w:val="0028048E"/>
    <w:rsid w:val="00280659"/>
    <w:rsid w:val="002806B5"/>
    <w:rsid w:val="002808C8"/>
    <w:rsid w:val="00280924"/>
    <w:rsid w:val="00280A59"/>
    <w:rsid w:val="00280B03"/>
    <w:rsid w:val="00280B49"/>
    <w:rsid w:val="00280C3E"/>
    <w:rsid w:val="00280D72"/>
    <w:rsid w:val="00280E1D"/>
    <w:rsid w:val="00280EDD"/>
    <w:rsid w:val="0028128F"/>
    <w:rsid w:val="00281758"/>
    <w:rsid w:val="0028183B"/>
    <w:rsid w:val="0028191B"/>
    <w:rsid w:val="002819C0"/>
    <w:rsid w:val="00281A6B"/>
    <w:rsid w:val="00281C8D"/>
    <w:rsid w:val="00281D51"/>
    <w:rsid w:val="0028200F"/>
    <w:rsid w:val="00282021"/>
    <w:rsid w:val="002822A8"/>
    <w:rsid w:val="002822E5"/>
    <w:rsid w:val="00282303"/>
    <w:rsid w:val="002824A9"/>
    <w:rsid w:val="0028274E"/>
    <w:rsid w:val="00282754"/>
    <w:rsid w:val="00282900"/>
    <w:rsid w:val="002829A9"/>
    <w:rsid w:val="00282D43"/>
    <w:rsid w:val="00282F87"/>
    <w:rsid w:val="00283023"/>
    <w:rsid w:val="002830B3"/>
    <w:rsid w:val="002830EA"/>
    <w:rsid w:val="0028318B"/>
    <w:rsid w:val="00283301"/>
    <w:rsid w:val="002833CD"/>
    <w:rsid w:val="002834A0"/>
    <w:rsid w:val="00283661"/>
    <w:rsid w:val="00283942"/>
    <w:rsid w:val="002839C5"/>
    <w:rsid w:val="00283AD5"/>
    <w:rsid w:val="00283F64"/>
    <w:rsid w:val="00283FDA"/>
    <w:rsid w:val="002841B1"/>
    <w:rsid w:val="00284210"/>
    <w:rsid w:val="002842CA"/>
    <w:rsid w:val="00284309"/>
    <w:rsid w:val="0028432E"/>
    <w:rsid w:val="00284409"/>
    <w:rsid w:val="00284558"/>
    <w:rsid w:val="002845F8"/>
    <w:rsid w:val="00284622"/>
    <w:rsid w:val="00284638"/>
    <w:rsid w:val="00284729"/>
    <w:rsid w:val="00284D73"/>
    <w:rsid w:val="0028503A"/>
    <w:rsid w:val="00285087"/>
    <w:rsid w:val="00285166"/>
    <w:rsid w:val="002852C7"/>
    <w:rsid w:val="00285481"/>
    <w:rsid w:val="002854A5"/>
    <w:rsid w:val="002854CC"/>
    <w:rsid w:val="002858AF"/>
    <w:rsid w:val="0028590C"/>
    <w:rsid w:val="00285975"/>
    <w:rsid w:val="00285A78"/>
    <w:rsid w:val="00285AE3"/>
    <w:rsid w:val="00285C4E"/>
    <w:rsid w:val="00285CB3"/>
    <w:rsid w:val="00285E62"/>
    <w:rsid w:val="002861C9"/>
    <w:rsid w:val="00286245"/>
    <w:rsid w:val="0028630D"/>
    <w:rsid w:val="00286630"/>
    <w:rsid w:val="00286634"/>
    <w:rsid w:val="00286688"/>
    <w:rsid w:val="00286862"/>
    <w:rsid w:val="0028690E"/>
    <w:rsid w:val="00286BAF"/>
    <w:rsid w:val="00286D1B"/>
    <w:rsid w:val="00286D91"/>
    <w:rsid w:val="00286E03"/>
    <w:rsid w:val="00286FDE"/>
    <w:rsid w:val="00287031"/>
    <w:rsid w:val="002870B0"/>
    <w:rsid w:val="00287162"/>
    <w:rsid w:val="002871D0"/>
    <w:rsid w:val="002873B1"/>
    <w:rsid w:val="002873B2"/>
    <w:rsid w:val="002875CA"/>
    <w:rsid w:val="00287614"/>
    <w:rsid w:val="002876F2"/>
    <w:rsid w:val="0028770F"/>
    <w:rsid w:val="00287BD7"/>
    <w:rsid w:val="00287E17"/>
    <w:rsid w:val="00287FBB"/>
    <w:rsid w:val="002900F6"/>
    <w:rsid w:val="00290131"/>
    <w:rsid w:val="00290218"/>
    <w:rsid w:val="00290335"/>
    <w:rsid w:val="00290580"/>
    <w:rsid w:val="00290728"/>
    <w:rsid w:val="00290CCA"/>
    <w:rsid w:val="00290F06"/>
    <w:rsid w:val="00290F09"/>
    <w:rsid w:val="00291132"/>
    <w:rsid w:val="0029173C"/>
    <w:rsid w:val="002917F6"/>
    <w:rsid w:val="002918A4"/>
    <w:rsid w:val="002919A2"/>
    <w:rsid w:val="00291E81"/>
    <w:rsid w:val="00291F4A"/>
    <w:rsid w:val="00291FD3"/>
    <w:rsid w:val="002924E9"/>
    <w:rsid w:val="00292532"/>
    <w:rsid w:val="00292593"/>
    <w:rsid w:val="0029274C"/>
    <w:rsid w:val="002927B2"/>
    <w:rsid w:val="00292AB9"/>
    <w:rsid w:val="00292B57"/>
    <w:rsid w:val="00292F5B"/>
    <w:rsid w:val="00293047"/>
    <w:rsid w:val="0029319B"/>
    <w:rsid w:val="002933AE"/>
    <w:rsid w:val="002934B2"/>
    <w:rsid w:val="002934F6"/>
    <w:rsid w:val="00293564"/>
    <w:rsid w:val="002936FE"/>
    <w:rsid w:val="002939BD"/>
    <w:rsid w:val="00293C56"/>
    <w:rsid w:val="00293C78"/>
    <w:rsid w:val="00293D34"/>
    <w:rsid w:val="00293E1B"/>
    <w:rsid w:val="00293E30"/>
    <w:rsid w:val="0029401E"/>
    <w:rsid w:val="0029438D"/>
    <w:rsid w:val="00294436"/>
    <w:rsid w:val="00294520"/>
    <w:rsid w:val="002945C0"/>
    <w:rsid w:val="002945D8"/>
    <w:rsid w:val="002946FA"/>
    <w:rsid w:val="0029489F"/>
    <w:rsid w:val="002948EF"/>
    <w:rsid w:val="002949E7"/>
    <w:rsid w:val="00295016"/>
    <w:rsid w:val="002950D3"/>
    <w:rsid w:val="00295145"/>
    <w:rsid w:val="002954AB"/>
    <w:rsid w:val="00295647"/>
    <w:rsid w:val="002957C3"/>
    <w:rsid w:val="002957F5"/>
    <w:rsid w:val="00295A76"/>
    <w:rsid w:val="00295AC3"/>
    <w:rsid w:val="00295C02"/>
    <w:rsid w:val="00295C53"/>
    <w:rsid w:val="00295EE6"/>
    <w:rsid w:val="0029606E"/>
    <w:rsid w:val="002962C9"/>
    <w:rsid w:val="00296339"/>
    <w:rsid w:val="0029638F"/>
    <w:rsid w:val="00296440"/>
    <w:rsid w:val="00296443"/>
    <w:rsid w:val="00296518"/>
    <w:rsid w:val="002967F7"/>
    <w:rsid w:val="002968E0"/>
    <w:rsid w:val="00296BB6"/>
    <w:rsid w:val="00296C3D"/>
    <w:rsid w:val="00296CA9"/>
    <w:rsid w:val="00296CAB"/>
    <w:rsid w:val="00296CF6"/>
    <w:rsid w:val="00296D82"/>
    <w:rsid w:val="00296DE8"/>
    <w:rsid w:val="00296E78"/>
    <w:rsid w:val="00296F53"/>
    <w:rsid w:val="00296F66"/>
    <w:rsid w:val="002970C8"/>
    <w:rsid w:val="00297494"/>
    <w:rsid w:val="002976C3"/>
    <w:rsid w:val="00297946"/>
    <w:rsid w:val="00297997"/>
    <w:rsid w:val="002979E2"/>
    <w:rsid w:val="00297A5B"/>
    <w:rsid w:val="00297B8C"/>
    <w:rsid w:val="00297BD2"/>
    <w:rsid w:val="00297C73"/>
    <w:rsid w:val="00297EC2"/>
    <w:rsid w:val="002A00C8"/>
    <w:rsid w:val="002A0288"/>
    <w:rsid w:val="002A04AF"/>
    <w:rsid w:val="002A04BB"/>
    <w:rsid w:val="002A0680"/>
    <w:rsid w:val="002A0827"/>
    <w:rsid w:val="002A087A"/>
    <w:rsid w:val="002A0A3C"/>
    <w:rsid w:val="002A0C35"/>
    <w:rsid w:val="002A0D08"/>
    <w:rsid w:val="002A0DF4"/>
    <w:rsid w:val="002A0E73"/>
    <w:rsid w:val="002A0F82"/>
    <w:rsid w:val="002A0FE6"/>
    <w:rsid w:val="002A1052"/>
    <w:rsid w:val="002A10D2"/>
    <w:rsid w:val="002A125F"/>
    <w:rsid w:val="002A12E6"/>
    <w:rsid w:val="002A15F9"/>
    <w:rsid w:val="002A1676"/>
    <w:rsid w:val="002A1795"/>
    <w:rsid w:val="002A19A2"/>
    <w:rsid w:val="002A1A3A"/>
    <w:rsid w:val="002A1AF4"/>
    <w:rsid w:val="002A1CDA"/>
    <w:rsid w:val="002A1F77"/>
    <w:rsid w:val="002A205A"/>
    <w:rsid w:val="002A20E3"/>
    <w:rsid w:val="002A2388"/>
    <w:rsid w:val="002A2586"/>
    <w:rsid w:val="002A26E3"/>
    <w:rsid w:val="002A26E4"/>
    <w:rsid w:val="002A273D"/>
    <w:rsid w:val="002A28FE"/>
    <w:rsid w:val="002A2B16"/>
    <w:rsid w:val="002A2D20"/>
    <w:rsid w:val="002A2F03"/>
    <w:rsid w:val="002A2F73"/>
    <w:rsid w:val="002A325A"/>
    <w:rsid w:val="002A328F"/>
    <w:rsid w:val="002A335C"/>
    <w:rsid w:val="002A36BD"/>
    <w:rsid w:val="002A36D3"/>
    <w:rsid w:val="002A37C7"/>
    <w:rsid w:val="002A38B9"/>
    <w:rsid w:val="002A3D17"/>
    <w:rsid w:val="002A3D70"/>
    <w:rsid w:val="002A3D76"/>
    <w:rsid w:val="002A3D98"/>
    <w:rsid w:val="002A3F97"/>
    <w:rsid w:val="002A4086"/>
    <w:rsid w:val="002A412F"/>
    <w:rsid w:val="002A44F3"/>
    <w:rsid w:val="002A453E"/>
    <w:rsid w:val="002A457A"/>
    <w:rsid w:val="002A46F4"/>
    <w:rsid w:val="002A47F6"/>
    <w:rsid w:val="002A48DF"/>
    <w:rsid w:val="002A48F7"/>
    <w:rsid w:val="002A498E"/>
    <w:rsid w:val="002A4E17"/>
    <w:rsid w:val="002A4EAF"/>
    <w:rsid w:val="002A4F19"/>
    <w:rsid w:val="002A5023"/>
    <w:rsid w:val="002A5227"/>
    <w:rsid w:val="002A53AE"/>
    <w:rsid w:val="002A53CE"/>
    <w:rsid w:val="002A551D"/>
    <w:rsid w:val="002A59FB"/>
    <w:rsid w:val="002A5A01"/>
    <w:rsid w:val="002A5A97"/>
    <w:rsid w:val="002A5C89"/>
    <w:rsid w:val="002A6005"/>
    <w:rsid w:val="002A6508"/>
    <w:rsid w:val="002A67CC"/>
    <w:rsid w:val="002A693E"/>
    <w:rsid w:val="002A6A10"/>
    <w:rsid w:val="002A6CBD"/>
    <w:rsid w:val="002A6CD3"/>
    <w:rsid w:val="002A6DA7"/>
    <w:rsid w:val="002A6E6E"/>
    <w:rsid w:val="002A6FAF"/>
    <w:rsid w:val="002A704A"/>
    <w:rsid w:val="002A7061"/>
    <w:rsid w:val="002A7168"/>
    <w:rsid w:val="002A7237"/>
    <w:rsid w:val="002A727C"/>
    <w:rsid w:val="002A72B1"/>
    <w:rsid w:val="002A7303"/>
    <w:rsid w:val="002A73D1"/>
    <w:rsid w:val="002A74CA"/>
    <w:rsid w:val="002A74D3"/>
    <w:rsid w:val="002A774B"/>
    <w:rsid w:val="002A77A1"/>
    <w:rsid w:val="002A7910"/>
    <w:rsid w:val="002A7B06"/>
    <w:rsid w:val="002A7B32"/>
    <w:rsid w:val="002A7DF6"/>
    <w:rsid w:val="002A7FD8"/>
    <w:rsid w:val="002B0250"/>
    <w:rsid w:val="002B0679"/>
    <w:rsid w:val="002B07F6"/>
    <w:rsid w:val="002B082A"/>
    <w:rsid w:val="002B0850"/>
    <w:rsid w:val="002B0AD2"/>
    <w:rsid w:val="002B0B69"/>
    <w:rsid w:val="002B14C2"/>
    <w:rsid w:val="002B1550"/>
    <w:rsid w:val="002B15E6"/>
    <w:rsid w:val="002B1736"/>
    <w:rsid w:val="002B196A"/>
    <w:rsid w:val="002B197A"/>
    <w:rsid w:val="002B19B2"/>
    <w:rsid w:val="002B1A6B"/>
    <w:rsid w:val="002B1BC0"/>
    <w:rsid w:val="002B1BD2"/>
    <w:rsid w:val="002B1D85"/>
    <w:rsid w:val="002B1E77"/>
    <w:rsid w:val="002B1F09"/>
    <w:rsid w:val="002B20CE"/>
    <w:rsid w:val="002B20D8"/>
    <w:rsid w:val="002B2155"/>
    <w:rsid w:val="002B2378"/>
    <w:rsid w:val="002B23E6"/>
    <w:rsid w:val="002B26DD"/>
    <w:rsid w:val="002B293F"/>
    <w:rsid w:val="002B299F"/>
    <w:rsid w:val="002B2A7F"/>
    <w:rsid w:val="002B2B71"/>
    <w:rsid w:val="002B2E8C"/>
    <w:rsid w:val="002B305E"/>
    <w:rsid w:val="002B30B4"/>
    <w:rsid w:val="002B31E8"/>
    <w:rsid w:val="002B32B6"/>
    <w:rsid w:val="002B346B"/>
    <w:rsid w:val="002B3622"/>
    <w:rsid w:val="002B367E"/>
    <w:rsid w:val="002B378F"/>
    <w:rsid w:val="002B3B9B"/>
    <w:rsid w:val="002B3CE1"/>
    <w:rsid w:val="002B4044"/>
    <w:rsid w:val="002B40D8"/>
    <w:rsid w:val="002B42BF"/>
    <w:rsid w:val="002B4351"/>
    <w:rsid w:val="002B472E"/>
    <w:rsid w:val="002B47A7"/>
    <w:rsid w:val="002B4AED"/>
    <w:rsid w:val="002B4CA0"/>
    <w:rsid w:val="002B4DBE"/>
    <w:rsid w:val="002B4F2D"/>
    <w:rsid w:val="002B5435"/>
    <w:rsid w:val="002B547F"/>
    <w:rsid w:val="002B5595"/>
    <w:rsid w:val="002B5841"/>
    <w:rsid w:val="002B5922"/>
    <w:rsid w:val="002B5B54"/>
    <w:rsid w:val="002B5DA6"/>
    <w:rsid w:val="002B5F53"/>
    <w:rsid w:val="002B5FA8"/>
    <w:rsid w:val="002B6067"/>
    <w:rsid w:val="002B60D4"/>
    <w:rsid w:val="002B60D6"/>
    <w:rsid w:val="002B615B"/>
    <w:rsid w:val="002B6540"/>
    <w:rsid w:val="002B6634"/>
    <w:rsid w:val="002B68CE"/>
    <w:rsid w:val="002B68DB"/>
    <w:rsid w:val="002B68F5"/>
    <w:rsid w:val="002B6954"/>
    <w:rsid w:val="002B6C53"/>
    <w:rsid w:val="002B6DD9"/>
    <w:rsid w:val="002B6FCF"/>
    <w:rsid w:val="002B7049"/>
    <w:rsid w:val="002B7302"/>
    <w:rsid w:val="002B7359"/>
    <w:rsid w:val="002B75B3"/>
    <w:rsid w:val="002B762C"/>
    <w:rsid w:val="002B7848"/>
    <w:rsid w:val="002B791D"/>
    <w:rsid w:val="002B7969"/>
    <w:rsid w:val="002B7A0C"/>
    <w:rsid w:val="002B7BA5"/>
    <w:rsid w:val="002B7D61"/>
    <w:rsid w:val="002B7F63"/>
    <w:rsid w:val="002BF513"/>
    <w:rsid w:val="002C0089"/>
    <w:rsid w:val="002C0131"/>
    <w:rsid w:val="002C01C2"/>
    <w:rsid w:val="002C033D"/>
    <w:rsid w:val="002C0629"/>
    <w:rsid w:val="002C09D0"/>
    <w:rsid w:val="002C0B2B"/>
    <w:rsid w:val="002C0F83"/>
    <w:rsid w:val="002C0FB9"/>
    <w:rsid w:val="002C1036"/>
    <w:rsid w:val="002C131B"/>
    <w:rsid w:val="002C163B"/>
    <w:rsid w:val="002C16A7"/>
    <w:rsid w:val="002C1723"/>
    <w:rsid w:val="002C1B75"/>
    <w:rsid w:val="002C1DDD"/>
    <w:rsid w:val="002C2045"/>
    <w:rsid w:val="002C2281"/>
    <w:rsid w:val="002C22B7"/>
    <w:rsid w:val="002C22F4"/>
    <w:rsid w:val="002C240F"/>
    <w:rsid w:val="002C27D6"/>
    <w:rsid w:val="002C297B"/>
    <w:rsid w:val="002C2C21"/>
    <w:rsid w:val="002C2C5D"/>
    <w:rsid w:val="002C2D80"/>
    <w:rsid w:val="002C2FA1"/>
    <w:rsid w:val="002C3070"/>
    <w:rsid w:val="002C30F5"/>
    <w:rsid w:val="002C333C"/>
    <w:rsid w:val="002C336D"/>
    <w:rsid w:val="002C33D1"/>
    <w:rsid w:val="002C34C7"/>
    <w:rsid w:val="002C351D"/>
    <w:rsid w:val="002C35B9"/>
    <w:rsid w:val="002C3A07"/>
    <w:rsid w:val="002C3AB6"/>
    <w:rsid w:val="002C3AF3"/>
    <w:rsid w:val="002C3CA3"/>
    <w:rsid w:val="002C3EAF"/>
    <w:rsid w:val="002C3F5E"/>
    <w:rsid w:val="002C403F"/>
    <w:rsid w:val="002C44AE"/>
    <w:rsid w:val="002C45F0"/>
    <w:rsid w:val="002C4685"/>
    <w:rsid w:val="002C472C"/>
    <w:rsid w:val="002C4874"/>
    <w:rsid w:val="002C4A39"/>
    <w:rsid w:val="002C4C22"/>
    <w:rsid w:val="002C4D41"/>
    <w:rsid w:val="002C4E6D"/>
    <w:rsid w:val="002C4ED2"/>
    <w:rsid w:val="002C4F5E"/>
    <w:rsid w:val="002C5848"/>
    <w:rsid w:val="002C586E"/>
    <w:rsid w:val="002C5A24"/>
    <w:rsid w:val="002C5AE0"/>
    <w:rsid w:val="002C5BFF"/>
    <w:rsid w:val="002C5C93"/>
    <w:rsid w:val="002C5D02"/>
    <w:rsid w:val="002C60E6"/>
    <w:rsid w:val="002C6258"/>
    <w:rsid w:val="002C63D3"/>
    <w:rsid w:val="002C641F"/>
    <w:rsid w:val="002C6428"/>
    <w:rsid w:val="002C656E"/>
    <w:rsid w:val="002C6900"/>
    <w:rsid w:val="002C6914"/>
    <w:rsid w:val="002C69AA"/>
    <w:rsid w:val="002C69F2"/>
    <w:rsid w:val="002C6BB6"/>
    <w:rsid w:val="002C6CCC"/>
    <w:rsid w:val="002C702C"/>
    <w:rsid w:val="002C710A"/>
    <w:rsid w:val="002C7128"/>
    <w:rsid w:val="002C7391"/>
    <w:rsid w:val="002C7575"/>
    <w:rsid w:val="002C791B"/>
    <w:rsid w:val="002C7B87"/>
    <w:rsid w:val="002C7C7B"/>
    <w:rsid w:val="002C7DD3"/>
    <w:rsid w:val="002C7E7C"/>
    <w:rsid w:val="002C7ED5"/>
    <w:rsid w:val="002C7F4E"/>
    <w:rsid w:val="002C7FA1"/>
    <w:rsid w:val="002D000F"/>
    <w:rsid w:val="002D0022"/>
    <w:rsid w:val="002D00C2"/>
    <w:rsid w:val="002D00D4"/>
    <w:rsid w:val="002D01CA"/>
    <w:rsid w:val="002D040C"/>
    <w:rsid w:val="002D07E8"/>
    <w:rsid w:val="002D0889"/>
    <w:rsid w:val="002D0D50"/>
    <w:rsid w:val="002D10FE"/>
    <w:rsid w:val="002D1222"/>
    <w:rsid w:val="002D139A"/>
    <w:rsid w:val="002D1431"/>
    <w:rsid w:val="002D14EA"/>
    <w:rsid w:val="002D1802"/>
    <w:rsid w:val="002D1F1F"/>
    <w:rsid w:val="002D1F4C"/>
    <w:rsid w:val="002D2068"/>
    <w:rsid w:val="002D20FE"/>
    <w:rsid w:val="002D214D"/>
    <w:rsid w:val="002D21EA"/>
    <w:rsid w:val="002D2289"/>
    <w:rsid w:val="002D23ED"/>
    <w:rsid w:val="002D2440"/>
    <w:rsid w:val="002D24AF"/>
    <w:rsid w:val="002D2952"/>
    <w:rsid w:val="002D29FE"/>
    <w:rsid w:val="002D2A64"/>
    <w:rsid w:val="002D2CB9"/>
    <w:rsid w:val="002D2CEC"/>
    <w:rsid w:val="002D318E"/>
    <w:rsid w:val="002D3190"/>
    <w:rsid w:val="002D323C"/>
    <w:rsid w:val="002D3554"/>
    <w:rsid w:val="002D3618"/>
    <w:rsid w:val="002D36CA"/>
    <w:rsid w:val="002D39A8"/>
    <w:rsid w:val="002D39CD"/>
    <w:rsid w:val="002D3A1E"/>
    <w:rsid w:val="002D41C5"/>
    <w:rsid w:val="002D41F7"/>
    <w:rsid w:val="002D4856"/>
    <w:rsid w:val="002D4890"/>
    <w:rsid w:val="002D4BFE"/>
    <w:rsid w:val="002D5001"/>
    <w:rsid w:val="002D503E"/>
    <w:rsid w:val="002D5053"/>
    <w:rsid w:val="002D5241"/>
    <w:rsid w:val="002D5247"/>
    <w:rsid w:val="002D5255"/>
    <w:rsid w:val="002D54C1"/>
    <w:rsid w:val="002D5565"/>
    <w:rsid w:val="002D564D"/>
    <w:rsid w:val="002D5654"/>
    <w:rsid w:val="002D56D7"/>
    <w:rsid w:val="002D56FB"/>
    <w:rsid w:val="002D5709"/>
    <w:rsid w:val="002D58FD"/>
    <w:rsid w:val="002D59AA"/>
    <w:rsid w:val="002D5AB7"/>
    <w:rsid w:val="002D5B76"/>
    <w:rsid w:val="002D5F64"/>
    <w:rsid w:val="002D600B"/>
    <w:rsid w:val="002D61DD"/>
    <w:rsid w:val="002D62D2"/>
    <w:rsid w:val="002D6395"/>
    <w:rsid w:val="002D654B"/>
    <w:rsid w:val="002D656D"/>
    <w:rsid w:val="002D6897"/>
    <w:rsid w:val="002D69DC"/>
    <w:rsid w:val="002D6B3D"/>
    <w:rsid w:val="002D6D05"/>
    <w:rsid w:val="002D6D1B"/>
    <w:rsid w:val="002D6E94"/>
    <w:rsid w:val="002D6FF0"/>
    <w:rsid w:val="002D7050"/>
    <w:rsid w:val="002D7101"/>
    <w:rsid w:val="002D71CA"/>
    <w:rsid w:val="002D7423"/>
    <w:rsid w:val="002D744B"/>
    <w:rsid w:val="002D7528"/>
    <w:rsid w:val="002D7591"/>
    <w:rsid w:val="002D7609"/>
    <w:rsid w:val="002D775A"/>
    <w:rsid w:val="002D7889"/>
    <w:rsid w:val="002D796A"/>
    <w:rsid w:val="002D7A77"/>
    <w:rsid w:val="002D7DEC"/>
    <w:rsid w:val="002D7E1D"/>
    <w:rsid w:val="002D7F6C"/>
    <w:rsid w:val="002E003E"/>
    <w:rsid w:val="002E0090"/>
    <w:rsid w:val="002E00CD"/>
    <w:rsid w:val="002E00DD"/>
    <w:rsid w:val="002E00E6"/>
    <w:rsid w:val="002E01C9"/>
    <w:rsid w:val="002E024E"/>
    <w:rsid w:val="002E058D"/>
    <w:rsid w:val="002E0BDF"/>
    <w:rsid w:val="002E0F15"/>
    <w:rsid w:val="002E1179"/>
    <w:rsid w:val="002E1190"/>
    <w:rsid w:val="002E133C"/>
    <w:rsid w:val="002E17A1"/>
    <w:rsid w:val="002E17F1"/>
    <w:rsid w:val="002E19BA"/>
    <w:rsid w:val="002E1A03"/>
    <w:rsid w:val="002E1A2B"/>
    <w:rsid w:val="002E1A66"/>
    <w:rsid w:val="002E1AFF"/>
    <w:rsid w:val="002E1E4D"/>
    <w:rsid w:val="002E1E8F"/>
    <w:rsid w:val="002E2362"/>
    <w:rsid w:val="002E23D3"/>
    <w:rsid w:val="002E24EF"/>
    <w:rsid w:val="002E2537"/>
    <w:rsid w:val="002E2814"/>
    <w:rsid w:val="002E2850"/>
    <w:rsid w:val="002E286D"/>
    <w:rsid w:val="002E2932"/>
    <w:rsid w:val="002E2BDB"/>
    <w:rsid w:val="002E2DCF"/>
    <w:rsid w:val="002E2FD5"/>
    <w:rsid w:val="002E2FFE"/>
    <w:rsid w:val="002E30D3"/>
    <w:rsid w:val="002E318C"/>
    <w:rsid w:val="002E31DB"/>
    <w:rsid w:val="002E3205"/>
    <w:rsid w:val="002E3852"/>
    <w:rsid w:val="002E38A3"/>
    <w:rsid w:val="002E3B7E"/>
    <w:rsid w:val="002E3D7F"/>
    <w:rsid w:val="002E3F64"/>
    <w:rsid w:val="002E3F79"/>
    <w:rsid w:val="002E3FC2"/>
    <w:rsid w:val="002E400F"/>
    <w:rsid w:val="002E458A"/>
    <w:rsid w:val="002E4A2C"/>
    <w:rsid w:val="002E4AD0"/>
    <w:rsid w:val="002E4AF3"/>
    <w:rsid w:val="002E4D35"/>
    <w:rsid w:val="002E4D75"/>
    <w:rsid w:val="002E4EA1"/>
    <w:rsid w:val="002E4F7B"/>
    <w:rsid w:val="002E4F9D"/>
    <w:rsid w:val="002E5016"/>
    <w:rsid w:val="002E5288"/>
    <w:rsid w:val="002E539B"/>
    <w:rsid w:val="002E54F3"/>
    <w:rsid w:val="002E5593"/>
    <w:rsid w:val="002E55B3"/>
    <w:rsid w:val="002E55EF"/>
    <w:rsid w:val="002E5613"/>
    <w:rsid w:val="002E567D"/>
    <w:rsid w:val="002E571E"/>
    <w:rsid w:val="002E57AF"/>
    <w:rsid w:val="002E59B9"/>
    <w:rsid w:val="002E5B81"/>
    <w:rsid w:val="002E5C11"/>
    <w:rsid w:val="002E60CB"/>
    <w:rsid w:val="002E61BB"/>
    <w:rsid w:val="002E61BE"/>
    <w:rsid w:val="002E65DD"/>
    <w:rsid w:val="002E667B"/>
    <w:rsid w:val="002E6693"/>
    <w:rsid w:val="002E670A"/>
    <w:rsid w:val="002E6796"/>
    <w:rsid w:val="002E6A29"/>
    <w:rsid w:val="002E6EA6"/>
    <w:rsid w:val="002E6FEA"/>
    <w:rsid w:val="002E708C"/>
    <w:rsid w:val="002E713E"/>
    <w:rsid w:val="002E723E"/>
    <w:rsid w:val="002E7312"/>
    <w:rsid w:val="002E75A9"/>
    <w:rsid w:val="002E75D0"/>
    <w:rsid w:val="002E786A"/>
    <w:rsid w:val="002E7BC1"/>
    <w:rsid w:val="002E7C17"/>
    <w:rsid w:val="002E7E76"/>
    <w:rsid w:val="002F007E"/>
    <w:rsid w:val="002F00EB"/>
    <w:rsid w:val="002F0234"/>
    <w:rsid w:val="002F054E"/>
    <w:rsid w:val="002F055E"/>
    <w:rsid w:val="002F067D"/>
    <w:rsid w:val="002F06D1"/>
    <w:rsid w:val="002F076B"/>
    <w:rsid w:val="002F0B60"/>
    <w:rsid w:val="002F0B7A"/>
    <w:rsid w:val="002F0BA7"/>
    <w:rsid w:val="002F0BD5"/>
    <w:rsid w:val="002F0C77"/>
    <w:rsid w:val="002F0C9E"/>
    <w:rsid w:val="002F0D04"/>
    <w:rsid w:val="002F0E7E"/>
    <w:rsid w:val="002F0F01"/>
    <w:rsid w:val="002F12C4"/>
    <w:rsid w:val="002F1505"/>
    <w:rsid w:val="002F1604"/>
    <w:rsid w:val="002F1976"/>
    <w:rsid w:val="002F1AF8"/>
    <w:rsid w:val="002F1B3B"/>
    <w:rsid w:val="002F1B63"/>
    <w:rsid w:val="002F1C19"/>
    <w:rsid w:val="002F1C96"/>
    <w:rsid w:val="002F1F0A"/>
    <w:rsid w:val="002F20FF"/>
    <w:rsid w:val="002F21EB"/>
    <w:rsid w:val="002F224C"/>
    <w:rsid w:val="002F2274"/>
    <w:rsid w:val="002F25CC"/>
    <w:rsid w:val="002F2790"/>
    <w:rsid w:val="002F27AD"/>
    <w:rsid w:val="002F2807"/>
    <w:rsid w:val="002F2821"/>
    <w:rsid w:val="002F2B33"/>
    <w:rsid w:val="002F2C88"/>
    <w:rsid w:val="002F3053"/>
    <w:rsid w:val="002F315D"/>
    <w:rsid w:val="002F3384"/>
    <w:rsid w:val="002F3827"/>
    <w:rsid w:val="002F422A"/>
    <w:rsid w:val="002F42BD"/>
    <w:rsid w:val="002F43C3"/>
    <w:rsid w:val="002F4626"/>
    <w:rsid w:val="002F4774"/>
    <w:rsid w:val="002F4E31"/>
    <w:rsid w:val="002F4E7B"/>
    <w:rsid w:val="002F500C"/>
    <w:rsid w:val="002F50D5"/>
    <w:rsid w:val="002F5167"/>
    <w:rsid w:val="002F5219"/>
    <w:rsid w:val="002F530D"/>
    <w:rsid w:val="002F532A"/>
    <w:rsid w:val="002F54C9"/>
    <w:rsid w:val="002F564A"/>
    <w:rsid w:val="002F5978"/>
    <w:rsid w:val="002F59DA"/>
    <w:rsid w:val="002F5A8E"/>
    <w:rsid w:val="002F5D38"/>
    <w:rsid w:val="002F5DC2"/>
    <w:rsid w:val="002F5E65"/>
    <w:rsid w:val="002F6005"/>
    <w:rsid w:val="002F6177"/>
    <w:rsid w:val="002F61E6"/>
    <w:rsid w:val="002F6411"/>
    <w:rsid w:val="002F644B"/>
    <w:rsid w:val="002F67BC"/>
    <w:rsid w:val="002F67CE"/>
    <w:rsid w:val="002F68B8"/>
    <w:rsid w:val="002F68BC"/>
    <w:rsid w:val="002F6905"/>
    <w:rsid w:val="002F69AF"/>
    <w:rsid w:val="002F6CBD"/>
    <w:rsid w:val="002F6E23"/>
    <w:rsid w:val="002F708D"/>
    <w:rsid w:val="002F7165"/>
    <w:rsid w:val="002F7354"/>
    <w:rsid w:val="002F735F"/>
    <w:rsid w:val="002F74D1"/>
    <w:rsid w:val="002F788E"/>
    <w:rsid w:val="002F7D11"/>
    <w:rsid w:val="002F7EDE"/>
    <w:rsid w:val="002F7F58"/>
    <w:rsid w:val="002F7FFE"/>
    <w:rsid w:val="00300034"/>
    <w:rsid w:val="0030004F"/>
    <w:rsid w:val="00300061"/>
    <w:rsid w:val="003000D2"/>
    <w:rsid w:val="00300445"/>
    <w:rsid w:val="00300527"/>
    <w:rsid w:val="0030053A"/>
    <w:rsid w:val="0030068D"/>
    <w:rsid w:val="003007D5"/>
    <w:rsid w:val="00300945"/>
    <w:rsid w:val="00300AE2"/>
    <w:rsid w:val="00300B49"/>
    <w:rsid w:val="00301091"/>
    <w:rsid w:val="0030117E"/>
    <w:rsid w:val="003012D9"/>
    <w:rsid w:val="003014FD"/>
    <w:rsid w:val="003016CF"/>
    <w:rsid w:val="0030176D"/>
    <w:rsid w:val="00301794"/>
    <w:rsid w:val="00301B6D"/>
    <w:rsid w:val="00301D90"/>
    <w:rsid w:val="00301E51"/>
    <w:rsid w:val="00301E83"/>
    <w:rsid w:val="00301F5E"/>
    <w:rsid w:val="00302029"/>
    <w:rsid w:val="00302091"/>
    <w:rsid w:val="003020AD"/>
    <w:rsid w:val="003020B9"/>
    <w:rsid w:val="003020EE"/>
    <w:rsid w:val="003020EF"/>
    <w:rsid w:val="0030240E"/>
    <w:rsid w:val="003024DE"/>
    <w:rsid w:val="0030262A"/>
    <w:rsid w:val="00302791"/>
    <w:rsid w:val="00302890"/>
    <w:rsid w:val="003028A1"/>
    <w:rsid w:val="003028D0"/>
    <w:rsid w:val="003030A0"/>
    <w:rsid w:val="00303126"/>
    <w:rsid w:val="003031BA"/>
    <w:rsid w:val="00303269"/>
    <w:rsid w:val="003034F2"/>
    <w:rsid w:val="00303520"/>
    <w:rsid w:val="00303560"/>
    <w:rsid w:val="00303989"/>
    <w:rsid w:val="00303C6A"/>
    <w:rsid w:val="00303D11"/>
    <w:rsid w:val="00303E87"/>
    <w:rsid w:val="00303F8E"/>
    <w:rsid w:val="00304393"/>
    <w:rsid w:val="003046AE"/>
    <w:rsid w:val="00304706"/>
    <w:rsid w:val="00304888"/>
    <w:rsid w:val="00304AA3"/>
    <w:rsid w:val="00304C0E"/>
    <w:rsid w:val="00304F27"/>
    <w:rsid w:val="00304F7D"/>
    <w:rsid w:val="00304FE1"/>
    <w:rsid w:val="0030502F"/>
    <w:rsid w:val="00305221"/>
    <w:rsid w:val="00305285"/>
    <w:rsid w:val="00305302"/>
    <w:rsid w:val="003054D7"/>
    <w:rsid w:val="003059A9"/>
    <w:rsid w:val="00305C35"/>
    <w:rsid w:val="00305EC1"/>
    <w:rsid w:val="00305F90"/>
    <w:rsid w:val="003061E0"/>
    <w:rsid w:val="003062B2"/>
    <w:rsid w:val="0030631A"/>
    <w:rsid w:val="003064A0"/>
    <w:rsid w:val="0030655E"/>
    <w:rsid w:val="00306773"/>
    <w:rsid w:val="003067A6"/>
    <w:rsid w:val="0030698D"/>
    <w:rsid w:val="00306A83"/>
    <w:rsid w:val="00306C88"/>
    <w:rsid w:val="00306D35"/>
    <w:rsid w:val="00306E96"/>
    <w:rsid w:val="00306FD8"/>
    <w:rsid w:val="00307245"/>
    <w:rsid w:val="003073AB"/>
    <w:rsid w:val="00307552"/>
    <w:rsid w:val="00307584"/>
    <w:rsid w:val="0030763D"/>
    <w:rsid w:val="003076E1"/>
    <w:rsid w:val="0030772E"/>
    <w:rsid w:val="00307775"/>
    <w:rsid w:val="00307857"/>
    <w:rsid w:val="00307AC2"/>
    <w:rsid w:val="00307ADB"/>
    <w:rsid w:val="00307DAA"/>
    <w:rsid w:val="00307F51"/>
    <w:rsid w:val="00307FB1"/>
    <w:rsid w:val="003100C1"/>
    <w:rsid w:val="00310419"/>
    <w:rsid w:val="00310435"/>
    <w:rsid w:val="003105AD"/>
    <w:rsid w:val="00310894"/>
    <w:rsid w:val="00310E71"/>
    <w:rsid w:val="00310F75"/>
    <w:rsid w:val="00310FA5"/>
    <w:rsid w:val="00311276"/>
    <w:rsid w:val="00311359"/>
    <w:rsid w:val="003115BC"/>
    <w:rsid w:val="00311805"/>
    <w:rsid w:val="0031192A"/>
    <w:rsid w:val="00311A8C"/>
    <w:rsid w:val="00311D24"/>
    <w:rsid w:val="00312139"/>
    <w:rsid w:val="003123F3"/>
    <w:rsid w:val="0031249B"/>
    <w:rsid w:val="003124AD"/>
    <w:rsid w:val="003124B5"/>
    <w:rsid w:val="00312651"/>
    <w:rsid w:val="003128FF"/>
    <w:rsid w:val="00312986"/>
    <w:rsid w:val="00312A48"/>
    <w:rsid w:val="00312E16"/>
    <w:rsid w:val="00312E56"/>
    <w:rsid w:val="00312F52"/>
    <w:rsid w:val="00312F74"/>
    <w:rsid w:val="00312F9F"/>
    <w:rsid w:val="00313026"/>
    <w:rsid w:val="00313154"/>
    <w:rsid w:val="003131B7"/>
    <w:rsid w:val="0031326D"/>
    <w:rsid w:val="003133D8"/>
    <w:rsid w:val="0031358B"/>
    <w:rsid w:val="00313745"/>
    <w:rsid w:val="00313BCE"/>
    <w:rsid w:val="00313C4F"/>
    <w:rsid w:val="00313C6C"/>
    <w:rsid w:val="00313CB7"/>
    <w:rsid w:val="00313D6B"/>
    <w:rsid w:val="00313E75"/>
    <w:rsid w:val="00314038"/>
    <w:rsid w:val="00314047"/>
    <w:rsid w:val="0031405A"/>
    <w:rsid w:val="00314531"/>
    <w:rsid w:val="00314573"/>
    <w:rsid w:val="00314641"/>
    <w:rsid w:val="0031497F"/>
    <w:rsid w:val="00314B1E"/>
    <w:rsid w:val="00314E0A"/>
    <w:rsid w:val="00314EC0"/>
    <w:rsid w:val="00314FBF"/>
    <w:rsid w:val="00315093"/>
    <w:rsid w:val="0031516D"/>
    <w:rsid w:val="00315242"/>
    <w:rsid w:val="00315246"/>
    <w:rsid w:val="00315403"/>
    <w:rsid w:val="0031543D"/>
    <w:rsid w:val="003158E4"/>
    <w:rsid w:val="00315954"/>
    <w:rsid w:val="00315A14"/>
    <w:rsid w:val="00315AC5"/>
    <w:rsid w:val="00315ACA"/>
    <w:rsid w:val="00315CC0"/>
    <w:rsid w:val="00315EDE"/>
    <w:rsid w:val="00316027"/>
    <w:rsid w:val="003160FE"/>
    <w:rsid w:val="0031650E"/>
    <w:rsid w:val="0031678E"/>
    <w:rsid w:val="00316949"/>
    <w:rsid w:val="003169EF"/>
    <w:rsid w:val="00316A18"/>
    <w:rsid w:val="00316D53"/>
    <w:rsid w:val="00316FB2"/>
    <w:rsid w:val="00317049"/>
    <w:rsid w:val="00317115"/>
    <w:rsid w:val="00317292"/>
    <w:rsid w:val="003174B6"/>
    <w:rsid w:val="00317C90"/>
    <w:rsid w:val="00317D28"/>
    <w:rsid w:val="00317D96"/>
    <w:rsid w:val="00317DE6"/>
    <w:rsid w:val="00317E00"/>
    <w:rsid w:val="00317FAB"/>
    <w:rsid w:val="00317FE3"/>
    <w:rsid w:val="0031FFC0"/>
    <w:rsid w:val="0032023B"/>
    <w:rsid w:val="003202BE"/>
    <w:rsid w:val="003203B4"/>
    <w:rsid w:val="00320478"/>
    <w:rsid w:val="003204EA"/>
    <w:rsid w:val="00320509"/>
    <w:rsid w:val="003206A4"/>
    <w:rsid w:val="00320CD5"/>
    <w:rsid w:val="00320DD2"/>
    <w:rsid w:val="00321078"/>
    <w:rsid w:val="0032108D"/>
    <w:rsid w:val="003210E9"/>
    <w:rsid w:val="00321164"/>
    <w:rsid w:val="0032136E"/>
    <w:rsid w:val="00321453"/>
    <w:rsid w:val="00321663"/>
    <w:rsid w:val="0032186A"/>
    <w:rsid w:val="00321900"/>
    <w:rsid w:val="00321BB2"/>
    <w:rsid w:val="00321CE4"/>
    <w:rsid w:val="00321E23"/>
    <w:rsid w:val="00322306"/>
    <w:rsid w:val="00322479"/>
    <w:rsid w:val="003226D0"/>
    <w:rsid w:val="003226E6"/>
    <w:rsid w:val="00322901"/>
    <w:rsid w:val="00322A51"/>
    <w:rsid w:val="00322B8D"/>
    <w:rsid w:val="00322D0A"/>
    <w:rsid w:val="00323050"/>
    <w:rsid w:val="00323055"/>
    <w:rsid w:val="003231C8"/>
    <w:rsid w:val="00323294"/>
    <w:rsid w:val="003233DA"/>
    <w:rsid w:val="003239AA"/>
    <w:rsid w:val="00323B74"/>
    <w:rsid w:val="00323CB4"/>
    <w:rsid w:val="00323DF9"/>
    <w:rsid w:val="0032409C"/>
    <w:rsid w:val="003240F8"/>
    <w:rsid w:val="003244E3"/>
    <w:rsid w:val="003245B1"/>
    <w:rsid w:val="00324692"/>
    <w:rsid w:val="00324696"/>
    <w:rsid w:val="003246FA"/>
    <w:rsid w:val="00324706"/>
    <w:rsid w:val="00324792"/>
    <w:rsid w:val="0032485E"/>
    <w:rsid w:val="00324AAA"/>
    <w:rsid w:val="00324B24"/>
    <w:rsid w:val="00324B36"/>
    <w:rsid w:val="00324B85"/>
    <w:rsid w:val="00324DCC"/>
    <w:rsid w:val="00324E71"/>
    <w:rsid w:val="00324F79"/>
    <w:rsid w:val="0032501F"/>
    <w:rsid w:val="00325096"/>
    <w:rsid w:val="00325133"/>
    <w:rsid w:val="0032537D"/>
    <w:rsid w:val="0032548C"/>
    <w:rsid w:val="003254F1"/>
    <w:rsid w:val="003255A1"/>
    <w:rsid w:val="003255CA"/>
    <w:rsid w:val="003257F7"/>
    <w:rsid w:val="0032587C"/>
    <w:rsid w:val="00325A85"/>
    <w:rsid w:val="00326182"/>
    <w:rsid w:val="003263F0"/>
    <w:rsid w:val="003263FD"/>
    <w:rsid w:val="0032666D"/>
    <w:rsid w:val="003266F2"/>
    <w:rsid w:val="0032675F"/>
    <w:rsid w:val="0032689A"/>
    <w:rsid w:val="0032695C"/>
    <w:rsid w:val="00326A4B"/>
    <w:rsid w:val="00326E0C"/>
    <w:rsid w:val="00327067"/>
    <w:rsid w:val="003271C4"/>
    <w:rsid w:val="003273F6"/>
    <w:rsid w:val="00327424"/>
    <w:rsid w:val="00327434"/>
    <w:rsid w:val="0032766D"/>
    <w:rsid w:val="003278A2"/>
    <w:rsid w:val="00327A3F"/>
    <w:rsid w:val="00327B05"/>
    <w:rsid w:val="00327CA7"/>
    <w:rsid w:val="00327D87"/>
    <w:rsid w:val="00327DD5"/>
    <w:rsid w:val="00327EBA"/>
    <w:rsid w:val="0032A23F"/>
    <w:rsid w:val="00330071"/>
    <w:rsid w:val="00330246"/>
    <w:rsid w:val="0033033C"/>
    <w:rsid w:val="0033039B"/>
    <w:rsid w:val="00330442"/>
    <w:rsid w:val="003304A7"/>
    <w:rsid w:val="003305EC"/>
    <w:rsid w:val="00330667"/>
    <w:rsid w:val="003306EF"/>
    <w:rsid w:val="003306F6"/>
    <w:rsid w:val="0033076F"/>
    <w:rsid w:val="00330838"/>
    <w:rsid w:val="00330849"/>
    <w:rsid w:val="00330890"/>
    <w:rsid w:val="003309BA"/>
    <w:rsid w:val="00330A53"/>
    <w:rsid w:val="00330B7F"/>
    <w:rsid w:val="00330CD9"/>
    <w:rsid w:val="003310F0"/>
    <w:rsid w:val="003310F6"/>
    <w:rsid w:val="00331206"/>
    <w:rsid w:val="00331278"/>
    <w:rsid w:val="003315A6"/>
    <w:rsid w:val="0033163E"/>
    <w:rsid w:val="00331A8D"/>
    <w:rsid w:val="00331F2E"/>
    <w:rsid w:val="0033207A"/>
    <w:rsid w:val="0033238F"/>
    <w:rsid w:val="003326FE"/>
    <w:rsid w:val="003327B7"/>
    <w:rsid w:val="003328FF"/>
    <w:rsid w:val="00332ACC"/>
    <w:rsid w:val="0033312B"/>
    <w:rsid w:val="0033332B"/>
    <w:rsid w:val="003335A0"/>
    <w:rsid w:val="00333C8F"/>
    <w:rsid w:val="00333E44"/>
    <w:rsid w:val="00333EC7"/>
    <w:rsid w:val="00334242"/>
    <w:rsid w:val="0033428D"/>
    <w:rsid w:val="00334415"/>
    <w:rsid w:val="00334453"/>
    <w:rsid w:val="0033448C"/>
    <w:rsid w:val="00334635"/>
    <w:rsid w:val="003347A9"/>
    <w:rsid w:val="00334843"/>
    <w:rsid w:val="003349A3"/>
    <w:rsid w:val="00334A13"/>
    <w:rsid w:val="00334C82"/>
    <w:rsid w:val="00334D0C"/>
    <w:rsid w:val="00334DD0"/>
    <w:rsid w:val="0033524F"/>
    <w:rsid w:val="00335299"/>
    <w:rsid w:val="00335643"/>
    <w:rsid w:val="00335673"/>
    <w:rsid w:val="003358D4"/>
    <w:rsid w:val="003358EC"/>
    <w:rsid w:val="003359AE"/>
    <w:rsid w:val="00335A9A"/>
    <w:rsid w:val="00335B9E"/>
    <w:rsid w:val="00335BD2"/>
    <w:rsid w:val="00335C3E"/>
    <w:rsid w:val="00335DE9"/>
    <w:rsid w:val="00335EF8"/>
    <w:rsid w:val="00335FC7"/>
    <w:rsid w:val="00336442"/>
    <w:rsid w:val="0033649C"/>
    <w:rsid w:val="003365FE"/>
    <w:rsid w:val="00336856"/>
    <w:rsid w:val="003369A7"/>
    <w:rsid w:val="00336A62"/>
    <w:rsid w:val="00336C14"/>
    <w:rsid w:val="00336E38"/>
    <w:rsid w:val="00336E7C"/>
    <w:rsid w:val="00336F3E"/>
    <w:rsid w:val="00337048"/>
    <w:rsid w:val="00337073"/>
    <w:rsid w:val="0033712A"/>
    <w:rsid w:val="0033734B"/>
    <w:rsid w:val="00337428"/>
    <w:rsid w:val="0033772D"/>
    <w:rsid w:val="003379AD"/>
    <w:rsid w:val="00337AA7"/>
    <w:rsid w:val="00337B3A"/>
    <w:rsid w:val="00337BDF"/>
    <w:rsid w:val="00337E22"/>
    <w:rsid w:val="00337F6F"/>
    <w:rsid w:val="003401F3"/>
    <w:rsid w:val="0034025E"/>
    <w:rsid w:val="0034048A"/>
    <w:rsid w:val="003404D7"/>
    <w:rsid w:val="003405C2"/>
    <w:rsid w:val="00340757"/>
    <w:rsid w:val="00340B4B"/>
    <w:rsid w:val="00340B9B"/>
    <w:rsid w:val="00340CD0"/>
    <w:rsid w:val="00340EB0"/>
    <w:rsid w:val="00341190"/>
    <w:rsid w:val="0034143B"/>
    <w:rsid w:val="003414D8"/>
    <w:rsid w:val="003418C9"/>
    <w:rsid w:val="00341931"/>
    <w:rsid w:val="00341DBE"/>
    <w:rsid w:val="00341DC4"/>
    <w:rsid w:val="00341F8B"/>
    <w:rsid w:val="0034218E"/>
    <w:rsid w:val="0034240A"/>
    <w:rsid w:val="00342523"/>
    <w:rsid w:val="003429BC"/>
    <w:rsid w:val="003429E8"/>
    <w:rsid w:val="00342A80"/>
    <w:rsid w:val="00342ABE"/>
    <w:rsid w:val="00342C16"/>
    <w:rsid w:val="00342CE1"/>
    <w:rsid w:val="00342E86"/>
    <w:rsid w:val="00343443"/>
    <w:rsid w:val="0034358E"/>
    <w:rsid w:val="003437CB"/>
    <w:rsid w:val="003437DB"/>
    <w:rsid w:val="00343836"/>
    <w:rsid w:val="003439B8"/>
    <w:rsid w:val="00343A3E"/>
    <w:rsid w:val="00343B08"/>
    <w:rsid w:val="00343E39"/>
    <w:rsid w:val="00343E64"/>
    <w:rsid w:val="00343F7D"/>
    <w:rsid w:val="0034418D"/>
    <w:rsid w:val="003443CE"/>
    <w:rsid w:val="003445F5"/>
    <w:rsid w:val="00344605"/>
    <w:rsid w:val="00344841"/>
    <w:rsid w:val="0034499D"/>
    <w:rsid w:val="00344B1F"/>
    <w:rsid w:val="00344C0E"/>
    <w:rsid w:val="00344D71"/>
    <w:rsid w:val="00344E3F"/>
    <w:rsid w:val="00345130"/>
    <w:rsid w:val="0034520F"/>
    <w:rsid w:val="00345215"/>
    <w:rsid w:val="003452DA"/>
    <w:rsid w:val="003453A3"/>
    <w:rsid w:val="00345753"/>
    <w:rsid w:val="003457BA"/>
    <w:rsid w:val="003458B0"/>
    <w:rsid w:val="00345ABB"/>
    <w:rsid w:val="00345D16"/>
    <w:rsid w:val="00345E21"/>
    <w:rsid w:val="00345F0D"/>
    <w:rsid w:val="00346000"/>
    <w:rsid w:val="0034664A"/>
    <w:rsid w:val="0034673C"/>
    <w:rsid w:val="00346760"/>
    <w:rsid w:val="0034679B"/>
    <w:rsid w:val="00346842"/>
    <w:rsid w:val="003468E9"/>
    <w:rsid w:val="00346BE6"/>
    <w:rsid w:val="00346C2D"/>
    <w:rsid w:val="00347148"/>
    <w:rsid w:val="003472E3"/>
    <w:rsid w:val="00347376"/>
    <w:rsid w:val="0034757E"/>
    <w:rsid w:val="003476AF"/>
    <w:rsid w:val="00347941"/>
    <w:rsid w:val="003479A5"/>
    <w:rsid w:val="003479D3"/>
    <w:rsid w:val="00347A15"/>
    <w:rsid w:val="00347AFF"/>
    <w:rsid w:val="00347B7F"/>
    <w:rsid w:val="00347D97"/>
    <w:rsid w:val="00347E0F"/>
    <w:rsid w:val="00347F19"/>
    <w:rsid w:val="00347FEC"/>
    <w:rsid w:val="0035002F"/>
    <w:rsid w:val="00350233"/>
    <w:rsid w:val="00350272"/>
    <w:rsid w:val="003504AE"/>
    <w:rsid w:val="003504C7"/>
    <w:rsid w:val="0035060B"/>
    <w:rsid w:val="00350685"/>
    <w:rsid w:val="0035070F"/>
    <w:rsid w:val="00350745"/>
    <w:rsid w:val="00350A82"/>
    <w:rsid w:val="00350AD5"/>
    <w:rsid w:val="00350AF4"/>
    <w:rsid w:val="00350D6B"/>
    <w:rsid w:val="00350EB0"/>
    <w:rsid w:val="00350ED3"/>
    <w:rsid w:val="00351064"/>
    <w:rsid w:val="00351180"/>
    <w:rsid w:val="0035120A"/>
    <w:rsid w:val="0035138D"/>
    <w:rsid w:val="00351481"/>
    <w:rsid w:val="003514BB"/>
    <w:rsid w:val="0035159D"/>
    <w:rsid w:val="00351713"/>
    <w:rsid w:val="0035173B"/>
    <w:rsid w:val="00351894"/>
    <w:rsid w:val="00351AC2"/>
    <w:rsid w:val="00351C7C"/>
    <w:rsid w:val="00351CBA"/>
    <w:rsid w:val="00351FD5"/>
    <w:rsid w:val="0035214A"/>
    <w:rsid w:val="003521D0"/>
    <w:rsid w:val="003521D8"/>
    <w:rsid w:val="00352417"/>
    <w:rsid w:val="00352420"/>
    <w:rsid w:val="0035243F"/>
    <w:rsid w:val="003524B1"/>
    <w:rsid w:val="003526A0"/>
    <w:rsid w:val="003527EC"/>
    <w:rsid w:val="003529AC"/>
    <w:rsid w:val="00352AC4"/>
    <w:rsid w:val="00352CDC"/>
    <w:rsid w:val="00352E6E"/>
    <w:rsid w:val="00352F89"/>
    <w:rsid w:val="00352FC9"/>
    <w:rsid w:val="00353071"/>
    <w:rsid w:val="003530B0"/>
    <w:rsid w:val="003530EC"/>
    <w:rsid w:val="00353241"/>
    <w:rsid w:val="0035345F"/>
    <w:rsid w:val="003535BC"/>
    <w:rsid w:val="00353782"/>
    <w:rsid w:val="003538BE"/>
    <w:rsid w:val="0035395A"/>
    <w:rsid w:val="00353B5B"/>
    <w:rsid w:val="00353D4A"/>
    <w:rsid w:val="00353DAA"/>
    <w:rsid w:val="00353F8A"/>
    <w:rsid w:val="003541EB"/>
    <w:rsid w:val="00354301"/>
    <w:rsid w:val="0035439D"/>
    <w:rsid w:val="00354837"/>
    <w:rsid w:val="0035490C"/>
    <w:rsid w:val="00354B76"/>
    <w:rsid w:val="00354C3F"/>
    <w:rsid w:val="00354C4E"/>
    <w:rsid w:val="00354E1E"/>
    <w:rsid w:val="0035505F"/>
    <w:rsid w:val="0035506B"/>
    <w:rsid w:val="003554A5"/>
    <w:rsid w:val="003556A3"/>
    <w:rsid w:val="00355C15"/>
    <w:rsid w:val="00355D94"/>
    <w:rsid w:val="00355EF4"/>
    <w:rsid w:val="00355FCE"/>
    <w:rsid w:val="003561C8"/>
    <w:rsid w:val="003562F3"/>
    <w:rsid w:val="003563E8"/>
    <w:rsid w:val="003565EE"/>
    <w:rsid w:val="00356788"/>
    <w:rsid w:val="0035682F"/>
    <w:rsid w:val="00357416"/>
    <w:rsid w:val="00357522"/>
    <w:rsid w:val="0035756F"/>
    <w:rsid w:val="003576B9"/>
    <w:rsid w:val="003576D2"/>
    <w:rsid w:val="00357936"/>
    <w:rsid w:val="00357972"/>
    <w:rsid w:val="00357A97"/>
    <w:rsid w:val="00357B70"/>
    <w:rsid w:val="00357C29"/>
    <w:rsid w:val="00357C63"/>
    <w:rsid w:val="00357D1E"/>
    <w:rsid w:val="00357F6D"/>
    <w:rsid w:val="00360046"/>
    <w:rsid w:val="003600D4"/>
    <w:rsid w:val="003602B4"/>
    <w:rsid w:val="003605B7"/>
    <w:rsid w:val="003607CC"/>
    <w:rsid w:val="003607F2"/>
    <w:rsid w:val="003608A6"/>
    <w:rsid w:val="00360EB0"/>
    <w:rsid w:val="00360FB7"/>
    <w:rsid w:val="00361013"/>
    <w:rsid w:val="003611D2"/>
    <w:rsid w:val="00361289"/>
    <w:rsid w:val="003614EB"/>
    <w:rsid w:val="0036176D"/>
    <w:rsid w:val="00361770"/>
    <w:rsid w:val="0036177F"/>
    <w:rsid w:val="0036188D"/>
    <w:rsid w:val="00361A70"/>
    <w:rsid w:val="00361B34"/>
    <w:rsid w:val="00361B89"/>
    <w:rsid w:val="00361D34"/>
    <w:rsid w:val="00361E02"/>
    <w:rsid w:val="00362020"/>
    <w:rsid w:val="0036222D"/>
    <w:rsid w:val="003622DE"/>
    <w:rsid w:val="00362520"/>
    <w:rsid w:val="00362581"/>
    <w:rsid w:val="003626C2"/>
    <w:rsid w:val="0036270D"/>
    <w:rsid w:val="00362929"/>
    <w:rsid w:val="0036294B"/>
    <w:rsid w:val="00362C59"/>
    <w:rsid w:val="00362CD1"/>
    <w:rsid w:val="00362DFD"/>
    <w:rsid w:val="00362FA4"/>
    <w:rsid w:val="00363056"/>
    <w:rsid w:val="003631D0"/>
    <w:rsid w:val="0036320F"/>
    <w:rsid w:val="00363276"/>
    <w:rsid w:val="0036333F"/>
    <w:rsid w:val="00363383"/>
    <w:rsid w:val="0036348A"/>
    <w:rsid w:val="00363666"/>
    <w:rsid w:val="003637CC"/>
    <w:rsid w:val="0036380F"/>
    <w:rsid w:val="00363898"/>
    <w:rsid w:val="00363A8B"/>
    <w:rsid w:val="00363B8B"/>
    <w:rsid w:val="00363BE6"/>
    <w:rsid w:val="00363C97"/>
    <w:rsid w:val="00363D41"/>
    <w:rsid w:val="00363DCF"/>
    <w:rsid w:val="00363E4D"/>
    <w:rsid w:val="00363E67"/>
    <w:rsid w:val="00363FE0"/>
    <w:rsid w:val="003640BF"/>
    <w:rsid w:val="00364330"/>
    <w:rsid w:val="00364653"/>
    <w:rsid w:val="00364766"/>
    <w:rsid w:val="00364A4B"/>
    <w:rsid w:val="00364B01"/>
    <w:rsid w:val="00364B9A"/>
    <w:rsid w:val="00364C4C"/>
    <w:rsid w:val="00364D1A"/>
    <w:rsid w:val="00364D5F"/>
    <w:rsid w:val="003650DD"/>
    <w:rsid w:val="00365160"/>
    <w:rsid w:val="00365B27"/>
    <w:rsid w:val="00365D1E"/>
    <w:rsid w:val="00365D42"/>
    <w:rsid w:val="0036623E"/>
    <w:rsid w:val="003662DC"/>
    <w:rsid w:val="00366393"/>
    <w:rsid w:val="0036641B"/>
    <w:rsid w:val="00366437"/>
    <w:rsid w:val="003665A6"/>
    <w:rsid w:val="003665D0"/>
    <w:rsid w:val="003665EE"/>
    <w:rsid w:val="003666D4"/>
    <w:rsid w:val="003669BB"/>
    <w:rsid w:val="00366D35"/>
    <w:rsid w:val="00366DBA"/>
    <w:rsid w:val="00366EAA"/>
    <w:rsid w:val="00366F0B"/>
    <w:rsid w:val="00366F9C"/>
    <w:rsid w:val="003673C3"/>
    <w:rsid w:val="00367434"/>
    <w:rsid w:val="00367572"/>
    <w:rsid w:val="003676FD"/>
    <w:rsid w:val="003677EE"/>
    <w:rsid w:val="00367809"/>
    <w:rsid w:val="00367848"/>
    <w:rsid w:val="00367B0A"/>
    <w:rsid w:val="00367CE7"/>
    <w:rsid w:val="00367D30"/>
    <w:rsid w:val="00367E9C"/>
    <w:rsid w:val="00367EFF"/>
    <w:rsid w:val="00367FC5"/>
    <w:rsid w:val="0037022C"/>
    <w:rsid w:val="003702CA"/>
    <w:rsid w:val="0037065A"/>
    <w:rsid w:val="00370852"/>
    <w:rsid w:val="00370A93"/>
    <w:rsid w:val="00370AD8"/>
    <w:rsid w:val="00370EA0"/>
    <w:rsid w:val="00370FEE"/>
    <w:rsid w:val="00371297"/>
    <w:rsid w:val="003712AF"/>
    <w:rsid w:val="0037150A"/>
    <w:rsid w:val="00371647"/>
    <w:rsid w:val="003716BA"/>
    <w:rsid w:val="00371B8E"/>
    <w:rsid w:val="00371BE9"/>
    <w:rsid w:val="00371C65"/>
    <w:rsid w:val="00371D84"/>
    <w:rsid w:val="00371E30"/>
    <w:rsid w:val="0037205A"/>
    <w:rsid w:val="0037211C"/>
    <w:rsid w:val="0037223B"/>
    <w:rsid w:val="003723E4"/>
    <w:rsid w:val="003724E2"/>
    <w:rsid w:val="00372593"/>
    <w:rsid w:val="0037266F"/>
    <w:rsid w:val="003726E6"/>
    <w:rsid w:val="00372703"/>
    <w:rsid w:val="00372779"/>
    <w:rsid w:val="003727E6"/>
    <w:rsid w:val="003728DE"/>
    <w:rsid w:val="003728E0"/>
    <w:rsid w:val="00372CD2"/>
    <w:rsid w:val="00372D6B"/>
    <w:rsid w:val="00372EA8"/>
    <w:rsid w:val="0037315B"/>
    <w:rsid w:val="0037335D"/>
    <w:rsid w:val="00373553"/>
    <w:rsid w:val="003735DF"/>
    <w:rsid w:val="003736D1"/>
    <w:rsid w:val="003738C9"/>
    <w:rsid w:val="00373D19"/>
    <w:rsid w:val="0037408B"/>
    <w:rsid w:val="003740B5"/>
    <w:rsid w:val="00374236"/>
    <w:rsid w:val="0037425C"/>
    <w:rsid w:val="00374331"/>
    <w:rsid w:val="003743DE"/>
    <w:rsid w:val="003744B3"/>
    <w:rsid w:val="003747AF"/>
    <w:rsid w:val="003747B1"/>
    <w:rsid w:val="00374997"/>
    <w:rsid w:val="003749D7"/>
    <w:rsid w:val="00374F9F"/>
    <w:rsid w:val="00375151"/>
    <w:rsid w:val="0037517C"/>
    <w:rsid w:val="003752FC"/>
    <w:rsid w:val="003757FC"/>
    <w:rsid w:val="00375814"/>
    <w:rsid w:val="00375987"/>
    <w:rsid w:val="00375A4B"/>
    <w:rsid w:val="00375AD6"/>
    <w:rsid w:val="00375D0C"/>
    <w:rsid w:val="00375DCC"/>
    <w:rsid w:val="00375E21"/>
    <w:rsid w:val="00375E45"/>
    <w:rsid w:val="00375EF7"/>
    <w:rsid w:val="00375FE5"/>
    <w:rsid w:val="003760A4"/>
    <w:rsid w:val="0037619A"/>
    <w:rsid w:val="003761D3"/>
    <w:rsid w:val="003761DC"/>
    <w:rsid w:val="00376298"/>
    <w:rsid w:val="00376549"/>
    <w:rsid w:val="0037679F"/>
    <w:rsid w:val="00376807"/>
    <w:rsid w:val="00376B08"/>
    <w:rsid w:val="00376B6B"/>
    <w:rsid w:val="00376DF8"/>
    <w:rsid w:val="00376F1A"/>
    <w:rsid w:val="0037711D"/>
    <w:rsid w:val="00377363"/>
    <w:rsid w:val="003774EA"/>
    <w:rsid w:val="00377607"/>
    <w:rsid w:val="00377647"/>
    <w:rsid w:val="00377A1D"/>
    <w:rsid w:val="00377B2B"/>
    <w:rsid w:val="0038028F"/>
    <w:rsid w:val="00380443"/>
    <w:rsid w:val="0038083B"/>
    <w:rsid w:val="0038088B"/>
    <w:rsid w:val="00380D69"/>
    <w:rsid w:val="00380D84"/>
    <w:rsid w:val="00380E12"/>
    <w:rsid w:val="00380F94"/>
    <w:rsid w:val="00381321"/>
    <w:rsid w:val="00381659"/>
    <w:rsid w:val="00381720"/>
    <w:rsid w:val="003817E8"/>
    <w:rsid w:val="003819B9"/>
    <w:rsid w:val="00381A45"/>
    <w:rsid w:val="00381B12"/>
    <w:rsid w:val="00381CB3"/>
    <w:rsid w:val="00381DFC"/>
    <w:rsid w:val="00381E39"/>
    <w:rsid w:val="00381F88"/>
    <w:rsid w:val="003821E9"/>
    <w:rsid w:val="003825C1"/>
    <w:rsid w:val="00382601"/>
    <w:rsid w:val="00382675"/>
    <w:rsid w:val="003827A5"/>
    <w:rsid w:val="00382A66"/>
    <w:rsid w:val="00382EF6"/>
    <w:rsid w:val="00382F18"/>
    <w:rsid w:val="0038326C"/>
    <w:rsid w:val="00383291"/>
    <w:rsid w:val="00383312"/>
    <w:rsid w:val="003833A7"/>
    <w:rsid w:val="00383722"/>
    <w:rsid w:val="003837C2"/>
    <w:rsid w:val="00383821"/>
    <w:rsid w:val="00383C19"/>
    <w:rsid w:val="0038431A"/>
    <w:rsid w:val="00384397"/>
    <w:rsid w:val="0038448B"/>
    <w:rsid w:val="00384644"/>
    <w:rsid w:val="003848AF"/>
    <w:rsid w:val="00384A33"/>
    <w:rsid w:val="00384CE0"/>
    <w:rsid w:val="00384F17"/>
    <w:rsid w:val="00384F95"/>
    <w:rsid w:val="00385212"/>
    <w:rsid w:val="00385317"/>
    <w:rsid w:val="003853B6"/>
    <w:rsid w:val="0038549A"/>
    <w:rsid w:val="003854DC"/>
    <w:rsid w:val="003856F8"/>
    <w:rsid w:val="00385A5D"/>
    <w:rsid w:val="00385E3B"/>
    <w:rsid w:val="00386023"/>
    <w:rsid w:val="00386141"/>
    <w:rsid w:val="003861F4"/>
    <w:rsid w:val="003863C4"/>
    <w:rsid w:val="00386404"/>
    <w:rsid w:val="00386559"/>
    <w:rsid w:val="003866AA"/>
    <w:rsid w:val="00386838"/>
    <w:rsid w:val="00386937"/>
    <w:rsid w:val="00386C26"/>
    <w:rsid w:val="00386F8E"/>
    <w:rsid w:val="00386FC4"/>
    <w:rsid w:val="003871A1"/>
    <w:rsid w:val="0038722D"/>
    <w:rsid w:val="003872C9"/>
    <w:rsid w:val="003873E3"/>
    <w:rsid w:val="00387431"/>
    <w:rsid w:val="0038745F"/>
    <w:rsid w:val="0038750B"/>
    <w:rsid w:val="003875F0"/>
    <w:rsid w:val="0038763A"/>
    <w:rsid w:val="003876B0"/>
    <w:rsid w:val="003876E2"/>
    <w:rsid w:val="00387737"/>
    <w:rsid w:val="0038795F"/>
    <w:rsid w:val="00387A3A"/>
    <w:rsid w:val="00387A4F"/>
    <w:rsid w:val="00387BF3"/>
    <w:rsid w:val="00387D2D"/>
    <w:rsid w:val="0038B349"/>
    <w:rsid w:val="0038EF75"/>
    <w:rsid w:val="0039010B"/>
    <w:rsid w:val="00390291"/>
    <w:rsid w:val="00390327"/>
    <w:rsid w:val="00390498"/>
    <w:rsid w:val="003905C5"/>
    <w:rsid w:val="00390636"/>
    <w:rsid w:val="003906BB"/>
    <w:rsid w:val="0039071D"/>
    <w:rsid w:val="003908DF"/>
    <w:rsid w:val="00390944"/>
    <w:rsid w:val="00390979"/>
    <w:rsid w:val="00390A1D"/>
    <w:rsid w:val="00390BC5"/>
    <w:rsid w:val="00390C35"/>
    <w:rsid w:val="00390D61"/>
    <w:rsid w:val="00390EDB"/>
    <w:rsid w:val="00390F02"/>
    <w:rsid w:val="00390FDE"/>
    <w:rsid w:val="003914AE"/>
    <w:rsid w:val="00391535"/>
    <w:rsid w:val="00391998"/>
    <w:rsid w:val="00391C2A"/>
    <w:rsid w:val="00391C8B"/>
    <w:rsid w:val="00391E5C"/>
    <w:rsid w:val="00391E74"/>
    <w:rsid w:val="00391F56"/>
    <w:rsid w:val="00391FC6"/>
    <w:rsid w:val="0039205D"/>
    <w:rsid w:val="00392076"/>
    <w:rsid w:val="00392083"/>
    <w:rsid w:val="00392104"/>
    <w:rsid w:val="0039214C"/>
    <w:rsid w:val="00392284"/>
    <w:rsid w:val="003922CF"/>
    <w:rsid w:val="003923C0"/>
    <w:rsid w:val="00392758"/>
    <w:rsid w:val="003929DE"/>
    <w:rsid w:val="00392B5E"/>
    <w:rsid w:val="00392D41"/>
    <w:rsid w:val="00393082"/>
    <w:rsid w:val="00393123"/>
    <w:rsid w:val="00393165"/>
    <w:rsid w:val="003931A2"/>
    <w:rsid w:val="00393332"/>
    <w:rsid w:val="0039333D"/>
    <w:rsid w:val="003933B0"/>
    <w:rsid w:val="00393904"/>
    <w:rsid w:val="00393A4D"/>
    <w:rsid w:val="00393D70"/>
    <w:rsid w:val="0039410D"/>
    <w:rsid w:val="00394129"/>
    <w:rsid w:val="00394198"/>
    <w:rsid w:val="003941D3"/>
    <w:rsid w:val="003941FD"/>
    <w:rsid w:val="0039444F"/>
    <w:rsid w:val="003945E9"/>
    <w:rsid w:val="003948AB"/>
    <w:rsid w:val="00394998"/>
    <w:rsid w:val="00394C61"/>
    <w:rsid w:val="00394C71"/>
    <w:rsid w:val="00394D89"/>
    <w:rsid w:val="00394E7B"/>
    <w:rsid w:val="00394EB0"/>
    <w:rsid w:val="0039516E"/>
    <w:rsid w:val="0039524C"/>
    <w:rsid w:val="003953EA"/>
    <w:rsid w:val="00395670"/>
    <w:rsid w:val="003958BB"/>
    <w:rsid w:val="00395DE0"/>
    <w:rsid w:val="00395E3F"/>
    <w:rsid w:val="00395FB5"/>
    <w:rsid w:val="003960F2"/>
    <w:rsid w:val="003961C7"/>
    <w:rsid w:val="003962E7"/>
    <w:rsid w:val="00396592"/>
    <w:rsid w:val="00396736"/>
    <w:rsid w:val="003967AC"/>
    <w:rsid w:val="00396831"/>
    <w:rsid w:val="00396A24"/>
    <w:rsid w:val="00396BA0"/>
    <w:rsid w:val="00396DAB"/>
    <w:rsid w:val="00396E0F"/>
    <w:rsid w:val="003970FC"/>
    <w:rsid w:val="00397366"/>
    <w:rsid w:val="003973A8"/>
    <w:rsid w:val="0039753E"/>
    <w:rsid w:val="003976AB"/>
    <w:rsid w:val="00397797"/>
    <w:rsid w:val="003977EE"/>
    <w:rsid w:val="00397B30"/>
    <w:rsid w:val="00397C32"/>
    <w:rsid w:val="00397CCA"/>
    <w:rsid w:val="00397D8F"/>
    <w:rsid w:val="00397F14"/>
    <w:rsid w:val="003A006A"/>
    <w:rsid w:val="003A00C3"/>
    <w:rsid w:val="003A0154"/>
    <w:rsid w:val="003A01B3"/>
    <w:rsid w:val="003A050C"/>
    <w:rsid w:val="003A059D"/>
    <w:rsid w:val="003A0611"/>
    <w:rsid w:val="003A06B9"/>
    <w:rsid w:val="003A074C"/>
    <w:rsid w:val="003A08EB"/>
    <w:rsid w:val="003A0A77"/>
    <w:rsid w:val="003A0B9F"/>
    <w:rsid w:val="003A0CE3"/>
    <w:rsid w:val="003A0D24"/>
    <w:rsid w:val="003A10A7"/>
    <w:rsid w:val="003A1124"/>
    <w:rsid w:val="003A11F2"/>
    <w:rsid w:val="003A1323"/>
    <w:rsid w:val="003A1536"/>
    <w:rsid w:val="003A15A1"/>
    <w:rsid w:val="003A1CB0"/>
    <w:rsid w:val="003A1DB8"/>
    <w:rsid w:val="003A1E44"/>
    <w:rsid w:val="003A1E4E"/>
    <w:rsid w:val="003A1FC9"/>
    <w:rsid w:val="003A2053"/>
    <w:rsid w:val="003A20AD"/>
    <w:rsid w:val="003A21A1"/>
    <w:rsid w:val="003A2242"/>
    <w:rsid w:val="003A23F1"/>
    <w:rsid w:val="003A2413"/>
    <w:rsid w:val="003A24A1"/>
    <w:rsid w:val="003A284C"/>
    <w:rsid w:val="003A286C"/>
    <w:rsid w:val="003A2876"/>
    <w:rsid w:val="003A29D4"/>
    <w:rsid w:val="003A2AEE"/>
    <w:rsid w:val="003A2B57"/>
    <w:rsid w:val="003A2B66"/>
    <w:rsid w:val="003A2BE3"/>
    <w:rsid w:val="003A2DF1"/>
    <w:rsid w:val="003A308B"/>
    <w:rsid w:val="003A30ED"/>
    <w:rsid w:val="003A3281"/>
    <w:rsid w:val="003A35F1"/>
    <w:rsid w:val="003A38BA"/>
    <w:rsid w:val="003A390E"/>
    <w:rsid w:val="003A3BBB"/>
    <w:rsid w:val="003A3E43"/>
    <w:rsid w:val="003A4105"/>
    <w:rsid w:val="003A413F"/>
    <w:rsid w:val="003A41B2"/>
    <w:rsid w:val="003A42AC"/>
    <w:rsid w:val="003A4549"/>
    <w:rsid w:val="003A4585"/>
    <w:rsid w:val="003A45CD"/>
    <w:rsid w:val="003A4642"/>
    <w:rsid w:val="003A4723"/>
    <w:rsid w:val="003A4751"/>
    <w:rsid w:val="003A4762"/>
    <w:rsid w:val="003A47A2"/>
    <w:rsid w:val="003A47F6"/>
    <w:rsid w:val="003A485A"/>
    <w:rsid w:val="003A48B0"/>
    <w:rsid w:val="003A49B7"/>
    <w:rsid w:val="003A4B41"/>
    <w:rsid w:val="003A4B96"/>
    <w:rsid w:val="003A4CA4"/>
    <w:rsid w:val="003A4D25"/>
    <w:rsid w:val="003A4DC4"/>
    <w:rsid w:val="003A5101"/>
    <w:rsid w:val="003A5144"/>
    <w:rsid w:val="003A51C3"/>
    <w:rsid w:val="003A54BA"/>
    <w:rsid w:val="003A5542"/>
    <w:rsid w:val="003A586C"/>
    <w:rsid w:val="003A5E39"/>
    <w:rsid w:val="003A5E84"/>
    <w:rsid w:val="003A5F6B"/>
    <w:rsid w:val="003A6551"/>
    <w:rsid w:val="003A6685"/>
    <w:rsid w:val="003A6692"/>
    <w:rsid w:val="003A678E"/>
    <w:rsid w:val="003A679F"/>
    <w:rsid w:val="003A6ADC"/>
    <w:rsid w:val="003A6C04"/>
    <w:rsid w:val="003A6D80"/>
    <w:rsid w:val="003A6F37"/>
    <w:rsid w:val="003A716D"/>
    <w:rsid w:val="003A7187"/>
    <w:rsid w:val="003A74D7"/>
    <w:rsid w:val="003A75A1"/>
    <w:rsid w:val="003A76A1"/>
    <w:rsid w:val="003A7AAB"/>
    <w:rsid w:val="003A7AE9"/>
    <w:rsid w:val="003A7AFE"/>
    <w:rsid w:val="003A7E28"/>
    <w:rsid w:val="003A7FAE"/>
    <w:rsid w:val="003B0389"/>
    <w:rsid w:val="003B05CB"/>
    <w:rsid w:val="003B08AC"/>
    <w:rsid w:val="003B0916"/>
    <w:rsid w:val="003B0B05"/>
    <w:rsid w:val="003B0BB1"/>
    <w:rsid w:val="003B0DB8"/>
    <w:rsid w:val="003B0F67"/>
    <w:rsid w:val="003B0F8D"/>
    <w:rsid w:val="003B11BC"/>
    <w:rsid w:val="003B11FA"/>
    <w:rsid w:val="003B1460"/>
    <w:rsid w:val="003B16A2"/>
    <w:rsid w:val="003B16C5"/>
    <w:rsid w:val="003B1768"/>
    <w:rsid w:val="003B17E6"/>
    <w:rsid w:val="003B19A4"/>
    <w:rsid w:val="003B1AF0"/>
    <w:rsid w:val="003B1B58"/>
    <w:rsid w:val="003B1CD9"/>
    <w:rsid w:val="003B1F96"/>
    <w:rsid w:val="003B2064"/>
    <w:rsid w:val="003B20D6"/>
    <w:rsid w:val="003B228D"/>
    <w:rsid w:val="003B22AE"/>
    <w:rsid w:val="003B2481"/>
    <w:rsid w:val="003B2588"/>
    <w:rsid w:val="003B264E"/>
    <w:rsid w:val="003B26FC"/>
    <w:rsid w:val="003B288A"/>
    <w:rsid w:val="003B288E"/>
    <w:rsid w:val="003B29A7"/>
    <w:rsid w:val="003B2B5B"/>
    <w:rsid w:val="003B2BA6"/>
    <w:rsid w:val="003B2C12"/>
    <w:rsid w:val="003B2DF8"/>
    <w:rsid w:val="003B2E9C"/>
    <w:rsid w:val="003B2F27"/>
    <w:rsid w:val="003B2F84"/>
    <w:rsid w:val="003B3054"/>
    <w:rsid w:val="003B324E"/>
    <w:rsid w:val="003B3254"/>
    <w:rsid w:val="003B33A5"/>
    <w:rsid w:val="003B34B7"/>
    <w:rsid w:val="003B355F"/>
    <w:rsid w:val="003B383D"/>
    <w:rsid w:val="003B3972"/>
    <w:rsid w:val="003B3981"/>
    <w:rsid w:val="003B39F9"/>
    <w:rsid w:val="003B3ADF"/>
    <w:rsid w:val="003B3F59"/>
    <w:rsid w:val="003B402E"/>
    <w:rsid w:val="003B4046"/>
    <w:rsid w:val="003B4054"/>
    <w:rsid w:val="003B41CB"/>
    <w:rsid w:val="003B43D6"/>
    <w:rsid w:val="003B441B"/>
    <w:rsid w:val="003B44D8"/>
    <w:rsid w:val="003B472C"/>
    <w:rsid w:val="003B4787"/>
    <w:rsid w:val="003B4A30"/>
    <w:rsid w:val="003B4AEE"/>
    <w:rsid w:val="003B4CB1"/>
    <w:rsid w:val="003B4D73"/>
    <w:rsid w:val="003B4DEB"/>
    <w:rsid w:val="003B509C"/>
    <w:rsid w:val="003B5164"/>
    <w:rsid w:val="003B54F1"/>
    <w:rsid w:val="003B5628"/>
    <w:rsid w:val="003B57A2"/>
    <w:rsid w:val="003B57D2"/>
    <w:rsid w:val="003B5811"/>
    <w:rsid w:val="003B59C8"/>
    <w:rsid w:val="003B5C04"/>
    <w:rsid w:val="003B5CE4"/>
    <w:rsid w:val="003B5E39"/>
    <w:rsid w:val="003B5F8D"/>
    <w:rsid w:val="003B6485"/>
    <w:rsid w:val="003B64B7"/>
    <w:rsid w:val="003B65D3"/>
    <w:rsid w:val="003B6B51"/>
    <w:rsid w:val="003B6BF8"/>
    <w:rsid w:val="003B6DAE"/>
    <w:rsid w:val="003B6E34"/>
    <w:rsid w:val="003B7012"/>
    <w:rsid w:val="003B711B"/>
    <w:rsid w:val="003B714A"/>
    <w:rsid w:val="003B7184"/>
    <w:rsid w:val="003B7565"/>
    <w:rsid w:val="003B7606"/>
    <w:rsid w:val="003B7631"/>
    <w:rsid w:val="003B788C"/>
    <w:rsid w:val="003B78E7"/>
    <w:rsid w:val="003B7AE8"/>
    <w:rsid w:val="003B7C33"/>
    <w:rsid w:val="003B7DFC"/>
    <w:rsid w:val="003B7F72"/>
    <w:rsid w:val="003C007B"/>
    <w:rsid w:val="003C0800"/>
    <w:rsid w:val="003C08E0"/>
    <w:rsid w:val="003C0945"/>
    <w:rsid w:val="003C0B2F"/>
    <w:rsid w:val="003C0BDC"/>
    <w:rsid w:val="003C0CE7"/>
    <w:rsid w:val="003C0DE7"/>
    <w:rsid w:val="003C11C1"/>
    <w:rsid w:val="003C11FA"/>
    <w:rsid w:val="003C147B"/>
    <w:rsid w:val="003C16BF"/>
    <w:rsid w:val="003C186C"/>
    <w:rsid w:val="003C1A30"/>
    <w:rsid w:val="003C1B88"/>
    <w:rsid w:val="003C1DFA"/>
    <w:rsid w:val="003C1E2C"/>
    <w:rsid w:val="003C22C6"/>
    <w:rsid w:val="003C2369"/>
    <w:rsid w:val="003C2399"/>
    <w:rsid w:val="003C23E8"/>
    <w:rsid w:val="003C2629"/>
    <w:rsid w:val="003C2796"/>
    <w:rsid w:val="003C2874"/>
    <w:rsid w:val="003C293D"/>
    <w:rsid w:val="003C2A1D"/>
    <w:rsid w:val="003C2A4E"/>
    <w:rsid w:val="003C2B74"/>
    <w:rsid w:val="003C2C8F"/>
    <w:rsid w:val="003C2CFA"/>
    <w:rsid w:val="003C2E23"/>
    <w:rsid w:val="003C2E9E"/>
    <w:rsid w:val="003C30EC"/>
    <w:rsid w:val="003C3388"/>
    <w:rsid w:val="003C38A1"/>
    <w:rsid w:val="003C396A"/>
    <w:rsid w:val="003C39CE"/>
    <w:rsid w:val="003C4025"/>
    <w:rsid w:val="003C421F"/>
    <w:rsid w:val="003C4419"/>
    <w:rsid w:val="003C44AC"/>
    <w:rsid w:val="003C452F"/>
    <w:rsid w:val="003C45AF"/>
    <w:rsid w:val="003C45C3"/>
    <w:rsid w:val="003C460D"/>
    <w:rsid w:val="003C4698"/>
    <w:rsid w:val="003C49DD"/>
    <w:rsid w:val="003C49FE"/>
    <w:rsid w:val="003C4AF6"/>
    <w:rsid w:val="003C4E7A"/>
    <w:rsid w:val="003C4F05"/>
    <w:rsid w:val="003C4F23"/>
    <w:rsid w:val="003C4F2E"/>
    <w:rsid w:val="003C516B"/>
    <w:rsid w:val="003C530C"/>
    <w:rsid w:val="003C53D0"/>
    <w:rsid w:val="003C542A"/>
    <w:rsid w:val="003C555A"/>
    <w:rsid w:val="003C55BC"/>
    <w:rsid w:val="003C5792"/>
    <w:rsid w:val="003C5A42"/>
    <w:rsid w:val="003C5A6B"/>
    <w:rsid w:val="003C5B6C"/>
    <w:rsid w:val="003C5C1C"/>
    <w:rsid w:val="003C5D16"/>
    <w:rsid w:val="003C5D8A"/>
    <w:rsid w:val="003C5F3C"/>
    <w:rsid w:val="003C61F6"/>
    <w:rsid w:val="003C6455"/>
    <w:rsid w:val="003C661C"/>
    <w:rsid w:val="003C6621"/>
    <w:rsid w:val="003C6881"/>
    <w:rsid w:val="003C6B02"/>
    <w:rsid w:val="003C6B51"/>
    <w:rsid w:val="003C6C1D"/>
    <w:rsid w:val="003C6C86"/>
    <w:rsid w:val="003C6E5D"/>
    <w:rsid w:val="003C6F85"/>
    <w:rsid w:val="003C72DA"/>
    <w:rsid w:val="003C74D1"/>
    <w:rsid w:val="003C75D1"/>
    <w:rsid w:val="003C7616"/>
    <w:rsid w:val="003C77CF"/>
    <w:rsid w:val="003C782F"/>
    <w:rsid w:val="003C7A22"/>
    <w:rsid w:val="003C7CFB"/>
    <w:rsid w:val="003C7E25"/>
    <w:rsid w:val="003C7F8B"/>
    <w:rsid w:val="003C7F95"/>
    <w:rsid w:val="003D0112"/>
    <w:rsid w:val="003D0678"/>
    <w:rsid w:val="003D0691"/>
    <w:rsid w:val="003D0A58"/>
    <w:rsid w:val="003D0A70"/>
    <w:rsid w:val="003D0A82"/>
    <w:rsid w:val="003D0BC3"/>
    <w:rsid w:val="003D0F24"/>
    <w:rsid w:val="003D1054"/>
    <w:rsid w:val="003D167A"/>
    <w:rsid w:val="003D1973"/>
    <w:rsid w:val="003D1C94"/>
    <w:rsid w:val="003D1DE7"/>
    <w:rsid w:val="003D1F59"/>
    <w:rsid w:val="003D1FD9"/>
    <w:rsid w:val="003D2022"/>
    <w:rsid w:val="003D2068"/>
    <w:rsid w:val="003D215E"/>
    <w:rsid w:val="003D216D"/>
    <w:rsid w:val="003D21B2"/>
    <w:rsid w:val="003D22BB"/>
    <w:rsid w:val="003D2335"/>
    <w:rsid w:val="003D243B"/>
    <w:rsid w:val="003D26E1"/>
    <w:rsid w:val="003D283A"/>
    <w:rsid w:val="003D2989"/>
    <w:rsid w:val="003D29E4"/>
    <w:rsid w:val="003D2C77"/>
    <w:rsid w:val="003D2CFA"/>
    <w:rsid w:val="003D30D0"/>
    <w:rsid w:val="003D30E0"/>
    <w:rsid w:val="003D3318"/>
    <w:rsid w:val="003D357C"/>
    <w:rsid w:val="003D36E2"/>
    <w:rsid w:val="003D3756"/>
    <w:rsid w:val="003D38F6"/>
    <w:rsid w:val="003D3C31"/>
    <w:rsid w:val="003D3C7B"/>
    <w:rsid w:val="003D3D1C"/>
    <w:rsid w:val="003D3F66"/>
    <w:rsid w:val="003D4270"/>
    <w:rsid w:val="003D43B8"/>
    <w:rsid w:val="003D4406"/>
    <w:rsid w:val="003D46A6"/>
    <w:rsid w:val="003D49D1"/>
    <w:rsid w:val="003D4A2D"/>
    <w:rsid w:val="003D4ABF"/>
    <w:rsid w:val="003D4C95"/>
    <w:rsid w:val="003D4D25"/>
    <w:rsid w:val="003D4DC7"/>
    <w:rsid w:val="003D4EF9"/>
    <w:rsid w:val="003D51A4"/>
    <w:rsid w:val="003D51B4"/>
    <w:rsid w:val="003D5285"/>
    <w:rsid w:val="003D56BD"/>
    <w:rsid w:val="003D572C"/>
    <w:rsid w:val="003D57D5"/>
    <w:rsid w:val="003D5997"/>
    <w:rsid w:val="003D5C7E"/>
    <w:rsid w:val="003D5D6A"/>
    <w:rsid w:val="003D5DF8"/>
    <w:rsid w:val="003D5EA0"/>
    <w:rsid w:val="003D601A"/>
    <w:rsid w:val="003D6084"/>
    <w:rsid w:val="003D61F6"/>
    <w:rsid w:val="003D66E5"/>
    <w:rsid w:val="003D6879"/>
    <w:rsid w:val="003D6DB1"/>
    <w:rsid w:val="003D6DC0"/>
    <w:rsid w:val="003D7035"/>
    <w:rsid w:val="003D72D0"/>
    <w:rsid w:val="003D7641"/>
    <w:rsid w:val="003D780A"/>
    <w:rsid w:val="003D7BE2"/>
    <w:rsid w:val="003D7F8F"/>
    <w:rsid w:val="003E00CD"/>
    <w:rsid w:val="003E014E"/>
    <w:rsid w:val="003E01E1"/>
    <w:rsid w:val="003E0554"/>
    <w:rsid w:val="003E056C"/>
    <w:rsid w:val="003E05D1"/>
    <w:rsid w:val="003E069C"/>
    <w:rsid w:val="003E07B7"/>
    <w:rsid w:val="003E07D6"/>
    <w:rsid w:val="003E07F7"/>
    <w:rsid w:val="003E082B"/>
    <w:rsid w:val="003E08A5"/>
    <w:rsid w:val="003E08AE"/>
    <w:rsid w:val="003E0A73"/>
    <w:rsid w:val="003E0B42"/>
    <w:rsid w:val="003E0B66"/>
    <w:rsid w:val="003E0E41"/>
    <w:rsid w:val="003E0FB5"/>
    <w:rsid w:val="003E113F"/>
    <w:rsid w:val="003E145C"/>
    <w:rsid w:val="003E1566"/>
    <w:rsid w:val="003E178D"/>
    <w:rsid w:val="003E17AF"/>
    <w:rsid w:val="003E1A5F"/>
    <w:rsid w:val="003E1BBA"/>
    <w:rsid w:val="003E1C04"/>
    <w:rsid w:val="003E1DC3"/>
    <w:rsid w:val="003E1F66"/>
    <w:rsid w:val="003E21C0"/>
    <w:rsid w:val="003E268E"/>
    <w:rsid w:val="003E2970"/>
    <w:rsid w:val="003E2CD9"/>
    <w:rsid w:val="003E2CDC"/>
    <w:rsid w:val="003E2EF2"/>
    <w:rsid w:val="003E310F"/>
    <w:rsid w:val="003E38BD"/>
    <w:rsid w:val="003E38C9"/>
    <w:rsid w:val="003E3B96"/>
    <w:rsid w:val="003E3DB8"/>
    <w:rsid w:val="003E3F41"/>
    <w:rsid w:val="003E4109"/>
    <w:rsid w:val="003E424E"/>
    <w:rsid w:val="003E432F"/>
    <w:rsid w:val="003E4330"/>
    <w:rsid w:val="003E4579"/>
    <w:rsid w:val="003E48B4"/>
    <w:rsid w:val="003E48E8"/>
    <w:rsid w:val="003E4925"/>
    <w:rsid w:val="003E495A"/>
    <w:rsid w:val="003E4B3E"/>
    <w:rsid w:val="003E4B72"/>
    <w:rsid w:val="003E4E0A"/>
    <w:rsid w:val="003E4F27"/>
    <w:rsid w:val="003E54C4"/>
    <w:rsid w:val="003E55C3"/>
    <w:rsid w:val="003E57EE"/>
    <w:rsid w:val="003E582D"/>
    <w:rsid w:val="003E5AB3"/>
    <w:rsid w:val="003E5BCA"/>
    <w:rsid w:val="003E5C62"/>
    <w:rsid w:val="003E5D9E"/>
    <w:rsid w:val="003E5EF1"/>
    <w:rsid w:val="003E5F13"/>
    <w:rsid w:val="003E60B7"/>
    <w:rsid w:val="003E6130"/>
    <w:rsid w:val="003E6139"/>
    <w:rsid w:val="003E62EE"/>
    <w:rsid w:val="003E6708"/>
    <w:rsid w:val="003E68C6"/>
    <w:rsid w:val="003E68D4"/>
    <w:rsid w:val="003E69E7"/>
    <w:rsid w:val="003E71CB"/>
    <w:rsid w:val="003E7292"/>
    <w:rsid w:val="003E7328"/>
    <w:rsid w:val="003E732F"/>
    <w:rsid w:val="003E734F"/>
    <w:rsid w:val="003E739E"/>
    <w:rsid w:val="003E77E3"/>
    <w:rsid w:val="003E77E7"/>
    <w:rsid w:val="003E7836"/>
    <w:rsid w:val="003E78C2"/>
    <w:rsid w:val="003E79F3"/>
    <w:rsid w:val="003E7E55"/>
    <w:rsid w:val="003F09C7"/>
    <w:rsid w:val="003F0A49"/>
    <w:rsid w:val="003F0A7F"/>
    <w:rsid w:val="003F0AE5"/>
    <w:rsid w:val="003F0BB6"/>
    <w:rsid w:val="003F0C14"/>
    <w:rsid w:val="003F0CCC"/>
    <w:rsid w:val="003F0D74"/>
    <w:rsid w:val="003F0E99"/>
    <w:rsid w:val="003F0EC5"/>
    <w:rsid w:val="003F11FD"/>
    <w:rsid w:val="003F1235"/>
    <w:rsid w:val="003F1253"/>
    <w:rsid w:val="003F158A"/>
    <w:rsid w:val="003F159C"/>
    <w:rsid w:val="003F1868"/>
    <w:rsid w:val="003F1965"/>
    <w:rsid w:val="003F1B47"/>
    <w:rsid w:val="003F1EE5"/>
    <w:rsid w:val="003F207F"/>
    <w:rsid w:val="003F21C1"/>
    <w:rsid w:val="003F2305"/>
    <w:rsid w:val="003F2393"/>
    <w:rsid w:val="003F239C"/>
    <w:rsid w:val="003F254F"/>
    <w:rsid w:val="003F2688"/>
    <w:rsid w:val="003F27B5"/>
    <w:rsid w:val="003F27DC"/>
    <w:rsid w:val="003F2DB8"/>
    <w:rsid w:val="003F30D7"/>
    <w:rsid w:val="003F3503"/>
    <w:rsid w:val="003F3722"/>
    <w:rsid w:val="003F37B2"/>
    <w:rsid w:val="003F3809"/>
    <w:rsid w:val="003F382F"/>
    <w:rsid w:val="003F3A6E"/>
    <w:rsid w:val="003F3AF9"/>
    <w:rsid w:val="003F3B14"/>
    <w:rsid w:val="003F3D4F"/>
    <w:rsid w:val="003F3D61"/>
    <w:rsid w:val="003F3F99"/>
    <w:rsid w:val="003F3FCA"/>
    <w:rsid w:val="003F43F9"/>
    <w:rsid w:val="003F4422"/>
    <w:rsid w:val="003F4504"/>
    <w:rsid w:val="003F4530"/>
    <w:rsid w:val="003F4563"/>
    <w:rsid w:val="003F469B"/>
    <w:rsid w:val="003F46FC"/>
    <w:rsid w:val="003F47A5"/>
    <w:rsid w:val="003F4811"/>
    <w:rsid w:val="003F490D"/>
    <w:rsid w:val="003F4982"/>
    <w:rsid w:val="003F4B5E"/>
    <w:rsid w:val="003F4BD1"/>
    <w:rsid w:val="003F4C8D"/>
    <w:rsid w:val="003F4D94"/>
    <w:rsid w:val="003F4DFD"/>
    <w:rsid w:val="003F4E5A"/>
    <w:rsid w:val="003F5323"/>
    <w:rsid w:val="003F57DD"/>
    <w:rsid w:val="003F57E7"/>
    <w:rsid w:val="003F5833"/>
    <w:rsid w:val="003F5A5A"/>
    <w:rsid w:val="003F5CD4"/>
    <w:rsid w:val="003F5ECE"/>
    <w:rsid w:val="003F601E"/>
    <w:rsid w:val="003F6151"/>
    <w:rsid w:val="003F6227"/>
    <w:rsid w:val="003F6364"/>
    <w:rsid w:val="003F6401"/>
    <w:rsid w:val="003F6650"/>
    <w:rsid w:val="003F671F"/>
    <w:rsid w:val="003F678D"/>
    <w:rsid w:val="003F67A3"/>
    <w:rsid w:val="003F683B"/>
    <w:rsid w:val="003F6C43"/>
    <w:rsid w:val="003F72C3"/>
    <w:rsid w:val="003F7398"/>
    <w:rsid w:val="003F761B"/>
    <w:rsid w:val="003F771C"/>
    <w:rsid w:val="003F7AAC"/>
    <w:rsid w:val="003F7B3D"/>
    <w:rsid w:val="003F7B6C"/>
    <w:rsid w:val="003F7F5D"/>
    <w:rsid w:val="00400026"/>
    <w:rsid w:val="0040006D"/>
    <w:rsid w:val="004000A1"/>
    <w:rsid w:val="00400243"/>
    <w:rsid w:val="00400700"/>
    <w:rsid w:val="00400776"/>
    <w:rsid w:val="00400857"/>
    <w:rsid w:val="00400ABD"/>
    <w:rsid w:val="00400B4F"/>
    <w:rsid w:val="00400E6C"/>
    <w:rsid w:val="00400EC9"/>
    <w:rsid w:val="00400FD6"/>
    <w:rsid w:val="004010B6"/>
    <w:rsid w:val="0040156C"/>
    <w:rsid w:val="00401570"/>
    <w:rsid w:val="004015B6"/>
    <w:rsid w:val="0040183B"/>
    <w:rsid w:val="00401908"/>
    <w:rsid w:val="00401958"/>
    <w:rsid w:val="00401980"/>
    <w:rsid w:val="00401B17"/>
    <w:rsid w:val="00401C52"/>
    <w:rsid w:val="00401DB9"/>
    <w:rsid w:val="00401ED2"/>
    <w:rsid w:val="00401FFD"/>
    <w:rsid w:val="00402025"/>
    <w:rsid w:val="00402165"/>
    <w:rsid w:val="004022EB"/>
    <w:rsid w:val="004024A4"/>
    <w:rsid w:val="0040266A"/>
    <w:rsid w:val="004027FB"/>
    <w:rsid w:val="0040283F"/>
    <w:rsid w:val="004028F6"/>
    <w:rsid w:val="00402920"/>
    <w:rsid w:val="004029CA"/>
    <w:rsid w:val="00402C6A"/>
    <w:rsid w:val="00402C90"/>
    <w:rsid w:val="00402D9D"/>
    <w:rsid w:val="00403013"/>
    <w:rsid w:val="004032AA"/>
    <w:rsid w:val="004033C0"/>
    <w:rsid w:val="0040343E"/>
    <w:rsid w:val="00403464"/>
    <w:rsid w:val="004036B6"/>
    <w:rsid w:val="004037AA"/>
    <w:rsid w:val="004037FC"/>
    <w:rsid w:val="0040390D"/>
    <w:rsid w:val="004039E1"/>
    <w:rsid w:val="00403AE4"/>
    <w:rsid w:val="00403AEB"/>
    <w:rsid w:val="00403EAE"/>
    <w:rsid w:val="00403F97"/>
    <w:rsid w:val="004040D4"/>
    <w:rsid w:val="004042A5"/>
    <w:rsid w:val="00404734"/>
    <w:rsid w:val="004048F7"/>
    <w:rsid w:val="00404A3D"/>
    <w:rsid w:val="00404A49"/>
    <w:rsid w:val="00404B27"/>
    <w:rsid w:val="00404D96"/>
    <w:rsid w:val="00404F3F"/>
    <w:rsid w:val="00405593"/>
    <w:rsid w:val="004056B7"/>
    <w:rsid w:val="004056E5"/>
    <w:rsid w:val="00405786"/>
    <w:rsid w:val="00405997"/>
    <w:rsid w:val="00405E4C"/>
    <w:rsid w:val="00405EFC"/>
    <w:rsid w:val="00405FC7"/>
    <w:rsid w:val="00406041"/>
    <w:rsid w:val="00406177"/>
    <w:rsid w:val="004063AC"/>
    <w:rsid w:val="004066EF"/>
    <w:rsid w:val="0040678B"/>
    <w:rsid w:val="00406880"/>
    <w:rsid w:val="00406A4A"/>
    <w:rsid w:val="00406B5B"/>
    <w:rsid w:val="00406BE4"/>
    <w:rsid w:val="00406FDD"/>
    <w:rsid w:val="004070CE"/>
    <w:rsid w:val="00407270"/>
    <w:rsid w:val="0040739E"/>
    <w:rsid w:val="004074B6"/>
    <w:rsid w:val="00407743"/>
    <w:rsid w:val="004077DB"/>
    <w:rsid w:val="00407A36"/>
    <w:rsid w:val="00407B05"/>
    <w:rsid w:val="00407CA4"/>
    <w:rsid w:val="0041007F"/>
    <w:rsid w:val="00410263"/>
    <w:rsid w:val="00410349"/>
    <w:rsid w:val="004103E7"/>
    <w:rsid w:val="004105E7"/>
    <w:rsid w:val="00410712"/>
    <w:rsid w:val="0041071F"/>
    <w:rsid w:val="0041097F"/>
    <w:rsid w:val="00410CB4"/>
    <w:rsid w:val="00410D0F"/>
    <w:rsid w:val="00410F6A"/>
    <w:rsid w:val="00410F8F"/>
    <w:rsid w:val="00411159"/>
    <w:rsid w:val="00411538"/>
    <w:rsid w:val="0041162B"/>
    <w:rsid w:val="00411731"/>
    <w:rsid w:val="004117D1"/>
    <w:rsid w:val="004119C9"/>
    <w:rsid w:val="00411B2E"/>
    <w:rsid w:val="00411B6B"/>
    <w:rsid w:val="00411B70"/>
    <w:rsid w:val="00411C6D"/>
    <w:rsid w:val="00411DD6"/>
    <w:rsid w:val="00411F43"/>
    <w:rsid w:val="00412059"/>
    <w:rsid w:val="0041212B"/>
    <w:rsid w:val="004124C6"/>
    <w:rsid w:val="004125EE"/>
    <w:rsid w:val="0041267E"/>
    <w:rsid w:val="0041269E"/>
    <w:rsid w:val="004127DF"/>
    <w:rsid w:val="004128F1"/>
    <w:rsid w:val="00412FE3"/>
    <w:rsid w:val="004130EE"/>
    <w:rsid w:val="00413186"/>
    <w:rsid w:val="004134ED"/>
    <w:rsid w:val="004136CA"/>
    <w:rsid w:val="004137CA"/>
    <w:rsid w:val="00413C68"/>
    <w:rsid w:val="00413C6D"/>
    <w:rsid w:val="00413F5E"/>
    <w:rsid w:val="00413F75"/>
    <w:rsid w:val="00414353"/>
    <w:rsid w:val="004144DE"/>
    <w:rsid w:val="00414A0F"/>
    <w:rsid w:val="00414CF1"/>
    <w:rsid w:val="00414EE5"/>
    <w:rsid w:val="00414F14"/>
    <w:rsid w:val="0041530A"/>
    <w:rsid w:val="00415699"/>
    <w:rsid w:val="00415883"/>
    <w:rsid w:val="00415897"/>
    <w:rsid w:val="004159BC"/>
    <w:rsid w:val="00415A24"/>
    <w:rsid w:val="00415B7A"/>
    <w:rsid w:val="0041604B"/>
    <w:rsid w:val="004160B1"/>
    <w:rsid w:val="004160DE"/>
    <w:rsid w:val="00416756"/>
    <w:rsid w:val="00416B18"/>
    <w:rsid w:val="00416B68"/>
    <w:rsid w:val="00416D21"/>
    <w:rsid w:val="00416DF1"/>
    <w:rsid w:val="00416F15"/>
    <w:rsid w:val="00417007"/>
    <w:rsid w:val="00417034"/>
    <w:rsid w:val="004170B9"/>
    <w:rsid w:val="00417145"/>
    <w:rsid w:val="00417199"/>
    <w:rsid w:val="00417461"/>
    <w:rsid w:val="004174DF"/>
    <w:rsid w:val="004176D6"/>
    <w:rsid w:val="004177A0"/>
    <w:rsid w:val="004179E5"/>
    <w:rsid w:val="00417A80"/>
    <w:rsid w:val="00417ACC"/>
    <w:rsid w:val="00417C2F"/>
    <w:rsid w:val="00417E1C"/>
    <w:rsid w:val="004200AA"/>
    <w:rsid w:val="0042025E"/>
    <w:rsid w:val="00420468"/>
    <w:rsid w:val="004208D1"/>
    <w:rsid w:val="00420925"/>
    <w:rsid w:val="004209F3"/>
    <w:rsid w:val="00420A78"/>
    <w:rsid w:val="00420C20"/>
    <w:rsid w:val="00420D03"/>
    <w:rsid w:val="00420DC5"/>
    <w:rsid w:val="00420F13"/>
    <w:rsid w:val="00420FA6"/>
    <w:rsid w:val="00421143"/>
    <w:rsid w:val="00421263"/>
    <w:rsid w:val="0042127D"/>
    <w:rsid w:val="004213F8"/>
    <w:rsid w:val="004214D6"/>
    <w:rsid w:val="00421582"/>
    <w:rsid w:val="004215BB"/>
    <w:rsid w:val="00421780"/>
    <w:rsid w:val="00421800"/>
    <w:rsid w:val="00421858"/>
    <w:rsid w:val="00421999"/>
    <w:rsid w:val="00421A0E"/>
    <w:rsid w:val="00421A63"/>
    <w:rsid w:val="00421B48"/>
    <w:rsid w:val="00421EF5"/>
    <w:rsid w:val="004220A8"/>
    <w:rsid w:val="004221F9"/>
    <w:rsid w:val="0042220D"/>
    <w:rsid w:val="00422599"/>
    <w:rsid w:val="004226BB"/>
    <w:rsid w:val="00422D76"/>
    <w:rsid w:val="004230A7"/>
    <w:rsid w:val="00423294"/>
    <w:rsid w:val="0042362F"/>
    <w:rsid w:val="00423728"/>
    <w:rsid w:val="00423936"/>
    <w:rsid w:val="0042395C"/>
    <w:rsid w:val="00423A9A"/>
    <w:rsid w:val="00423BA4"/>
    <w:rsid w:val="00423BF9"/>
    <w:rsid w:val="00423FB2"/>
    <w:rsid w:val="00423FFC"/>
    <w:rsid w:val="0042412F"/>
    <w:rsid w:val="0042415F"/>
    <w:rsid w:val="00424354"/>
    <w:rsid w:val="0042437A"/>
    <w:rsid w:val="0042439D"/>
    <w:rsid w:val="004244A9"/>
    <w:rsid w:val="004244BE"/>
    <w:rsid w:val="004244CC"/>
    <w:rsid w:val="004246C2"/>
    <w:rsid w:val="00424715"/>
    <w:rsid w:val="004247A3"/>
    <w:rsid w:val="004247F8"/>
    <w:rsid w:val="004248EA"/>
    <w:rsid w:val="004248F2"/>
    <w:rsid w:val="00424989"/>
    <w:rsid w:val="004249E6"/>
    <w:rsid w:val="00424B2B"/>
    <w:rsid w:val="00424DC1"/>
    <w:rsid w:val="00425188"/>
    <w:rsid w:val="004251E9"/>
    <w:rsid w:val="00425246"/>
    <w:rsid w:val="004254AA"/>
    <w:rsid w:val="00425537"/>
    <w:rsid w:val="00425968"/>
    <w:rsid w:val="004259CA"/>
    <w:rsid w:val="004259F0"/>
    <w:rsid w:val="00425A3E"/>
    <w:rsid w:val="00425A79"/>
    <w:rsid w:val="00425B2A"/>
    <w:rsid w:val="00425EBD"/>
    <w:rsid w:val="00425F5F"/>
    <w:rsid w:val="00425F7E"/>
    <w:rsid w:val="004261B6"/>
    <w:rsid w:val="004261EA"/>
    <w:rsid w:val="0042621E"/>
    <w:rsid w:val="00426251"/>
    <w:rsid w:val="004262DC"/>
    <w:rsid w:val="0042644D"/>
    <w:rsid w:val="00426468"/>
    <w:rsid w:val="00426504"/>
    <w:rsid w:val="004265E0"/>
    <w:rsid w:val="00426944"/>
    <w:rsid w:val="00426A53"/>
    <w:rsid w:val="00427103"/>
    <w:rsid w:val="00427400"/>
    <w:rsid w:val="004275D7"/>
    <w:rsid w:val="00427694"/>
    <w:rsid w:val="00427894"/>
    <w:rsid w:val="00427AA1"/>
    <w:rsid w:val="00427CE3"/>
    <w:rsid w:val="00427D5C"/>
    <w:rsid w:val="00427DDC"/>
    <w:rsid w:val="00427F7D"/>
    <w:rsid w:val="004300A5"/>
    <w:rsid w:val="0043050D"/>
    <w:rsid w:val="0043056C"/>
    <w:rsid w:val="00430891"/>
    <w:rsid w:val="00430A59"/>
    <w:rsid w:val="00430B9D"/>
    <w:rsid w:val="00430B9F"/>
    <w:rsid w:val="00430C99"/>
    <w:rsid w:val="004312B7"/>
    <w:rsid w:val="0043143D"/>
    <w:rsid w:val="004319CC"/>
    <w:rsid w:val="00431A71"/>
    <w:rsid w:val="00431B67"/>
    <w:rsid w:val="00431CE5"/>
    <w:rsid w:val="00431D7B"/>
    <w:rsid w:val="004321C0"/>
    <w:rsid w:val="00432307"/>
    <w:rsid w:val="004325C0"/>
    <w:rsid w:val="00432627"/>
    <w:rsid w:val="0043263D"/>
    <w:rsid w:val="0043277C"/>
    <w:rsid w:val="00432784"/>
    <w:rsid w:val="00432944"/>
    <w:rsid w:val="00432962"/>
    <w:rsid w:val="00432A79"/>
    <w:rsid w:val="00432BC7"/>
    <w:rsid w:val="00432E8A"/>
    <w:rsid w:val="0043335A"/>
    <w:rsid w:val="004334D6"/>
    <w:rsid w:val="00433576"/>
    <w:rsid w:val="0043361D"/>
    <w:rsid w:val="0043363E"/>
    <w:rsid w:val="00433A08"/>
    <w:rsid w:val="00433BB0"/>
    <w:rsid w:val="00433E70"/>
    <w:rsid w:val="00433E9D"/>
    <w:rsid w:val="00433F31"/>
    <w:rsid w:val="00434093"/>
    <w:rsid w:val="00434111"/>
    <w:rsid w:val="00434148"/>
    <w:rsid w:val="00434215"/>
    <w:rsid w:val="004343C8"/>
    <w:rsid w:val="004345E0"/>
    <w:rsid w:val="00434638"/>
    <w:rsid w:val="0043475C"/>
    <w:rsid w:val="00434A7D"/>
    <w:rsid w:val="00434A99"/>
    <w:rsid w:val="00434C5A"/>
    <w:rsid w:val="0043561D"/>
    <w:rsid w:val="00435987"/>
    <w:rsid w:val="00435FA8"/>
    <w:rsid w:val="004362C4"/>
    <w:rsid w:val="004362F2"/>
    <w:rsid w:val="0043651B"/>
    <w:rsid w:val="004367CC"/>
    <w:rsid w:val="004368F3"/>
    <w:rsid w:val="00436965"/>
    <w:rsid w:val="004369B3"/>
    <w:rsid w:val="00436AEE"/>
    <w:rsid w:val="00436BF2"/>
    <w:rsid w:val="00436C28"/>
    <w:rsid w:val="00436DFD"/>
    <w:rsid w:val="00436FFC"/>
    <w:rsid w:val="00437188"/>
    <w:rsid w:val="00437229"/>
    <w:rsid w:val="004373A5"/>
    <w:rsid w:val="00437A7A"/>
    <w:rsid w:val="00437AA3"/>
    <w:rsid w:val="00437C18"/>
    <w:rsid w:val="00437E70"/>
    <w:rsid w:val="00437E7B"/>
    <w:rsid w:val="00437ED6"/>
    <w:rsid w:val="0044003F"/>
    <w:rsid w:val="00440328"/>
    <w:rsid w:val="004404B7"/>
    <w:rsid w:val="004405EE"/>
    <w:rsid w:val="00440664"/>
    <w:rsid w:val="0044066C"/>
    <w:rsid w:val="004406D5"/>
    <w:rsid w:val="00440AAD"/>
    <w:rsid w:val="00440DFE"/>
    <w:rsid w:val="004410BD"/>
    <w:rsid w:val="00441368"/>
    <w:rsid w:val="00441499"/>
    <w:rsid w:val="0044197C"/>
    <w:rsid w:val="00441997"/>
    <w:rsid w:val="004419E1"/>
    <w:rsid w:val="00441DC4"/>
    <w:rsid w:val="00441E8A"/>
    <w:rsid w:val="00441EC2"/>
    <w:rsid w:val="00442116"/>
    <w:rsid w:val="00442203"/>
    <w:rsid w:val="00442295"/>
    <w:rsid w:val="004424B9"/>
    <w:rsid w:val="004424EB"/>
    <w:rsid w:val="004425FD"/>
    <w:rsid w:val="00442B56"/>
    <w:rsid w:val="00442D0E"/>
    <w:rsid w:val="004430BF"/>
    <w:rsid w:val="00443144"/>
    <w:rsid w:val="004432BB"/>
    <w:rsid w:val="0044336B"/>
    <w:rsid w:val="004433DC"/>
    <w:rsid w:val="0044346C"/>
    <w:rsid w:val="004435E1"/>
    <w:rsid w:val="00443676"/>
    <w:rsid w:val="004436B8"/>
    <w:rsid w:val="0044375F"/>
    <w:rsid w:val="004438B3"/>
    <w:rsid w:val="004438B5"/>
    <w:rsid w:val="00443C42"/>
    <w:rsid w:val="00443D75"/>
    <w:rsid w:val="00443EA2"/>
    <w:rsid w:val="00443F30"/>
    <w:rsid w:val="0044446B"/>
    <w:rsid w:val="00444A80"/>
    <w:rsid w:val="00444B25"/>
    <w:rsid w:val="00444D39"/>
    <w:rsid w:val="00444E12"/>
    <w:rsid w:val="004450A9"/>
    <w:rsid w:val="004450C9"/>
    <w:rsid w:val="0044548F"/>
    <w:rsid w:val="00445517"/>
    <w:rsid w:val="004456C3"/>
    <w:rsid w:val="0044572E"/>
    <w:rsid w:val="004459E8"/>
    <w:rsid w:val="00445A24"/>
    <w:rsid w:val="00445DDD"/>
    <w:rsid w:val="00445F0B"/>
    <w:rsid w:val="00445FE3"/>
    <w:rsid w:val="004463AE"/>
    <w:rsid w:val="00446620"/>
    <w:rsid w:val="00446670"/>
    <w:rsid w:val="00446683"/>
    <w:rsid w:val="00446764"/>
    <w:rsid w:val="0044694A"/>
    <w:rsid w:val="00446D1A"/>
    <w:rsid w:val="00446E82"/>
    <w:rsid w:val="004470E1"/>
    <w:rsid w:val="00447103"/>
    <w:rsid w:val="004471AB"/>
    <w:rsid w:val="0044729B"/>
    <w:rsid w:val="00447BEF"/>
    <w:rsid w:val="00447C30"/>
    <w:rsid w:val="00447CBA"/>
    <w:rsid w:val="00447D83"/>
    <w:rsid w:val="00450327"/>
    <w:rsid w:val="00450A95"/>
    <w:rsid w:val="00450AC9"/>
    <w:rsid w:val="00450C82"/>
    <w:rsid w:val="004510D7"/>
    <w:rsid w:val="00451189"/>
    <w:rsid w:val="0045164D"/>
    <w:rsid w:val="00451671"/>
    <w:rsid w:val="00451A0C"/>
    <w:rsid w:val="00451A39"/>
    <w:rsid w:val="00451AB7"/>
    <w:rsid w:val="00451C15"/>
    <w:rsid w:val="00451DCA"/>
    <w:rsid w:val="0045208B"/>
    <w:rsid w:val="0045233C"/>
    <w:rsid w:val="00452373"/>
    <w:rsid w:val="0045281D"/>
    <w:rsid w:val="00452926"/>
    <w:rsid w:val="00452A7B"/>
    <w:rsid w:val="00452B47"/>
    <w:rsid w:val="00452BFF"/>
    <w:rsid w:val="00452C48"/>
    <w:rsid w:val="00452ECA"/>
    <w:rsid w:val="004532FA"/>
    <w:rsid w:val="0045377B"/>
    <w:rsid w:val="00453995"/>
    <w:rsid w:val="00453BE5"/>
    <w:rsid w:val="00453EA3"/>
    <w:rsid w:val="00453FB9"/>
    <w:rsid w:val="00454441"/>
    <w:rsid w:val="00454992"/>
    <w:rsid w:val="00454B5D"/>
    <w:rsid w:val="00454C07"/>
    <w:rsid w:val="00454DC0"/>
    <w:rsid w:val="00454E72"/>
    <w:rsid w:val="00454E91"/>
    <w:rsid w:val="00454F43"/>
    <w:rsid w:val="00455132"/>
    <w:rsid w:val="00455173"/>
    <w:rsid w:val="004554E1"/>
    <w:rsid w:val="004558B4"/>
    <w:rsid w:val="0045590B"/>
    <w:rsid w:val="00455AA2"/>
    <w:rsid w:val="00455CA2"/>
    <w:rsid w:val="00455DC9"/>
    <w:rsid w:val="00455F05"/>
    <w:rsid w:val="00455F09"/>
    <w:rsid w:val="00456150"/>
    <w:rsid w:val="004562F0"/>
    <w:rsid w:val="00456649"/>
    <w:rsid w:val="004566DD"/>
    <w:rsid w:val="0045674E"/>
    <w:rsid w:val="00456977"/>
    <w:rsid w:val="004569E2"/>
    <w:rsid w:val="00456AB7"/>
    <w:rsid w:val="00456B72"/>
    <w:rsid w:val="00456BE5"/>
    <w:rsid w:val="00456C55"/>
    <w:rsid w:val="00456D61"/>
    <w:rsid w:val="00456E2C"/>
    <w:rsid w:val="00457004"/>
    <w:rsid w:val="004570AC"/>
    <w:rsid w:val="00457139"/>
    <w:rsid w:val="004571E5"/>
    <w:rsid w:val="0045724B"/>
    <w:rsid w:val="0045733B"/>
    <w:rsid w:val="00457627"/>
    <w:rsid w:val="00457A8B"/>
    <w:rsid w:val="00457C57"/>
    <w:rsid w:val="00457F98"/>
    <w:rsid w:val="0045E951"/>
    <w:rsid w:val="0046003A"/>
    <w:rsid w:val="0046005D"/>
    <w:rsid w:val="004600B8"/>
    <w:rsid w:val="00460192"/>
    <w:rsid w:val="00460222"/>
    <w:rsid w:val="004605F4"/>
    <w:rsid w:val="0046068B"/>
    <w:rsid w:val="004606AE"/>
    <w:rsid w:val="004607C1"/>
    <w:rsid w:val="004608F3"/>
    <w:rsid w:val="00460912"/>
    <w:rsid w:val="00460A20"/>
    <w:rsid w:val="00460B2A"/>
    <w:rsid w:val="00460B39"/>
    <w:rsid w:val="00460DE4"/>
    <w:rsid w:val="00461110"/>
    <w:rsid w:val="0046113E"/>
    <w:rsid w:val="004611EA"/>
    <w:rsid w:val="0046122D"/>
    <w:rsid w:val="00461245"/>
    <w:rsid w:val="00461370"/>
    <w:rsid w:val="00461488"/>
    <w:rsid w:val="00461615"/>
    <w:rsid w:val="00461672"/>
    <w:rsid w:val="004618DA"/>
    <w:rsid w:val="00461A30"/>
    <w:rsid w:val="00461B61"/>
    <w:rsid w:val="00461C1B"/>
    <w:rsid w:val="00461DA9"/>
    <w:rsid w:val="0046226F"/>
    <w:rsid w:val="004623FB"/>
    <w:rsid w:val="0046246F"/>
    <w:rsid w:val="004624A5"/>
    <w:rsid w:val="004624CC"/>
    <w:rsid w:val="004624D9"/>
    <w:rsid w:val="004625FF"/>
    <w:rsid w:val="004626BF"/>
    <w:rsid w:val="004627DD"/>
    <w:rsid w:val="004627F1"/>
    <w:rsid w:val="00462A49"/>
    <w:rsid w:val="00462B06"/>
    <w:rsid w:val="00462BAF"/>
    <w:rsid w:val="00462CF3"/>
    <w:rsid w:val="00462DE8"/>
    <w:rsid w:val="00462E8D"/>
    <w:rsid w:val="00462EE8"/>
    <w:rsid w:val="00462F7A"/>
    <w:rsid w:val="00462FC9"/>
    <w:rsid w:val="00463194"/>
    <w:rsid w:val="004633C2"/>
    <w:rsid w:val="004633EA"/>
    <w:rsid w:val="00463823"/>
    <w:rsid w:val="00463871"/>
    <w:rsid w:val="0046397A"/>
    <w:rsid w:val="00463A43"/>
    <w:rsid w:val="00463BEC"/>
    <w:rsid w:val="00463F27"/>
    <w:rsid w:val="00464063"/>
    <w:rsid w:val="00464422"/>
    <w:rsid w:val="00464487"/>
    <w:rsid w:val="0046479D"/>
    <w:rsid w:val="004648EF"/>
    <w:rsid w:val="004649B8"/>
    <w:rsid w:val="00464AE0"/>
    <w:rsid w:val="00464B4A"/>
    <w:rsid w:val="00464CA1"/>
    <w:rsid w:val="00464D9B"/>
    <w:rsid w:val="00464E5B"/>
    <w:rsid w:val="0046517B"/>
    <w:rsid w:val="0046527F"/>
    <w:rsid w:val="0046557E"/>
    <w:rsid w:val="00465994"/>
    <w:rsid w:val="00465CA6"/>
    <w:rsid w:val="00465EE8"/>
    <w:rsid w:val="004660E7"/>
    <w:rsid w:val="00466271"/>
    <w:rsid w:val="004663D0"/>
    <w:rsid w:val="004667DE"/>
    <w:rsid w:val="004670AD"/>
    <w:rsid w:val="004672E6"/>
    <w:rsid w:val="00467317"/>
    <w:rsid w:val="0046758B"/>
    <w:rsid w:val="004676A9"/>
    <w:rsid w:val="004676F0"/>
    <w:rsid w:val="00467845"/>
    <w:rsid w:val="00467904"/>
    <w:rsid w:val="00467AE3"/>
    <w:rsid w:val="00467CB3"/>
    <w:rsid w:val="00467EA7"/>
    <w:rsid w:val="00470110"/>
    <w:rsid w:val="00470263"/>
    <w:rsid w:val="00470395"/>
    <w:rsid w:val="00470498"/>
    <w:rsid w:val="00470716"/>
    <w:rsid w:val="00470B17"/>
    <w:rsid w:val="00470B9C"/>
    <w:rsid w:val="00470CE6"/>
    <w:rsid w:val="00470DE9"/>
    <w:rsid w:val="00470ED7"/>
    <w:rsid w:val="00471009"/>
    <w:rsid w:val="004712F1"/>
    <w:rsid w:val="004713CE"/>
    <w:rsid w:val="00471674"/>
    <w:rsid w:val="0047167D"/>
    <w:rsid w:val="0047191A"/>
    <w:rsid w:val="00471BB7"/>
    <w:rsid w:val="00471C3D"/>
    <w:rsid w:val="00471CE5"/>
    <w:rsid w:val="00471F6E"/>
    <w:rsid w:val="0047245E"/>
    <w:rsid w:val="004724A4"/>
    <w:rsid w:val="004727D8"/>
    <w:rsid w:val="004727DF"/>
    <w:rsid w:val="00472D1F"/>
    <w:rsid w:val="00472D21"/>
    <w:rsid w:val="00472D67"/>
    <w:rsid w:val="00472D6D"/>
    <w:rsid w:val="00472E89"/>
    <w:rsid w:val="004731E7"/>
    <w:rsid w:val="0047337C"/>
    <w:rsid w:val="0047346A"/>
    <w:rsid w:val="004734B2"/>
    <w:rsid w:val="00473552"/>
    <w:rsid w:val="00473607"/>
    <w:rsid w:val="0047376B"/>
    <w:rsid w:val="00473BD6"/>
    <w:rsid w:val="00473FDD"/>
    <w:rsid w:val="00474168"/>
    <w:rsid w:val="004741E6"/>
    <w:rsid w:val="0047454E"/>
    <w:rsid w:val="004746E2"/>
    <w:rsid w:val="0047484E"/>
    <w:rsid w:val="00474C29"/>
    <w:rsid w:val="00474D3C"/>
    <w:rsid w:val="00474E52"/>
    <w:rsid w:val="00474EB9"/>
    <w:rsid w:val="00474FD3"/>
    <w:rsid w:val="00475004"/>
    <w:rsid w:val="004750E9"/>
    <w:rsid w:val="00475438"/>
    <w:rsid w:val="00475621"/>
    <w:rsid w:val="004759B4"/>
    <w:rsid w:val="00475B7D"/>
    <w:rsid w:val="00475BAD"/>
    <w:rsid w:val="0047604C"/>
    <w:rsid w:val="004760E5"/>
    <w:rsid w:val="004761D2"/>
    <w:rsid w:val="00476366"/>
    <w:rsid w:val="004766EF"/>
    <w:rsid w:val="0047671D"/>
    <w:rsid w:val="004769B1"/>
    <w:rsid w:val="00476A38"/>
    <w:rsid w:val="00476A96"/>
    <w:rsid w:val="00476AAE"/>
    <w:rsid w:val="00476B06"/>
    <w:rsid w:val="00476D22"/>
    <w:rsid w:val="00476D67"/>
    <w:rsid w:val="00476ED8"/>
    <w:rsid w:val="00476FE5"/>
    <w:rsid w:val="00477001"/>
    <w:rsid w:val="00477410"/>
    <w:rsid w:val="0047752A"/>
    <w:rsid w:val="0047775B"/>
    <w:rsid w:val="004778B8"/>
    <w:rsid w:val="00477B51"/>
    <w:rsid w:val="00477CF6"/>
    <w:rsid w:val="00477DCF"/>
    <w:rsid w:val="00477E39"/>
    <w:rsid w:val="00477E7D"/>
    <w:rsid w:val="00477FB2"/>
    <w:rsid w:val="0048005D"/>
    <w:rsid w:val="00480363"/>
    <w:rsid w:val="004804AF"/>
    <w:rsid w:val="00480530"/>
    <w:rsid w:val="0048058D"/>
    <w:rsid w:val="00480770"/>
    <w:rsid w:val="00480949"/>
    <w:rsid w:val="004809FD"/>
    <w:rsid w:val="00480A0D"/>
    <w:rsid w:val="00480A54"/>
    <w:rsid w:val="00480D94"/>
    <w:rsid w:val="00480F80"/>
    <w:rsid w:val="00481073"/>
    <w:rsid w:val="00481200"/>
    <w:rsid w:val="00481285"/>
    <w:rsid w:val="004812F1"/>
    <w:rsid w:val="0048150A"/>
    <w:rsid w:val="0048181E"/>
    <w:rsid w:val="00481846"/>
    <w:rsid w:val="0048193C"/>
    <w:rsid w:val="00481A27"/>
    <w:rsid w:val="00481B08"/>
    <w:rsid w:val="0048232E"/>
    <w:rsid w:val="00482675"/>
    <w:rsid w:val="004826F7"/>
    <w:rsid w:val="00482729"/>
    <w:rsid w:val="00482803"/>
    <w:rsid w:val="00482BA2"/>
    <w:rsid w:val="00482C7D"/>
    <w:rsid w:val="00482CE6"/>
    <w:rsid w:val="00482E7B"/>
    <w:rsid w:val="00482FAD"/>
    <w:rsid w:val="004835F5"/>
    <w:rsid w:val="004838A8"/>
    <w:rsid w:val="004839E4"/>
    <w:rsid w:val="00483BC2"/>
    <w:rsid w:val="00483CEA"/>
    <w:rsid w:val="00484040"/>
    <w:rsid w:val="0048408C"/>
    <w:rsid w:val="0048431B"/>
    <w:rsid w:val="004843EC"/>
    <w:rsid w:val="00484569"/>
    <w:rsid w:val="00484679"/>
    <w:rsid w:val="0048471A"/>
    <w:rsid w:val="00484C5B"/>
    <w:rsid w:val="00484C86"/>
    <w:rsid w:val="00484EC0"/>
    <w:rsid w:val="0048506D"/>
    <w:rsid w:val="0048540F"/>
    <w:rsid w:val="00485432"/>
    <w:rsid w:val="004858AC"/>
    <w:rsid w:val="00485A02"/>
    <w:rsid w:val="00485C32"/>
    <w:rsid w:val="00485C81"/>
    <w:rsid w:val="00485F06"/>
    <w:rsid w:val="00485F1E"/>
    <w:rsid w:val="00485FCF"/>
    <w:rsid w:val="00486044"/>
    <w:rsid w:val="004860D0"/>
    <w:rsid w:val="00486152"/>
    <w:rsid w:val="0048629B"/>
    <w:rsid w:val="004862F6"/>
    <w:rsid w:val="00486433"/>
    <w:rsid w:val="00486473"/>
    <w:rsid w:val="004864F2"/>
    <w:rsid w:val="00486646"/>
    <w:rsid w:val="004867B4"/>
    <w:rsid w:val="00486877"/>
    <w:rsid w:val="00486B3E"/>
    <w:rsid w:val="00487063"/>
    <w:rsid w:val="004871E6"/>
    <w:rsid w:val="00487257"/>
    <w:rsid w:val="0048735B"/>
    <w:rsid w:val="00487397"/>
    <w:rsid w:val="004873CD"/>
    <w:rsid w:val="004873E8"/>
    <w:rsid w:val="00487624"/>
    <w:rsid w:val="004876D9"/>
    <w:rsid w:val="00487721"/>
    <w:rsid w:val="0048774E"/>
    <w:rsid w:val="004877FA"/>
    <w:rsid w:val="0048787C"/>
    <w:rsid w:val="00487F72"/>
    <w:rsid w:val="0049000B"/>
    <w:rsid w:val="00490120"/>
    <w:rsid w:val="004901DB"/>
    <w:rsid w:val="00490390"/>
    <w:rsid w:val="004903BE"/>
    <w:rsid w:val="004904B5"/>
    <w:rsid w:val="0049068F"/>
    <w:rsid w:val="004908B9"/>
    <w:rsid w:val="0049091D"/>
    <w:rsid w:val="00490920"/>
    <w:rsid w:val="00490C03"/>
    <w:rsid w:val="00490FFB"/>
    <w:rsid w:val="00491121"/>
    <w:rsid w:val="00491144"/>
    <w:rsid w:val="0049118B"/>
    <w:rsid w:val="004911E0"/>
    <w:rsid w:val="00491327"/>
    <w:rsid w:val="0049149A"/>
    <w:rsid w:val="00491571"/>
    <w:rsid w:val="00491714"/>
    <w:rsid w:val="00491953"/>
    <w:rsid w:val="00491A6F"/>
    <w:rsid w:val="00491A80"/>
    <w:rsid w:val="00491A89"/>
    <w:rsid w:val="00491BD4"/>
    <w:rsid w:val="00491E16"/>
    <w:rsid w:val="004920FD"/>
    <w:rsid w:val="0049210F"/>
    <w:rsid w:val="004921FC"/>
    <w:rsid w:val="00492210"/>
    <w:rsid w:val="00492438"/>
    <w:rsid w:val="004928EC"/>
    <w:rsid w:val="00492B38"/>
    <w:rsid w:val="00492E4B"/>
    <w:rsid w:val="00492F10"/>
    <w:rsid w:val="004931A0"/>
    <w:rsid w:val="0049334C"/>
    <w:rsid w:val="00493384"/>
    <w:rsid w:val="00493501"/>
    <w:rsid w:val="00493705"/>
    <w:rsid w:val="00493746"/>
    <w:rsid w:val="004938BA"/>
    <w:rsid w:val="00493A13"/>
    <w:rsid w:val="00493BE1"/>
    <w:rsid w:val="00493C26"/>
    <w:rsid w:val="00493CFC"/>
    <w:rsid w:val="00493D96"/>
    <w:rsid w:val="00494429"/>
    <w:rsid w:val="004944E6"/>
    <w:rsid w:val="0049461D"/>
    <w:rsid w:val="004946E1"/>
    <w:rsid w:val="004948EA"/>
    <w:rsid w:val="004948ED"/>
    <w:rsid w:val="0049491C"/>
    <w:rsid w:val="004949C0"/>
    <w:rsid w:val="00494ACD"/>
    <w:rsid w:val="00494D2E"/>
    <w:rsid w:val="00494E58"/>
    <w:rsid w:val="00494EFF"/>
    <w:rsid w:val="004950AC"/>
    <w:rsid w:val="004950CF"/>
    <w:rsid w:val="00495481"/>
    <w:rsid w:val="00495493"/>
    <w:rsid w:val="0049557B"/>
    <w:rsid w:val="00495603"/>
    <w:rsid w:val="00495676"/>
    <w:rsid w:val="0049583C"/>
    <w:rsid w:val="00495894"/>
    <w:rsid w:val="00495C0B"/>
    <w:rsid w:val="00495DB6"/>
    <w:rsid w:val="00495DB8"/>
    <w:rsid w:val="00495F73"/>
    <w:rsid w:val="00496471"/>
    <w:rsid w:val="0049667B"/>
    <w:rsid w:val="004967E5"/>
    <w:rsid w:val="00496B0A"/>
    <w:rsid w:val="00496B83"/>
    <w:rsid w:val="00496BDD"/>
    <w:rsid w:val="00496E5F"/>
    <w:rsid w:val="0049704E"/>
    <w:rsid w:val="00497089"/>
    <w:rsid w:val="00497129"/>
    <w:rsid w:val="0049720A"/>
    <w:rsid w:val="0049729D"/>
    <w:rsid w:val="004972CA"/>
    <w:rsid w:val="00497428"/>
    <w:rsid w:val="004974AA"/>
    <w:rsid w:val="0049753E"/>
    <w:rsid w:val="00497701"/>
    <w:rsid w:val="004977A6"/>
    <w:rsid w:val="004977D6"/>
    <w:rsid w:val="00497AA5"/>
    <w:rsid w:val="00497AAA"/>
    <w:rsid w:val="00497C68"/>
    <w:rsid w:val="00497EEB"/>
    <w:rsid w:val="00497F4C"/>
    <w:rsid w:val="00497F94"/>
    <w:rsid w:val="00497FDC"/>
    <w:rsid w:val="0049BADF"/>
    <w:rsid w:val="004A00F4"/>
    <w:rsid w:val="004A011B"/>
    <w:rsid w:val="004A02A0"/>
    <w:rsid w:val="004A0362"/>
    <w:rsid w:val="004A039F"/>
    <w:rsid w:val="004A03CD"/>
    <w:rsid w:val="004A0808"/>
    <w:rsid w:val="004A0879"/>
    <w:rsid w:val="004A09D1"/>
    <w:rsid w:val="004A0C63"/>
    <w:rsid w:val="004A0C69"/>
    <w:rsid w:val="004A0D6E"/>
    <w:rsid w:val="004A0D92"/>
    <w:rsid w:val="004A0DDD"/>
    <w:rsid w:val="004A0F49"/>
    <w:rsid w:val="004A0FF9"/>
    <w:rsid w:val="004A10C0"/>
    <w:rsid w:val="004A1162"/>
    <w:rsid w:val="004A125F"/>
    <w:rsid w:val="004A138B"/>
    <w:rsid w:val="004A15D7"/>
    <w:rsid w:val="004A189E"/>
    <w:rsid w:val="004A1A28"/>
    <w:rsid w:val="004A1ABD"/>
    <w:rsid w:val="004A1B6E"/>
    <w:rsid w:val="004A1BF7"/>
    <w:rsid w:val="004A1C61"/>
    <w:rsid w:val="004A1DC7"/>
    <w:rsid w:val="004A1ECC"/>
    <w:rsid w:val="004A1FD1"/>
    <w:rsid w:val="004A206C"/>
    <w:rsid w:val="004A2139"/>
    <w:rsid w:val="004A2207"/>
    <w:rsid w:val="004A24CB"/>
    <w:rsid w:val="004A25FF"/>
    <w:rsid w:val="004A270A"/>
    <w:rsid w:val="004A2920"/>
    <w:rsid w:val="004A296A"/>
    <w:rsid w:val="004A2AB2"/>
    <w:rsid w:val="004A2B8B"/>
    <w:rsid w:val="004A2BC6"/>
    <w:rsid w:val="004A2DDF"/>
    <w:rsid w:val="004A2E52"/>
    <w:rsid w:val="004A300C"/>
    <w:rsid w:val="004A33FD"/>
    <w:rsid w:val="004A344A"/>
    <w:rsid w:val="004A34BC"/>
    <w:rsid w:val="004A3612"/>
    <w:rsid w:val="004A3850"/>
    <w:rsid w:val="004A3A48"/>
    <w:rsid w:val="004A3BDC"/>
    <w:rsid w:val="004A3DF8"/>
    <w:rsid w:val="004A3E9E"/>
    <w:rsid w:val="004A3FF1"/>
    <w:rsid w:val="004A4367"/>
    <w:rsid w:val="004A4450"/>
    <w:rsid w:val="004A44A8"/>
    <w:rsid w:val="004A4602"/>
    <w:rsid w:val="004A4604"/>
    <w:rsid w:val="004A48C3"/>
    <w:rsid w:val="004A4A8A"/>
    <w:rsid w:val="004A4AB2"/>
    <w:rsid w:val="004A4BA0"/>
    <w:rsid w:val="004A4D89"/>
    <w:rsid w:val="004A4F54"/>
    <w:rsid w:val="004A4FF1"/>
    <w:rsid w:val="004A5109"/>
    <w:rsid w:val="004A5181"/>
    <w:rsid w:val="004A55F9"/>
    <w:rsid w:val="004A576C"/>
    <w:rsid w:val="004A57FD"/>
    <w:rsid w:val="004A59D3"/>
    <w:rsid w:val="004A5D85"/>
    <w:rsid w:val="004A5E54"/>
    <w:rsid w:val="004A5E90"/>
    <w:rsid w:val="004A5F92"/>
    <w:rsid w:val="004A61B2"/>
    <w:rsid w:val="004A633A"/>
    <w:rsid w:val="004A63EC"/>
    <w:rsid w:val="004A6433"/>
    <w:rsid w:val="004A6439"/>
    <w:rsid w:val="004A6644"/>
    <w:rsid w:val="004A6693"/>
    <w:rsid w:val="004A67F2"/>
    <w:rsid w:val="004A6AC3"/>
    <w:rsid w:val="004A6D51"/>
    <w:rsid w:val="004A7116"/>
    <w:rsid w:val="004A724E"/>
    <w:rsid w:val="004A74A9"/>
    <w:rsid w:val="004A7877"/>
    <w:rsid w:val="004A79D4"/>
    <w:rsid w:val="004A7A57"/>
    <w:rsid w:val="004A7D3C"/>
    <w:rsid w:val="004A7F47"/>
    <w:rsid w:val="004A7FD4"/>
    <w:rsid w:val="004B0025"/>
    <w:rsid w:val="004B01FB"/>
    <w:rsid w:val="004B021E"/>
    <w:rsid w:val="004B034D"/>
    <w:rsid w:val="004B035E"/>
    <w:rsid w:val="004B03AD"/>
    <w:rsid w:val="004B040B"/>
    <w:rsid w:val="004B04E2"/>
    <w:rsid w:val="004B06A4"/>
    <w:rsid w:val="004B08F2"/>
    <w:rsid w:val="004B090E"/>
    <w:rsid w:val="004B0954"/>
    <w:rsid w:val="004B0A7F"/>
    <w:rsid w:val="004B0B18"/>
    <w:rsid w:val="004B0B89"/>
    <w:rsid w:val="004B0BBE"/>
    <w:rsid w:val="004B0D3B"/>
    <w:rsid w:val="004B0FDA"/>
    <w:rsid w:val="004B1104"/>
    <w:rsid w:val="004B136A"/>
    <w:rsid w:val="004B13E9"/>
    <w:rsid w:val="004B14D1"/>
    <w:rsid w:val="004B185E"/>
    <w:rsid w:val="004B1B33"/>
    <w:rsid w:val="004B1B8B"/>
    <w:rsid w:val="004B1C65"/>
    <w:rsid w:val="004B1FA7"/>
    <w:rsid w:val="004B20E7"/>
    <w:rsid w:val="004B218D"/>
    <w:rsid w:val="004B25C3"/>
    <w:rsid w:val="004B266B"/>
    <w:rsid w:val="004B2751"/>
    <w:rsid w:val="004B2902"/>
    <w:rsid w:val="004B2A70"/>
    <w:rsid w:val="004B2B4D"/>
    <w:rsid w:val="004B308F"/>
    <w:rsid w:val="004B30E9"/>
    <w:rsid w:val="004B32F6"/>
    <w:rsid w:val="004B3675"/>
    <w:rsid w:val="004B3753"/>
    <w:rsid w:val="004B3811"/>
    <w:rsid w:val="004B3882"/>
    <w:rsid w:val="004B3A71"/>
    <w:rsid w:val="004B3C6B"/>
    <w:rsid w:val="004B3D29"/>
    <w:rsid w:val="004B3F25"/>
    <w:rsid w:val="004B411A"/>
    <w:rsid w:val="004B43BE"/>
    <w:rsid w:val="004B4425"/>
    <w:rsid w:val="004B46E3"/>
    <w:rsid w:val="004B472A"/>
    <w:rsid w:val="004B4837"/>
    <w:rsid w:val="004B4B20"/>
    <w:rsid w:val="004B4BBA"/>
    <w:rsid w:val="004B4F23"/>
    <w:rsid w:val="004B4F25"/>
    <w:rsid w:val="004B4F34"/>
    <w:rsid w:val="004B4FFA"/>
    <w:rsid w:val="004B5641"/>
    <w:rsid w:val="004B575A"/>
    <w:rsid w:val="004B5839"/>
    <w:rsid w:val="004B5A98"/>
    <w:rsid w:val="004B5B26"/>
    <w:rsid w:val="004B5C46"/>
    <w:rsid w:val="004B5F3E"/>
    <w:rsid w:val="004B6112"/>
    <w:rsid w:val="004B6201"/>
    <w:rsid w:val="004B62EF"/>
    <w:rsid w:val="004B6361"/>
    <w:rsid w:val="004B6567"/>
    <w:rsid w:val="004B67EE"/>
    <w:rsid w:val="004B68D6"/>
    <w:rsid w:val="004B69C2"/>
    <w:rsid w:val="004B6D49"/>
    <w:rsid w:val="004B6FBC"/>
    <w:rsid w:val="004B721B"/>
    <w:rsid w:val="004B73DF"/>
    <w:rsid w:val="004B752B"/>
    <w:rsid w:val="004B7860"/>
    <w:rsid w:val="004B799F"/>
    <w:rsid w:val="004B7CE0"/>
    <w:rsid w:val="004B7E89"/>
    <w:rsid w:val="004B7E9C"/>
    <w:rsid w:val="004C0314"/>
    <w:rsid w:val="004C06FC"/>
    <w:rsid w:val="004C090D"/>
    <w:rsid w:val="004C0961"/>
    <w:rsid w:val="004C0967"/>
    <w:rsid w:val="004C09DC"/>
    <w:rsid w:val="004C0A15"/>
    <w:rsid w:val="004C0E2E"/>
    <w:rsid w:val="004C0EEC"/>
    <w:rsid w:val="004C1200"/>
    <w:rsid w:val="004C130F"/>
    <w:rsid w:val="004C15C1"/>
    <w:rsid w:val="004C15F4"/>
    <w:rsid w:val="004C17CE"/>
    <w:rsid w:val="004C1A10"/>
    <w:rsid w:val="004C1C2A"/>
    <w:rsid w:val="004C1E1F"/>
    <w:rsid w:val="004C1EAB"/>
    <w:rsid w:val="004C21A1"/>
    <w:rsid w:val="004C22E6"/>
    <w:rsid w:val="004C26AC"/>
    <w:rsid w:val="004C281B"/>
    <w:rsid w:val="004C2AAB"/>
    <w:rsid w:val="004C2C3B"/>
    <w:rsid w:val="004C2CB0"/>
    <w:rsid w:val="004C2CE1"/>
    <w:rsid w:val="004C2D0D"/>
    <w:rsid w:val="004C2FE5"/>
    <w:rsid w:val="004C3199"/>
    <w:rsid w:val="004C3399"/>
    <w:rsid w:val="004C34C2"/>
    <w:rsid w:val="004C3550"/>
    <w:rsid w:val="004C355E"/>
    <w:rsid w:val="004C39D5"/>
    <w:rsid w:val="004C3AFB"/>
    <w:rsid w:val="004C3DCB"/>
    <w:rsid w:val="004C3EAA"/>
    <w:rsid w:val="004C3F0C"/>
    <w:rsid w:val="004C3FD2"/>
    <w:rsid w:val="004C43BA"/>
    <w:rsid w:val="004C45BD"/>
    <w:rsid w:val="004C47D6"/>
    <w:rsid w:val="004C4857"/>
    <w:rsid w:val="004C4875"/>
    <w:rsid w:val="004C4C64"/>
    <w:rsid w:val="004C4E3B"/>
    <w:rsid w:val="004C5257"/>
    <w:rsid w:val="004C52F5"/>
    <w:rsid w:val="004C54A3"/>
    <w:rsid w:val="004C55BC"/>
    <w:rsid w:val="004C58B2"/>
    <w:rsid w:val="004C5921"/>
    <w:rsid w:val="004C594D"/>
    <w:rsid w:val="004C5A8F"/>
    <w:rsid w:val="004C5B8F"/>
    <w:rsid w:val="004C5BA6"/>
    <w:rsid w:val="004C5C9A"/>
    <w:rsid w:val="004C5CB8"/>
    <w:rsid w:val="004C5DC1"/>
    <w:rsid w:val="004C5E0A"/>
    <w:rsid w:val="004C5F2E"/>
    <w:rsid w:val="004C5F7B"/>
    <w:rsid w:val="004C5F97"/>
    <w:rsid w:val="004C6092"/>
    <w:rsid w:val="004C6132"/>
    <w:rsid w:val="004C634D"/>
    <w:rsid w:val="004C634F"/>
    <w:rsid w:val="004C63DB"/>
    <w:rsid w:val="004C64C9"/>
    <w:rsid w:val="004C64E6"/>
    <w:rsid w:val="004C685F"/>
    <w:rsid w:val="004C69C4"/>
    <w:rsid w:val="004C6ACC"/>
    <w:rsid w:val="004C6BED"/>
    <w:rsid w:val="004C6C73"/>
    <w:rsid w:val="004C6CF9"/>
    <w:rsid w:val="004C6FCC"/>
    <w:rsid w:val="004C7083"/>
    <w:rsid w:val="004C7094"/>
    <w:rsid w:val="004C712E"/>
    <w:rsid w:val="004C7135"/>
    <w:rsid w:val="004C71E1"/>
    <w:rsid w:val="004C74C6"/>
    <w:rsid w:val="004C78B1"/>
    <w:rsid w:val="004C7FEA"/>
    <w:rsid w:val="004D0134"/>
    <w:rsid w:val="004D02F3"/>
    <w:rsid w:val="004D036B"/>
    <w:rsid w:val="004D04B7"/>
    <w:rsid w:val="004D0546"/>
    <w:rsid w:val="004D098E"/>
    <w:rsid w:val="004D09E5"/>
    <w:rsid w:val="004D0E62"/>
    <w:rsid w:val="004D0F8B"/>
    <w:rsid w:val="004D1203"/>
    <w:rsid w:val="004D138D"/>
    <w:rsid w:val="004D15CF"/>
    <w:rsid w:val="004D15E0"/>
    <w:rsid w:val="004D15EB"/>
    <w:rsid w:val="004D1620"/>
    <w:rsid w:val="004D162D"/>
    <w:rsid w:val="004D18D7"/>
    <w:rsid w:val="004D20A2"/>
    <w:rsid w:val="004D20F5"/>
    <w:rsid w:val="004D21A9"/>
    <w:rsid w:val="004D25C7"/>
    <w:rsid w:val="004D2645"/>
    <w:rsid w:val="004D2663"/>
    <w:rsid w:val="004D2719"/>
    <w:rsid w:val="004D2C26"/>
    <w:rsid w:val="004D2EEF"/>
    <w:rsid w:val="004D32A6"/>
    <w:rsid w:val="004D3388"/>
    <w:rsid w:val="004D33DE"/>
    <w:rsid w:val="004D346A"/>
    <w:rsid w:val="004D34FA"/>
    <w:rsid w:val="004D358F"/>
    <w:rsid w:val="004D3663"/>
    <w:rsid w:val="004D3978"/>
    <w:rsid w:val="004D3C61"/>
    <w:rsid w:val="004D3CC3"/>
    <w:rsid w:val="004D3D0A"/>
    <w:rsid w:val="004D3D93"/>
    <w:rsid w:val="004D3E00"/>
    <w:rsid w:val="004D3E39"/>
    <w:rsid w:val="004D3FBE"/>
    <w:rsid w:val="004D3FF4"/>
    <w:rsid w:val="004D403D"/>
    <w:rsid w:val="004D40AB"/>
    <w:rsid w:val="004D410D"/>
    <w:rsid w:val="004D4389"/>
    <w:rsid w:val="004D44D6"/>
    <w:rsid w:val="004D4523"/>
    <w:rsid w:val="004D474A"/>
    <w:rsid w:val="004D47A6"/>
    <w:rsid w:val="004D4B4E"/>
    <w:rsid w:val="004D4C14"/>
    <w:rsid w:val="004D4CF2"/>
    <w:rsid w:val="004D4E30"/>
    <w:rsid w:val="004D4E57"/>
    <w:rsid w:val="004D5122"/>
    <w:rsid w:val="004D5163"/>
    <w:rsid w:val="004D5337"/>
    <w:rsid w:val="004D538F"/>
    <w:rsid w:val="004D539F"/>
    <w:rsid w:val="004D53E7"/>
    <w:rsid w:val="004D5423"/>
    <w:rsid w:val="004D5499"/>
    <w:rsid w:val="004D57A8"/>
    <w:rsid w:val="004D589B"/>
    <w:rsid w:val="004D5936"/>
    <w:rsid w:val="004D5AAD"/>
    <w:rsid w:val="004D5BA7"/>
    <w:rsid w:val="004D5C5E"/>
    <w:rsid w:val="004D6278"/>
    <w:rsid w:val="004D6505"/>
    <w:rsid w:val="004D6580"/>
    <w:rsid w:val="004D6730"/>
    <w:rsid w:val="004D699F"/>
    <w:rsid w:val="004D6C30"/>
    <w:rsid w:val="004D6CAC"/>
    <w:rsid w:val="004D6D61"/>
    <w:rsid w:val="004D6DB9"/>
    <w:rsid w:val="004D6EDB"/>
    <w:rsid w:val="004D6F2D"/>
    <w:rsid w:val="004D726D"/>
    <w:rsid w:val="004D7371"/>
    <w:rsid w:val="004D7399"/>
    <w:rsid w:val="004D74DE"/>
    <w:rsid w:val="004D77A9"/>
    <w:rsid w:val="004D7D1C"/>
    <w:rsid w:val="004D7D2E"/>
    <w:rsid w:val="004D7E19"/>
    <w:rsid w:val="004D7EF2"/>
    <w:rsid w:val="004DB2E6"/>
    <w:rsid w:val="004DCC4E"/>
    <w:rsid w:val="004E00C0"/>
    <w:rsid w:val="004E021F"/>
    <w:rsid w:val="004E03EC"/>
    <w:rsid w:val="004E051D"/>
    <w:rsid w:val="004E0659"/>
    <w:rsid w:val="004E065E"/>
    <w:rsid w:val="004E0785"/>
    <w:rsid w:val="004E07D2"/>
    <w:rsid w:val="004E081A"/>
    <w:rsid w:val="004E08F7"/>
    <w:rsid w:val="004E0BFE"/>
    <w:rsid w:val="004E0E31"/>
    <w:rsid w:val="004E0E84"/>
    <w:rsid w:val="004E0EE7"/>
    <w:rsid w:val="004E0F91"/>
    <w:rsid w:val="004E113D"/>
    <w:rsid w:val="004E128C"/>
    <w:rsid w:val="004E14B5"/>
    <w:rsid w:val="004E154A"/>
    <w:rsid w:val="004E184D"/>
    <w:rsid w:val="004E1F5E"/>
    <w:rsid w:val="004E1F84"/>
    <w:rsid w:val="004E23B6"/>
    <w:rsid w:val="004E2690"/>
    <w:rsid w:val="004E29CF"/>
    <w:rsid w:val="004E2AEA"/>
    <w:rsid w:val="004E2B8B"/>
    <w:rsid w:val="004E2BC0"/>
    <w:rsid w:val="004E2C34"/>
    <w:rsid w:val="004E305B"/>
    <w:rsid w:val="004E305F"/>
    <w:rsid w:val="004E33D4"/>
    <w:rsid w:val="004E35FC"/>
    <w:rsid w:val="004E3606"/>
    <w:rsid w:val="004E3806"/>
    <w:rsid w:val="004E3B8C"/>
    <w:rsid w:val="004E3C8E"/>
    <w:rsid w:val="004E3DB5"/>
    <w:rsid w:val="004E400A"/>
    <w:rsid w:val="004E409F"/>
    <w:rsid w:val="004E41CF"/>
    <w:rsid w:val="004E44CA"/>
    <w:rsid w:val="004E4661"/>
    <w:rsid w:val="004E4773"/>
    <w:rsid w:val="004E4B18"/>
    <w:rsid w:val="004E4F1B"/>
    <w:rsid w:val="004E50A0"/>
    <w:rsid w:val="004E52F8"/>
    <w:rsid w:val="004E5338"/>
    <w:rsid w:val="004E53FC"/>
    <w:rsid w:val="004E5834"/>
    <w:rsid w:val="004E5ACB"/>
    <w:rsid w:val="004E5C4A"/>
    <w:rsid w:val="004E5C4F"/>
    <w:rsid w:val="004E5C84"/>
    <w:rsid w:val="004E6027"/>
    <w:rsid w:val="004E618F"/>
    <w:rsid w:val="004E6422"/>
    <w:rsid w:val="004E6511"/>
    <w:rsid w:val="004E6695"/>
    <w:rsid w:val="004E6742"/>
    <w:rsid w:val="004E6831"/>
    <w:rsid w:val="004E6835"/>
    <w:rsid w:val="004E6847"/>
    <w:rsid w:val="004E690A"/>
    <w:rsid w:val="004E694A"/>
    <w:rsid w:val="004E6B92"/>
    <w:rsid w:val="004E6EB6"/>
    <w:rsid w:val="004E6F2B"/>
    <w:rsid w:val="004E70A0"/>
    <w:rsid w:val="004E7133"/>
    <w:rsid w:val="004E7194"/>
    <w:rsid w:val="004E71EC"/>
    <w:rsid w:val="004E746D"/>
    <w:rsid w:val="004E773E"/>
    <w:rsid w:val="004E778A"/>
    <w:rsid w:val="004E78D1"/>
    <w:rsid w:val="004E793E"/>
    <w:rsid w:val="004E7B01"/>
    <w:rsid w:val="004E7B73"/>
    <w:rsid w:val="004E7CA7"/>
    <w:rsid w:val="004E7CEC"/>
    <w:rsid w:val="004E7D4E"/>
    <w:rsid w:val="004E82CA"/>
    <w:rsid w:val="004F045B"/>
    <w:rsid w:val="004F05B2"/>
    <w:rsid w:val="004F075D"/>
    <w:rsid w:val="004F079F"/>
    <w:rsid w:val="004F0DBA"/>
    <w:rsid w:val="004F1011"/>
    <w:rsid w:val="004F10F5"/>
    <w:rsid w:val="004F11DA"/>
    <w:rsid w:val="004F17B0"/>
    <w:rsid w:val="004F186C"/>
    <w:rsid w:val="004F198B"/>
    <w:rsid w:val="004F19F2"/>
    <w:rsid w:val="004F1E9E"/>
    <w:rsid w:val="004F2597"/>
    <w:rsid w:val="004F2680"/>
    <w:rsid w:val="004F29B4"/>
    <w:rsid w:val="004F2ABF"/>
    <w:rsid w:val="004F2BE3"/>
    <w:rsid w:val="004F302D"/>
    <w:rsid w:val="004F3224"/>
    <w:rsid w:val="004F327A"/>
    <w:rsid w:val="004F32DF"/>
    <w:rsid w:val="004F34CC"/>
    <w:rsid w:val="004F3520"/>
    <w:rsid w:val="004F3538"/>
    <w:rsid w:val="004F3555"/>
    <w:rsid w:val="004F3AAB"/>
    <w:rsid w:val="004F3BCB"/>
    <w:rsid w:val="004F3BF6"/>
    <w:rsid w:val="004F3C85"/>
    <w:rsid w:val="004F3D2C"/>
    <w:rsid w:val="004F3DA1"/>
    <w:rsid w:val="004F3DB7"/>
    <w:rsid w:val="004F3DFE"/>
    <w:rsid w:val="004F3F69"/>
    <w:rsid w:val="004F3F91"/>
    <w:rsid w:val="004F3FE8"/>
    <w:rsid w:val="004F404B"/>
    <w:rsid w:val="004F4069"/>
    <w:rsid w:val="004F40E7"/>
    <w:rsid w:val="004F421F"/>
    <w:rsid w:val="004F4238"/>
    <w:rsid w:val="004F4280"/>
    <w:rsid w:val="004F431C"/>
    <w:rsid w:val="004F4459"/>
    <w:rsid w:val="004F45E3"/>
    <w:rsid w:val="004F45E5"/>
    <w:rsid w:val="004F4643"/>
    <w:rsid w:val="004F4644"/>
    <w:rsid w:val="004F4716"/>
    <w:rsid w:val="004F478A"/>
    <w:rsid w:val="004F4812"/>
    <w:rsid w:val="004F4832"/>
    <w:rsid w:val="004F49B7"/>
    <w:rsid w:val="004F4AC4"/>
    <w:rsid w:val="004F4B9E"/>
    <w:rsid w:val="004F4BFB"/>
    <w:rsid w:val="004F4C7A"/>
    <w:rsid w:val="004F4C7E"/>
    <w:rsid w:val="004F4D14"/>
    <w:rsid w:val="004F4D47"/>
    <w:rsid w:val="004F4DA5"/>
    <w:rsid w:val="004F4E04"/>
    <w:rsid w:val="004F4FA6"/>
    <w:rsid w:val="004F503B"/>
    <w:rsid w:val="004F519A"/>
    <w:rsid w:val="004F51D0"/>
    <w:rsid w:val="004F5257"/>
    <w:rsid w:val="004F5284"/>
    <w:rsid w:val="004F5517"/>
    <w:rsid w:val="004F56D5"/>
    <w:rsid w:val="004F5741"/>
    <w:rsid w:val="004F593E"/>
    <w:rsid w:val="004F5ADC"/>
    <w:rsid w:val="004F5B5C"/>
    <w:rsid w:val="004F5BB0"/>
    <w:rsid w:val="004F5E64"/>
    <w:rsid w:val="004F5F84"/>
    <w:rsid w:val="004F605B"/>
    <w:rsid w:val="004F63E0"/>
    <w:rsid w:val="004F65B0"/>
    <w:rsid w:val="004F66F0"/>
    <w:rsid w:val="004F6762"/>
    <w:rsid w:val="004F68B8"/>
    <w:rsid w:val="004F6924"/>
    <w:rsid w:val="004F6A2D"/>
    <w:rsid w:val="004F6A4C"/>
    <w:rsid w:val="004F6B00"/>
    <w:rsid w:val="004F6CBA"/>
    <w:rsid w:val="004F6E40"/>
    <w:rsid w:val="004F6E70"/>
    <w:rsid w:val="004F6F5D"/>
    <w:rsid w:val="004F73EA"/>
    <w:rsid w:val="004F75E4"/>
    <w:rsid w:val="004F75FD"/>
    <w:rsid w:val="004F780E"/>
    <w:rsid w:val="004F78D3"/>
    <w:rsid w:val="004F7A95"/>
    <w:rsid w:val="004F7C69"/>
    <w:rsid w:val="004F7E0E"/>
    <w:rsid w:val="004F7E7D"/>
    <w:rsid w:val="00500036"/>
    <w:rsid w:val="005000C3"/>
    <w:rsid w:val="005002A8"/>
    <w:rsid w:val="005002D3"/>
    <w:rsid w:val="00500309"/>
    <w:rsid w:val="0050048A"/>
    <w:rsid w:val="00500621"/>
    <w:rsid w:val="00500A7C"/>
    <w:rsid w:val="00500B1B"/>
    <w:rsid w:val="00500C3F"/>
    <w:rsid w:val="00500D00"/>
    <w:rsid w:val="00500E09"/>
    <w:rsid w:val="00501374"/>
    <w:rsid w:val="005018C5"/>
    <w:rsid w:val="00501A6A"/>
    <w:rsid w:val="00501AC7"/>
    <w:rsid w:val="00501BB5"/>
    <w:rsid w:val="00501C48"/>
    <w:rsid w:val="00501DD6"/>
    <w:rsid w:val="00501F12"/>
    <w:rsid w:val="00501FD3"/>
    <w:rsid w:val="0050200A"/>
    <w:rsid w:val="005022FC"/>
    <w:rsid w:val="00502587"/>
    <w:rsid w:val="00502681"/>
    <w:rsid w:val="005027B3"/>
    <w:rsid w:val="005027E2"/>
    <w:rsid w:val="00502830"/>
    <w:rsid w:val="0050289E"/>
    <w:rsid w:val="00502B6C"/>
    <w:rsid w:val="00502BE0"/>
    <w:rsid w:val="00502C72"/>
    <w:rsid w:val="00502DFC"/>
    <w:rsid w:val="00502FFE"/>
    <w:rsid w:val="00503354"/>
    <w:rsid w:val="00503468"/>
    <w:rsid w:val="005035F3"/>
    <w:rsid w:val="00503693"/>
    <w:rsid w:val="0050374F"/>
    <w:rsid w:val="00503782"/>
    <w:rsid w:val="005037BC"/>
    <w:rsid w:val="005038E4"/>
    <w:rsid w:val="00503953"/>
    <w:rsid w:val="005039B2"/>
    <w:rsid w:val="005039EC"/>
    <w:rsid w:val="00503C12"/>
    <w:rsid w:val="00503DB9"/>
    <w:rsid w:val="00503E35"/>
    <w:rsid w:val="00503F19"/>
    <w:rsid w:val="005040EA"/>
    <w:rsid w:val="00504216"/>
    <w:rsid w:val="0050429F"/>
    <w:rsid w:val="005042AF"/>
    <w:rsid w:val="005043A4"/>
    <w:rsid w:val="005044DF"/>
    <w:rsid w:val="00504671"/>
    <w:rsid w:val="005047A6"/>
    <w:rsid w:val="005047AA"/>
    <w:rsid w:val="005047D7"/>
    <w:rsid w:val="0050487C"/>
    <w:rsid w:val="005048F8"/>
    <w:rsid w:val="00504975"/>
    <w:rsid w:val="00504A2A"/>
    <w:rsid w:val="00504F98"/>
    <w:rsid w:val="005050C1"/>
    <w:rsid w:val="00505129"/>
    <w:rsid w:val="0050540F"/>
    <w:rsid w:val="00505418"/>
    <w:rsid w:val="005054B9"/>
    <w:rsid w:val="00505551"/>
    <w:rsid w:val="00505877"/>
    <w:rsid w:val="005058D0"/>
    <w:rsid w:val="0050597A"/>
    <w:rsid w:val="0050599B"/>
    <w:rsid w:val="00505B2E"/>
    <w:rsid w:val="00505BFE"/>
    <w:rsid w:val="00505C36"/>
    <w:rsid w:val="00505C61"/>
    <w:rsid w:val="00505D8B"/>
    <w:rsid w:val="005061F0"/>
    <w:rsid w:val="005063B9"/>
    <w:rsid w:val="005063DE"/>
    <w:rsid w:val="005067FE"/>
    <w:rsid w:val="0050694D"/>
    <w:rsid w:val="00506A4B"/>
    <w:rsid w:val="00506C14"/>
    <w:rsid w:val="00506C64"/>
    <w:rsid w:val="00506E5A"/>
    <w:rsid w:val="00506FC3"/>
    <w:rsid w:val="005070B8"/>
    <w:rsid w:val="00507161"/>
    <w:rsid w:val="00507191"/>
    <w:rsid w:val="005071A3"/>
    <w:rsid w:val="005071CB"/>
    <w:rsid w:val="005073A0"/>
    <w:rsid w:val="0050745E"/>
    <w:rsid w:val="005074F4"/>
    <w:rsid w:val="005078D1"/>
    <w:rsid w:val="00507C0B"/>
    <w:rsid w:val="00507D42"/>
    <w:rsid w:val="00507F70"/>
    <w:rsid w:val="00507FF2"/>
    <w:rsid w:val="0050DB60"/>
    <w:rsid w:val="00510109"/>
    <w:rsid w:val="0051019C"/>
    <w:rsid w:val="005102E8"/>
    <w:rsid w:val="00510302"/>
    <w:rsid w:val="0051054F"/>
    <w:rsid w:val="00510707"/>
    <w:rsid w:val="005107A8"/>
    <w:rsid w:val="00510882"/>
    <w:rsid w:val="00510AC9"/>
    <w:rsid w:val="00510B93"/>
    <w:rsid w:val="00510DCD"/>
    <w:rsid w:val="005111CE"/>
    <w:rsid w:val="005112F0"/>
    <w:rsid w:val="0051136D"/>
    <w:rsid w:val="005115B6"/>
    <w:rsid w:val="005115E9"/>
    <w:rsid w:val="005117B9"/>
    <w:rsid w:val="005117C0"/>
    <w:rsid w:val="00511928"/>
    <w:rsid w:val="00511A04"/>
    <w:rsid w:val="00511A7A"/>
    <w:rsid w:val="00511CAF"/>
    <w:rsid w:val="0051203A"/>
    <w:rsid w:val="005120BA"/>
    <w:rsid w:val="00512138"/>
    <w:rsid w:val="005121A9"/>
    <w:rsid w:val="005121BE"/>
    <w:rsid w:val="00512257"/>
    <w:rsid w:val="0051229D"/>
    <w:rsid w:val="005122A1"/>
    <w:rsid w:val="00512385"/>
    <w:rsid w:val="005123A3"/>
    <w:rsid w:val="00512765"/>
    <w:rsid w:val="00512835"/>
    <w:rsid w:val="005129CD"/>
    <w:rsid w:val="00512EB1"/>
    <w:rsid w:val="00512F3F"/>
    <w:rsid w:val="005131DA"/>
    <w:rsid w:val="005132E7"/>
    <w:rsid w:val="00513345"/>
    <w:rsid w:val="0051350C"/>
    <w:rsid w:val="00513571"/>
    <w:rsid w:val="005136BB"/>
    <w:rsid w:val="00513923"/>
    <w:rsid w:val="00513AF4"/>
    <w:rsid w:val="00513B1B"/>
    <w:rsid w:val="00513F27"/>
    <w:rsid w:val="0051400F"/>
    <w:rsid w:val="0051414D"/>
    <w:rsid w:val="00514364"/>
    <w:rsid w:val="005144D9"/>
    <w:rsid w:val="0051458D"/>
    <w:rsid w:val="005145A2"/>
    <w:rsid w:val="005145CC"/>
    <w:rsid w:val="005145D4"/>
    <w:rsid w:val="005149AE"/>
    <w:rsid w:val="00514A50"/>
    <w:rsid w:val="00514D6A"/>
    <w:rsid w:val="00514EA6"/>
    <w:rsid w:val="00514FA9"/>
    <w:rsid w:val="00515088"/>
    <w:rsid w:val="00515167"/>
    <w:rsid w:val="0051525D"/>
    <w:rsid w:val="005152E3"/>
    <w:rsid w:val="005152F7"/>
    <w:rsid w:val="0051538E"/>
    <w:rsid w:val="0051548C"/>
    <w:rsid w:val="005154E2"/>
    <w:rsid w:val="005154F1"/>
    <w:rsid w:val="0051554E"/>
    <w:rsid w:val="00515684"/>
    <w:rsid w:val="005156AE"/>
    <w:rsid w:val="0051581D"/>
    <w:rsid w:val="005158B7"/>
    <w:rsid w:val="005158EE"/>
    <w:rsid w:val="00515983"/>
    <w:rsid w:val="00515A03"/>
    <w:rsid w:val="00515A6B"/>
    <w:rsid w:val="00515AA1"/>
    <w:rsid w:val="00515AA8"/>
    <w:rsid w:val="00515AB2"/>
    <w:rsid w:val="00515B6B"/>
    <w:rsid w:val="00515CB7"/>
    <w:rsid w:val="00515DC1"/>
    <w:rsid w:val="00515F58"/>
    <w:rsid w:val="005160F8"/>
    <w:rsid w:val="00516283"/>
    <w:rsid w:val="00516320"/>
    <w:rsid w:val="005163E6"/>
    <w:rsid w:val="0051656B"/>
    <w:rsid w:val="005165FB"/>
    <w:rsid w:val="005167DB"/>
    <w:rsid w:val="00516A2E"/>
    <w:rsid w:val="00516B98"/>
    <w:rsid w:val="00516E71"/>
    <w:rsid w:val="005173AA"/>
    <w:rsid w:val="005174AA"/>
    <w:rsid w:val="005174CD"/>
    <w:rsid w:val="00517609"/>
    <w:rsid w:val="005176F3"/>
    <w:rsid w:val="0051778A"/>
    <w:rsid w:val="005177CD"/>
    <w:rsid w:val="005177E8"/>
    <w:rsid w:val="00517894"/>
    <w:rsid w:val="00517A9E"/>
    <w:rsid w:val="00517CDB"/>
    <w:rsid w:val="00517D3A"/>
    <w:rsid w:val="005201B1"/>
    <w:rsid w:val="005201E3"/>
    <w:rsid w:val="005201EF"/>
    <w:rsid w:val="00520465"/>
    <w:rsid w:val="0052054D"/>
    <w:rsid w:val="00520562"/>
    <w:rsid w:val="00520708"/>
    <w:rsid w:val="0052091C"/>
    <w:rsid w:val="0052097F"/>
    <w:rsid w:val="00520A5D"/>
    <w:rsid w:val="00520F3B"/>
    <w:rsid w:val="00520FDB"/>
    <w:rsid w:val="00521049"/>
    <w:rsid w:val="00521347"/>
    <w:rsid w:val="0052145E"/>
    <w:rsid w:val="00521482"/>
    <w:rsid w:val="005219E9"/>
    <w:rsid w:val="00521B0F"/>
    <w:rsid w:val="00521C62"/>
    <w:rsid w:val="00521DA7"/>
    <w:rsid w:val="00521E87"/>
    <w:rsid w:val="00522094"/>
    <w:rsid w:val="0052235E"/>
    <w:rsid w:val="0052250F"/>
    <w:rsid w:val="005227C7"/>
    <w:rsid w:val="005228CC"/>
    <w:rsid w:val="005229CB"/>
    <w:rsid w:val="00522AA2"/>
    <w:rsid w:val="00522CCE"/>
    <w:rsid w:val="00522D6B"/>
    <w:rsid w:val="00523124"/>
    <w:rsid w:val="00523205"/>
    <w:rsid w:val="005234ED"/>
    <w:rsid w:val="00523A88"/>
    <w:rsid w:val="00523DAC"/>
    <w:rsid w:val="00523E45"/>
    <w:rsid w:val="00523FD2"/>
    <w:rsid w:val="00524204"/>
    <w:rsid w:val="005242AA"/>
    <w:rsid w:val="0052432E"/>
    <w:rsid w:val="005244BB"/>
    <w:rsid w:val="0052455B"/>
    <w:rsid w:val="00524582"/>
    <w:rsid w:val="005247F9"/>
    <w:rsid w:val="0052480B"/>
    <w:rsid w:val="00524964"/>
    <w:rsid w:val="005249C6"/>
    <w:rsid w:val="00524B68"/>
    <w:rsid w:val="00524BD1"/>
    <w:rsid w:val="00524BF3"/>
    <w:rsid w:val="00524C18"/>
    <w:rsid w:val="00524E01"/>
    <w:rsid w:val="0052522C"/>
    <w:rsid w:val="00525230"/>
    <w:rsid w:val="005252F8"/>
    <w:rsid w:val="00525529"/>
    <w:rsid w:val="00525725"/>
    <w:rsid w:val="00525C0A"/>
    <w:rsid w:val="00525CCE"/>
    <w:rsid w:val="00525DB5"/>
    <w:rsid w:val="0052631A"/>
    <w:rsid w:val="0052695D"/>
    <w:rsid w:val="00526A21"/>
    <w:rsid w:val="00526AE9"/>
    <w:rsid w:val="00526B48"/>
    <w:rsid w:val="00526C78"/>
    <w:rsid w:val="00526CB3"/>
    <w:rsid w:val="005270CC"/>
    <w:rsid w:val="00527364"/>
    <w:rsid w:val="005274CE"/>
    <w:rsid w:val="00527529"/>
    <w:rsid w:val="005276EA"/>
    <w:rsid w:val="0052776D"/>
    <w:rsid w:val="005278E3"/>
    <w:rsid w:val="00527A56"/>
    <w:rsid w:val="00527B25"/>
    <w:rsid w:val="00527BFC"/>
    <w:rsid w:val="00527D64"/>
    <w:rsid w:val="0052D7D3"/>
    <w:rsid w:val="0052FC69"/>
    <w:rsid w:val="005301BF"/>
    <w:rsid w:val="0053039A"/>
    <w:rsid w:val="0053052E"/>
    <w:rsid w:val="005306F3"/>
    <w:rsid w:val="00530A33"/>
    <w:rsid w:val="00530EF2"/>
    <w:rsid w:val="00531260"/>
    <w:rsid w:val="0053135C"/>
    <w:rsid w:val="00531470"/>
    <w:rsid w:val="005316D1"/>
    <w:rsid w:val="0053187F"/>
    <w:rsid w:val="00531C7B"/>
    <w:rsid w:val="00531F07"/>
    <w:rsid w:val="00531F08"/>
    <w:rsid w:val="00531F16"/>
    <w:rsid w:val="0053200C"/>
    <w:rsid w:val="0053237E"/>
    <w:rsid w:val="005324C7"/>
    <w:rsid w:val="00532609"/>
    <w:rsid w:val="00532673"/>
    <w:rsid w:val="005326B1"/>
    <w:rsid w:val="00532719"/>
    <w:rsid w:val="005327DA"/>
    <w:rsid w:val="005328AC"/>
    <w:rsid w:val="005328FA"/>
    <w:rsid w:val="00532A97"/>
    <w:rsid w:val="00532C80"/>
    <w:rsid w:val="00532D3B"/>
    <w:rsid w:val="00532ED1"/>
    <w:rsid w:val="00532FF6"/>
    <w:rsid w:val="00533020"/>
    <w:rsid w:val="005330EB"/>
    <w:rsid w:val="00533302"/>
    <w:rsid w:val="00533405"/>
    <w:rsid w:val="0053370E"/>
    <w:rsid w:val="005337BE"/>
    <w:rsid w:val="005338B0"/>
    <w:rsid w:val="00533950"/>
    <w:rsid w:val="00533BDC"/>
    <w:rsid w:val="00533C38"/>
    <w:rsid w:val="00533C83"/>
    <w:rsid w:val="00533CAD"/>
    <w:rsid w:val="00533ED8"/>
    <w:rsid w:val="0053414A"/>
    <w:rsid w:val="0053416F"/>
    <w:rsid w:val="005342E7"/>
    <w:rsid w:val="00534404"/>
    <w:rsid w:val="00534407"/>
    <w:rsid w:val="005344A9"/>
    <w:rsid w:val="005345BB"/>
    <w:rsid w:val="00534689"/>
    <w:rsid w:val="00534B80"/>
    <w:rsid w:val="00534C93"/>
    <w:rsid w:val="00534CA2"/>
    <w:rsid w:val="00534E95"/>
    <w:rsid w:val="00534EAF"/>
    <w:rsid w:val="005350E9"/>
    <w:rsid w:val="00535186"/>
    <w:rsid w:val="005351F5"/>
    <w:rsid w:val="005352BB"/>
    <w:rsid w:val="00535406"/>
    <w:rsid w:val="005356FE"/>
    <w:rsid w:val="00535857"/>
    <w:rsid w:val="00535B7E"/>
    <w:rsid w:val="00535D06"/>
    <w:rsid w:val="00535EC8"/>
    <w:rsid w:val="00535EE8"/>
    <w:rsid w:val="00535F42"/>
    <w:rsid w:val="005360DE"/>
    <w:rsid w:val="0053611C"/>
    <w:rsid w:val="0053611F"/>
    <w:rsid w:val="0053613E"/>
    <w:rsid w:val="005361A1"/>
    <w:rsid w:val="0053667B"/>
    <w:rsid w:val="00536800"/>
    <w:rsid w:val="005368F9"/>
    <w:rsid w:val="00536AB2"/>
    <w:rsid w:val="00536BBD"/>
    <w:rsid w:val="00536CE5"/>
    <w:rsid w:val="00536ED7"/>
    <w:rsid w:val="00536F00"/>
    <w:rsid w:val="00537303"/>
    <w:rsid w:val="00537365"/>
    <w:rsid w:val="005374FA"/>
    <w:rsid w:val="005376B8"/>
    <w:rsid w:val="00537890"/>
    <w:rsid w:val="005379A2"/>
    <w:rsid w:val="00537AB7"/>
    <w:rsid w:val="00537D85"/>
    <w:rsid w:val="00537F19"/>
    <w:rsid w:val="00540235"/>
    <w:rsid w:val="00540444"/>
    <w:rsid w:val="00540519"/>
    <w:rsid w:val="0054051F"/>
    <w:rsid w:val="005405F5"/>
    <w:rsid w:val="0054098C"/>
    <w:rsid w:val="00540C69"/>
    <w:rsid w:val="00540CB6"/>
    <w:rsid w:val="00541012"/>
    <w:rsid w:val="0054108E"/>
    <w:rsid w:val="0054109B"/>
    <w:rsid w:val="0054154F"/>
    <w:rsid w:val="00541755"/>
    <w:rsid w:val="005417FF"/>
    <w:rsid w:val="00541A88"/>
    <w:rsid w:val="00541CFF"/>
    <w:rsid w:val="00541EA8"/>
    <w:rsid w:val="00542058"/>
    <w:rsid w:val="005422E0"/>
    <w:rsid w:val="0054234D"/>
    <w:rsid w:val="00542362"/>
    <w:rsid w:val="00542367"/>
    <w:rsid w:val="00542444"/>
    <w:rsid w:val="005425E5"/>
    <w:rsid w:val="00542AA6"/>
    <w:rsid w:val="00542BEA"/>
    <w:rsid w:val="00542EAF"/>
    <w:rsid w:val="0054301C"/>
    <w:rsid w:val="0054322A"/>
    <w:rsid w:val="0054328B"/>
    <w:rsid w:val="0054339E"/>
    <w:rsid w:val="005436BF"/>
    <w:rsid w:val="005437F0"/>
    <w:rsid w:val="005439E1"/>
    <w:rsid w:val="00543A17"/>
    <w:rsid w:val="00543B4F"/>
    <w:rsid w:val="00543C08"/>
    <w:rsid w:val="00543C65"/>
    <w:rsid w:val="00543DD5"/>
    <w:rsid w:val="00543E03"/>
    <w:rsid w:val="00543E85"/>
    <w:rsid w:val="00543ED6"/>
    <w:rsid w:val="00544193"/>
    <w:rsid w:val="0054423B"/>
    <w:rsid w:val="0054434B"/>
    <w:rsid w:val="0054455C"/>
    <w:rsid w:val="005447F9"/>
    <w:rsid w:val="00544854"/>
    <w:rsid w:val="00544C8E"/>
    <w:rsid w:val="00544D3C"/>
    <w:rsid w:val="00544E70"/>
    <w:rsid w:val="00544F47"/>
    <w:rsid w:val="00544F92"/>
    <w:rsid w:val="0054505E"/>
    <w:rsid w:val="005451B7"/>
    <w:rsid w:val="00545254"/>
    <w:rsid w:val="00545372"/>
    <w:rsid w:val="00545416"/>
    <w:rsid w:val="00545500"/>
    <w:rsid w:val="0054554D"/>
    <w:rsid w:val="00545863"/>
    <w:rsid w:val="005458A9"/>
    <w:rsid w:val="005459C9"/>
    <w:rsid w:val="00545B05"/>
    <w:rsid w:val="00545C2A"/>
    <w:rsid w:val="00545C91"/>
    <w:rsid w:val="00545D84"/>
    <w:rsid w:val="0054622F"/>
    <w:rsid w:val="00546243"/>
    <w:rsid w:val="005465EE"/>
    <w:rsid w:val="005466F0"/>
    <w:rsid w:val="00546A25"/>
    <w:rsid w:val="00546BBE"/>
    <w:rsid w:val="00546C1E"/>
    <w:rsid w:val="00546CC5"/>
    <w:rsid w:val="00546E04"/>
    <w:rsid w:val="00546F21"/>
    <w:rsid w:val="005470D6"/>
    <w:rsid w:val="00547341"/>
    <w:rsid w:val="005473C4"/>
    <w:rsid w:val="005473DF"/>
    <w:rsid w:val="005474A5"/>
    <w:rsid w:val="0054751E"/>
    <w:rsid w:val="00547545"/>
    <w:rsid w:val="0054759E"/>
    <w:rsid w:val="00547616"/>
    <w:rsid w:val="00547680"/>
    <w:rsid w:val="00547729"/>
    <w:rsid w:val="005477E0"/>
    <w:rsid w:val="00547D4F"/>
    <w:rsid w:val="00547E42"/>
    <w:rsid w:val="00547EA4"/>
    <w:rsid w:val="00547F4F"/>
    <w:rsid w:val="00550000"/>
    <w:rsid w:val="00550092"/>
    <w:rsid w:val="005500D7"/>
    <w:rsid w:val="005500F6"/>
    <w:rsid w:val="0055016E"/>
    <w:rsid w:val="00550195"/>
    <w:rsid w:val="00550340"/>
    <w:rsid w:val="0055051F"/>
    <w:rsid w:val="00550549"/>
    <w:rsid w:val="005507C8"/>
    <w:rsid w:val="005509CE"/>
    <w:rsid w:val="00550C4C"/>
    <w:rsid w:val="00550EF3"/>
    <w:rsid w:val="00551045"/>
    <w:rsid w:val="0055122A"/>
    <w:rsid w:val="005513BB"/>
    <w:rsid w:val="005513F8"/>
    <w:rsid w:val="00551699"/>
    <w:rsid w:val="005516F7"/>
    <w:rsid w:val="0055184F"/>
    <w:rsid w:val="0055186A"/>
    <w:rsid w:val="0055195D"/>
    <w:rsid w:val="00551A8E"/>
    <w:rsid w:val="00551CF5"/>
    <w:rsid w:val="00551D19"/>
    <w:rsid w:val="00552299"/>
    <w:rsid w:val="005522DB"/>
    <w:rsid w:val="005525D0"/>
    <w:rsid w:val="005525F0"/>
    <w:rsid w:val="0055260A"/>
    <w:rsid w:val="005529A2"/>
    <w:rsid w:val="00552A50"/>
    <w:rsid w:val="00552DA8"/>
    <w:rsid w:val="00552DBB"/>
    <w:rsid w:val="00552E5D"/>
    <w:rsid w:val="00552F0D"/>
    <w:rsid w:val="00552FB7"/>
    <w:rsid w:val="005534E8"/>
    <w:rsid w:val="0055354A"/>
    <w:rsid w:val="005536FB"/>
    <w:rsid w:val="005537D8"/>
    <w:rsid w:val="00553B2E"/>
    <w:rsid w:val="00553BE2"/>
    <w:rsid w:val="00554562"/>
    <w:rsid w:val="005545B7"/>
    <w:rsid w:val="005549DD"/>
    <w:rsid w:val="00554C58"/>
    <w:rsid w:val="00554DD3"/>
    <w:rsid w:val="00554EB3"/>
    <w:rsid w:val="00554ED5"/>
    <w:rsid w:val="005553FE"/>
    <w:rsid w:val="005555CD"/>
    <w:rsid w:val="00555614"/>
    <w:rsid w:val="00555708"/>
    <w:rsid w:val="00555982"/>
    <w:rsid w:val="00555A3D"/>
    <w:rsid w:val="00555C9F"/>
    <w:rsid w:val="00555CBC"/>
    <w:rsid w:val="00555D11"/>
    <w:rsid w:val="00555E4E"/>
    <w:rsid w:val="00555F02"/>
    <w:rsid w:val="00556014"/>
    <w:rsid w:val="00556036"/>
    <w:rsid w:val="0055608A"/>
    <w:rsid w:val="0055620A"/>
    <w:rsid w:val="00556278"/>
    <w:rsid w:val="00556312"/>
    <w:rsid w:val="0055639E"/>
    <w:rsid w:val="0055646E"/>
    <w:rsid w:val="005565B8"/>
    <w:rsid w:val="005565CC"/>
    <w:rsid w:val="00556798"/>
    <w:rsid w:val="00556991"/>
    <w:rsid w:val="00556A4F"/>
    <w:rsid w:val="00556AEF"/>
    <w:rsid w:val="00556AF7"/>
    <w:rsid w:val="00556B11"/>
    <w:rsid w:val="00556B9B"/>
    <w:rsid w:val="00556BE1"/>
    <w:rsid w:val="00556D6C"/>
    <w:rsid w:val="00556E6E"/>
    <w:rsid w:val="00556F06"/>
    <w:rsid w:val="00556FA3"/>
    <w:rsid w:val="005570DA"/>
    <w:rsid w:val="005571D7"/>
    <w:rsid w:val="00557386"/>
    <w:rsid w:val="005578A3"/>
    <w:rsid w:val="00557919"/>
    <w:rsid w:val="0055793A"/>
    <w:rsid w:val="005579E1"/>
    <w:rsid w:val="00557BCE"/>
    <w:rsid w:val="00557C02"/>
    <w:rsid w:val="00557C3E"/>
    <w:rsid w:val="00557D07"/>
    <w:rsid w:val="00557DD5"/>
    <w:rsid w:val="00557E2B"/>
    <w:rsid w:val="00557E6D"/>
    <w:rsid w:val="00557F06"/>
    <w:rsid w:val="00557F4D"/>
    <w:rsid w:val="005600B6"/>
    <w:rsid w:val="00560113"/>
    <w:rsid w:val="0056016E"/>
    <w:rsid w:val="005602E2"/>
    <w:rsid w:val="005604CC"/>
    <w:rsid w:val="0056058A"/>
    <w:rsid w:val="00560705"/>
    <w:rsid w:val="00560744"/>
    <w:rsid w:val="005609A2"/>
    <w:rsid w:val="00560B70"/>
    <w:rsid w:val="00560C84"/>
    <w:rsid w:val="00560FE0"/>
    <w:rsid w:val="00561000"/>
    <w:rsid w:val="005611E0"/>
    <w:rsid w:val="005613AF"/>
    <w:rsid w:val="00561744"/>
    <w:rsid w:val="00561797"/>
    <w:rsid w:val="00561830"/>
    <w:rsid w:val="00561902"/>
    <w:rsid w:val="00561AAE"/>
    <w:rsid w:val="00561CC3"/>
    <w:rsid w:val="00562145"/>
    <w:rsid w:val="005621AC"/>
    <w:rsid w:val="005622A2"/>
    <w:rsid w:val="005623D4"/>
    <w:rsid w:val="005624F4"/>
    <w:rsid w:val="00562662"/>
    <w:rsid w:val="00562755"/>
    <w:rsid w:val="005628D2"/>
    <w:rsid w:val="00562965"/>
    <w:rsid w:val="00562A4C"/>
    <w:rsid w:val="00562AAD"/>
    <w:rsid w:val="00562B8D"/>
    <w:rsid w:val="00562D2E"/>
    <w:rsid w:val="0056310D"/>
    <w:rsid w:val="00563226"/>
    <w:rsid w:val="005632E1"/>
    <w:rsid w:val="0056337B"/>
    <w:rsid w:val="00563535"/>
    <w:rsid w:val="005635B7"/>
    <w:rsid w:val="00563621"/>
    <w:rsid w:val="0056396C"/>
    <w:rsid w:val="00563A17"/>
    <w:rsid w:val="00563BE5"/>
    <w:rsid w:val="00563C2F"/>
    <w:rsid w:val="00563DB4"/>
    <w:rsid w:val="00563F32"/>
    <w:rsid w:val="005640A0"/>
    <w:rsid w:val="00564151"/>
    <w:rsid w:val="0056435B"/>
    <w:rsid w:val="0056442B"/>
    <w:rsid w:val="0056491B"/>
    <w:rsid w:val="0056494C"/>
    <w:rsid w:val="00564A46"/>
    <w:rsid w:val="00564BB4"/>
    <w:rsid w:val="00564D01"/>
    <w:rsid w:val="00564E86"/>
    <w:rsid w:val="005650A2"/>
    <w:rsid w:val="005650E0"/>
    <w:rsid w:val="0056514D"/>
    <w:rsid w:val="00565172"/>
    <w:rsid w:val="00565217"/>
    <w:rsid w:val="00565305"/>
    <w:rsid w:val="00565552"/>
    <w:rsid w:val="005655B4"/>
    <w:rsid w:val="00565636"/>
    <w:rsid w:val="005656C5"/>
    <w:rsid w:val="00565845"/>
    <w:rsid w:val="00565849"/>
    <w:rsid w:val="00565A08"/>
    <w:rsid w:val="00565A77"/>
    <w:rsid w:val="00565C49"/>
    <w:rsid w:val="00565C8D"/>
    <w:rsid w:val="00565FA2"/>
    <w:rsid w:val="00566041"/>
    <w:rsid w:val="00566167"/>
    <w:rsid w:val="0056634E"/>
    <w:rsid w:val="0056643A"/>
    <w:rsid w:val="00566458"/>
    <w:rsid w:val="00566866"/>
    <w:rsid w:val="00566949"/>
    <w:rsid w:val="005669FC"/>
    <w:rsid w:val="00566B26"/>
    <w:rsid w:val="00566BB7"/>
    <w:rsid w:val="00566BC9"/>
    <w:rsid w:val="00566D26"/>
    <w:rsid w:val="00566DE2"/>
    <w:rsid w:val="00566FD0"/>
    <w:rsid w:val="005671D3"/>
    <w:rsid w:val="005672C0"/>
    <w:rsid w:val="005672E4"/>
    <w:rsid w:val="0056734F"/>
    <w:rsid w:val="005677C7"/>
    <w:rsid w:val="00567965"/>
    <w:rsid w:val="005679C9"/>
    <w:rsid w:val="00567A36"/>
    <w:rsid w:val="00567AD5"/>
    <w:rsid w:val="00567F9B"/>
    <w:rsid w:val="00567FA1"/>
    <w:rsid w:val="0057012B"/>
    <w:rsid w:val="00570312"/>
    <w:rsid w:val="005703A9"/>
    <w:rsid w:val="00570601"/>
    <w:rsid w:val="005707C1"/>
    <w:rsid w:val="005707D4"/>
    <w:rsid w:val="00570902"/>
    <w:rsid w:val="00570FE6"/>
    <w:rsid w:val="005710DE"/>
    <w:rsid w:val="00571160"/>
    <w:rsid w:val="0057132F"/>
    <w:rsid w:val="00571801"/>
    <w:rsid w:val="00571ABE"/>
    <w:rsid w:val="00571EDF"/>
    <w:rsid w:val="00571FD4"/>
    <w:rsid w:val="00571FF3"/>
    <w:rsid w:val="005720CC"/>
    <w:rsid w:val="0057236A"/>
    <w:rsid w:val="005724E5"/>
    <w:rsid w:val="00572656"/>
    <w:rsid w:val="00572737"/>
    <w:rsid w:val="005727A5"/>
    <w:rsid w:val="00572899"/>
    <w:rsid w:val="00572E8B"/>
    <w:rsid w:val="00572E9D"/>
    <w:rsid w:val="00573219"/>
    <w:rsid w:val="0057336B"/>
    <w:rsid w:val="005734A2"/>
    <w:rsid w:val="00573A11"/>
    <w:rsid w:val="00573A89"/>
    <w:rsid w:val="00573BDC"/>
    <w:rsid w:val="00573C0A"/>
    <w:rsid w:val="0057408C"/>
    <w:rsid w:val="005741AE"/>
    <w:rsid w:val="005744CC"/>
    <w:rsid w:val="005745CF"/>
    <w:rsid w:val="00574721"/>
    <w:rsid w:val="00574893"/>
    <w:rsid w:val="0057489A"/>
    <w:rsid w:val="005749F3"/>
    <w:rsid w:val="00574BC3"/>
    <w:rsid w:val="00574C48"/>
    <w:rsid w:val="00574F82"/>
    <w:rsid w:val="00574FB6"/>
    <w:rsid w:val="0057514E"/>
    <w:rsid w:val="00575215"/>
    <w:rsid w:val="005752D2"/>
    <w:rsid w:val="005753A5"/>
    <w:rsid w:val="005754EF"/>
    <w:rsid w:val="00575743"/>
    <w:rsid w:val="0057583B"/>
    <w:rsid w:val="00575853"/>
    <w:rsid w:val="005758A9"/>
    <w:rsid w:val="00575B1B"/>
    <w:rsid w:val="00575BCF"/>
    <w:rsid w:val="00575BD3"/>
    <w:rsid w:val="00575EC3"/>
    <w:rsid w:val="00575FBB"/>
    <w:rsid w:val="005760A6"/>
    <w:rsid w:val="0057617B"/>
    <w:rsid w:val="0057624E"/>
    <w:rsid w:val="005766D5"/>
    <w:rsid w:val="0057681C"/>
    <w:rsid w:val="005768B9"/>
    <w:rsid w:val="005769AC"/>
    <w:rsid w:val="00576A60"/>
    <w:rsid w:val="00576CD8"/>
    <w:rsid w:val="00576CE4"/>
    <w:rsid w:val="00576D46"/>
    <w:rsid w:val="0057700E"/>
    <w:rsid w:val="005772CF"/>
    <w:rsid w:val="00577480"/>
    <w:rsid w:val="0057768C"/>
    <w:rsid w:val="00577749"/>
    <w:rsid w:val="005777AA"/>
    <w:rsid w:val="0057790A"/>
    <w:rsid w:val="00577AB4"/>
    <w:rsid w:val="00577C31"/>
    <w:rsid w:val="00577CF5"/>
    <w:rsid w:val="00577E46"/>
    <w:rsid w:val="00577EAA"/>
    <w:rsid w:val="00577F91"/>
    <w:rsid w:val="00580117"/>
    <w:rsid w:val="00580342"/>
    <w:rsid w:val="0058042E"/>
    <w:rsid w:val="005804D8"/>
    <w:rsid w:val="0058060E"/>
    <w:rsid w:val="005806A0"/>
    <w:rsid w:val="005806AB"/>
    <w:rsid w:val="00580C20"/>
    <w:rsid w:val="00580C50"/>
    <w:rsid w:val="00580DA9"/>
    <w:rsid w:val="00580E12"/>
    <w:rsid w:val="00580EDF"/>
    <w:rsid w:val="00580F0B"/>
    <w:rsid w:val="005810B5"/>
    <w:rsid w:val="00581110"/>
    <w:rsid w:val="00581194"/>
    <w:rsid w:val="005811CF"/>
    <w:rsid w:val="005811E5"/>
    <w:rsid w:val="005812E9"/>
    <w:rsid w:val="00581498"/>
    <w:rsid w:val="005815A2"/>
    <w:rsid w:val="0058167D"/>
    <w:rsid w:val="005818FC"/>
    <w:rsid w:val="00581B34"/>
    <w:rsid w:val="00581C15"/>
    <w:rsid w:val="00581C4C"/>
    <w:rsid w:val="00581C88"/>
    <w:rsid w:val="00581CEA"/>
    <w:rsid w:val="00581D59"/>
    <w:rsid w:val="00581E96"/>
    <w:rsid w:val="005820F3"/>
    <w:rsid w:val="005821B4"/>
    <w:rsid w:val="00582915"/>
    <w:rsid w:val="00582966"/>
    <w:rsid w:val="00582B1B"/>
    <w:rsid w:val="00582CF1"/>
    <w:rsid w:val="00582D50"/>
    <w:rsid w:val="00582DC0"/>
    <w:rsid w:val="00583144"/>
    <w:rsid w:val="00583155"/>
    <w:rsid w:val="005832A6"/>
    <w:rsid w:val="005832E7"/>
    <w:rsid w:val="005834C5"/>
    <w:rsid w:val="00583801"/>
    <w:rsid w:val="00583B2A"/>
    <w:rsid w:val="00583B83"/>
    <w:rsid w:val="00583BD0"/>
    <w:rsid w:val="00583BD4"/>
    <w:rsid w:val="00583E5E"/>
    <w:rsid w:val="0058419C"/>
    <w:rsid w:val="0058428B"/>
    <w:rsid w:val="00584635"/>
    <w:rsid w:val="00584C1B"/>
    <w:rsid w:val="00584F27"/>
    <w:rsid w:val="00584F4E"/>
    <w:rsid w:val="0058504E"/>
    <w:rsid w:val="00585334"/>
    <w:rsid w:val="00585525"/>
    <w:rsid w:val="00585963"/>
    <w:rsid w:val="00585A8C"/>
    <w:rsid w:val="00585DE1"/>
    <w:rsid w:val="00585E48"/>
    <w:rsid w:val="00585F0B"/>
    <w:rsid w:val="00585F22"/>
    <w:rsid w:val="00585F26"/>
    <w:rsid w:val="00586075"/>
    <w:rsid w:val="0058619F"/>
    <w:rsid w:val="005862D9"/>
    <w:rsid w:val="005863D9"/>
    <w:rsid w:val="00586425"/>
    <w:rsid w:val="00586671"/>
    <w:rsid w:val="00586712"/>
    <w:rsid w:val="005868A0"/>
    <w:rsid w:val="00586C52"/>
    <w:rsid w:val="00586D36"/>
    <w:rsid w:val="00586D65"/>
    <w:rsid w:val="00586E0C"/>
    <w:rsid w:val="00586E4F"/>
    <w:rsid w:val="00586E92"/>
    <w:rsid w:val="00586F03"/>
    <w:rsid w:val="00586FEE"/>
    <w:rsid w:val="00587004"/>
    <w:rsid w:val="0058701E"/>
    <w:rsid w:val="00587067"/>
    <w:rsid w:val="00587153"/>
    <w:rsid w:val="00587191"/>
    <w:rsid w:val="00587200"/>
    <w:rsid w:val="005872CB"/>
    <w:rsid w:val="005872E2"/>
    <w:rsid w:val="005873A4"/>
    <w:rsid w:val="00587538"/>
    <w:rsid w:val="005878C5"/>
    <w:rsid w:val="005878E2"/>
    <w:rsid w:val="00587D0A"/>
    <w:rsid w:val="00587E4E"/>
    <w:rsid w:val="00587E8F"/>
    <w:rsid w:val="00587F71"/>
    <w:rsid w:val="0058D504"/>
    <w:rsid w:val="005901DF"/>
    <w:rsid w:val="005901F8"/>
    <w:rsid w:val="00590247"/>
    <w:rsid w:val="00590251"/>
    <w:rsid w:val="00590277"/>
    <w:rsid w:val="005902EF"/>
    <w:rsid w:val="00590327"/>
    <w:rsid w:val="005906AC"/>
    <w:rsid w:val="005906B9"/>
    <w:rsid w:val="00590A38"/>
    <w:rsid w:val="00590B81"/>
    <w:rsid w:val="00590C09"/>
    <w:rsid w:val="00590DFF"/>
    <w:rsid w:val="00591006"/>
    <w:rsid w:val="005910DE"/>
    <w:rsid w:val="00591210"/>
    <w:rsid w:val="0059128A"/>
    <w:rsid w:val="00591706"/>
    <w:rsid w:val="005917E1"/>
    <w:rsid w:val="005919A9"/>
    <w:rsid w:val="00591B1D"/>
    <w:rsid w:val="00591B83"/>
    <w:rsid w:val="00591DE6"/>
    <w:rsid w:val="005920F9"/>
    <w:rsid w:val="005921E8"/>
    <w:rsid w:val="00592213"/>
    <w:rsid w:val="0059236E"/>
    <w:rsid w:val="00592421"/>
    <w:rsid w:val="005927CB"/>
    <w:rsid w:val="00592962"/>
    <w:rsid w:val="0059298E"/>
    <w:rsid w:val="005929BC"/>
    <w:rsid w:val="005929C6"/>
    <w:rsid w:val="00592B2E"/>
    <w:rsid w:val="00592C11"/>
    <w:rsid w:val="00592CE0"/>
    <w:rsid w:val="00592FE5"/>
    <w:rsid w:val="00592FF5"/>
    <w:rsid w:val="0059312D"/>
    <w:rsid w:val="00593198"/>
    <w:rsid w:val="005931E7"/>
    <w:rsid w:val="00593216"/>
    <w:rsid w:val="005932A5"/>
    <w:rsid w:val="005935AA"/>
    <w:rsid w:val="005936AB"/>
    <w:rsid w:val="00593A0F"/>
    <w:rsid w:val="00593E82"/>
    <w:rsid w:val="00593FBD"/>
    <w:rsid w:val="00594411"/>
    <w:rsid w:val="00594420"/>
    <w:rsid w:val="00594529"/>
    <w:rsid w:val="00594682"/>
    <w:rsid w:val="0059482D"/>
    <w:rsid w:val="00594A7B"/>
    <w:rsid w:val="00594DF2"/>
    <w:rsid w:val="00594F14"/>
    <w:rsid w:val="00594F5B"/>
    <w:rsid w:val="005950ED"/>
    <w:rsid w:val="005951B1"/>
    <w:rsid w:val="005953D1"/>
    <w:rsid w:val="0059544E"/>
    <w:rsid w:val="0059549E"/>
    <w:rsid w:val="005954A4"/>
    <w:rsid w:val="00595549"/>
    <w:rsid w:val="0059563B"/>
    <w:rsid w:val="005959DA"/>
    <w:rsid w:val="00596080"/>
    <w:rsid w:val="00596245"/>
    <w:rsid w:val="00596276"/>
    <w:rsid w:val="005964FC"/>
    <w:rsid w:val="0059661D"/>
    <w:rsid w:val="00596828"/>
    <w:rsid w:val="00596AA4"/>
    <w:rsid w:val="00597035"/>
    <w:rsid w:val="00597114"/>
    <w:rsid w:val="005971C4"/>
    <w:rsid w:val="00597205"/>
    <w:rsid w:val="00597228"/>
    <w:rsid w:val="0059731C"/>
    <w:rsid w:val="005974EA"/>
    <w:rsid w:val="00597553"/>
    <w:rsid w:val="00597951"/>
    <w:rsid w:val="0059797F"/>
    <w:rsid w:val="00597AB0"/>
    <w:rsid w:val="00597BA8"/>
    <w:rsid w:val="00597EF6"/>
    <w:rsid w:val="005A02A7"/>
    <w:rsid w:val="005A02C7"/>
    <w:rsid w:val="005A0308"/>
    <w:rsid w:val="005A05E3"/>
    <w:rsid w:val="005A0635"/>
    <w:rsid w:val="005A067E"/>
    <w:rsid w:val="005A07CF"/>
    <w:rsid w:val="005A0999"/>
    <w:rsid w:val="005A09AE"/>
    <w:rsid w:val="005A09C8"/>
    <w:rsid w:val="005A0A72"/>
    <w:rsid w:val="005A0AB2"/>
    <w:rsid w:val="005A0BDB"/>
    <w:rsid w:val="005A0C3A"/>
    <w:rsid w:val="005A0DC4"/>
    <w:rsid w:val="005A101A"/>
    <w:rsid w:val="005A106F"/>
    <w:rsid w:val="005A10A1"/>
    <w:rsid w:val="005A13D3"/>
    <w:rsid w:val="005A1428"/>
    <w:rsid w:val="005A155D"/>
    <w:rsid w:val="005A1597"/>
    <w:rsid w:val="005A1733"/>
    <w:rsid w:val="005A1799"/>
    <w:rsid w:val="005A1A3B"/>
    <w:rsid w:val="005A1A87"/>
    <w:rsid w:val="005A1AF3"/>
    <w:rsid w:val="005A1B4D"/>
    <w:rsid w:val="005A1C87"/>
    <w:rsid w:val="005A2346"/>
    <w:rsid w:val="005A25CF"/>
    <w:rsid w:val="005A2646"/>
    <w:rsid w:val="005A273C"/>
    <w:rsid w:val="005A2747"/>
    <w:rsid w:val="005A27F2"/>
    <w:rsid w:val="005A2A43"/>
    <w:rsid w:val="005A2CD9"/>
    <w:rsid w:val="005A2D96"/>
    <w:rsid w:val="005A2EB8"/>
    <w:rsid w:val="005A2EE3"/>
    <w:rsid w:val="005A2F1D"/>
    <w:rsid w:val="005A2F88"/>
    <w:rsid w:val="005A2FE1"/>
    <w:rsid w:val="005A3160"/>
    <w:rsid w:val="005A339C"/>
    <w:rsid w:val="005A33F3"/>
    <w:rsid w:val="005A36F1"/>
    <w:rsid w:val="005A3A86"/>
    <w:rsid w:val="005A3C6F"/>
    <w:rsid w:val="005A3D97"/>
    <w:rsid w:val="005A3E74"/>
    <w:rsid w:val="005A3EC7"/>
    <w:rsid w:val="005A3FF1"/>
    <w:rsid w:val="005A4039"/>
    <w:rsid w:val="005A41D6"/>
    <w:rsid w:val="005A41DF"/>
    <w:rsid w:val="005A4419"/>
    <w:rsid w:val="005A4492"/>
    <w:rsid w:val="005A4506"/>
    <w:rsid w:val="005A4537"/>
    <w:rsid w:val="005A4615"/>
    <w:rsid w:val="005A48B9"/>
    <w:rsid w:val="005A49D1"/>
    <w:rsid w:val="005A4A8C"/>
    <w:rsid w:val="005A4A93"/>
    <w:rsid w:val="005A4E45"/>
    <w:rsid w:val="005A4E75"/>
    <w:rsid w:val="005A4F37"/>
    <w:rsid w:val="005A51BA"/>
    <w:rsid w:val="005A53D6"/>
    <w:rsid w:val="005A554D"/>
    <w:rsid w:val="005A5669"/>
    <w:rsid w:val="005A5689"/>
    <w:rsid w:val="005A57F1"/>
    <w:rsid w:val="005A5944"/>
    <w:rsid w:val="005A5993"/>
    <w:rsid w:val="005A5B37"/>
    <w:rsid w:val="005A5BA4"/>
    <w:rsid w:val="005A5C2C"/>
    <w:rsid w:val="005A5D22"/>
    <w:rsid w:val="005A5D55"/>
    <w:rsid w:val="005A5E79"/>
    <w:rsid w:val="005A5EBB"/>
    <w:rsid w:val="005A6106"/>
    <w:rsid w:val="005A618D"/>
    <w:rsid w:val="005A61D5"/>
    <w:rsid w:val="005A63F6"/>
    <w:rsid w:val="005A651D"/>
    <w:rsid w:val="005A6640"/>
    <w:rsid w:val="005A6DA4"/>
    <w:rsid w:val="005A6E05"/>
    <w:rsid w:val="005A6FE2"/>
    <w:rsid w:val="005A722B"/>
    <w:rsid w:val="005A7526"/>
    <w:rsid w:val="005A762B"/>
    <w:rsid w:val="005A78A5"/>
    <w:rsid w:val="005A7B11"/>
    <w:rsid w:val="005A7C11"/>
    <w:rsid w:val="005A7D7A"/>
    <w:rsid w:val="005A7DDB"/>
    <w:rsid w:val="005A7F07"/>
    <w:rsid w:val="005B00B8"/>
    <w:rsid w:val="005B026E"/>
    <w:rsid w:val="005B02CE"/>
    <w:rsid w:val="005B043E"/>
    <w:rsid w:val="005B0ABF"/>
    <w:rsid w:val="005B0BCD"/>
    <w:rsid w:val="005B0F95"/>
    <w:rsid w:val="005B1092"/>
    <w:rsid w:val="005B12F4"/>
    <w:rsid w:val="005B14FB"/>
    <w:rsid w:val="005B163E"/>
    <w:rsid w:val="005B167B"/>
    <w:rsid w:val="005B16F4"/>
    <w:rsid w:val="005B18BA"/>
    <w:rsid w:val="005B18CE"/>
    <w:rsid w:val="005B1A73"/>
    <w:rsid w:val="005B2127"/>
    <w:rsid w:val="005B2171"/>
    <w:rsid w:val="005B2183"/>
    <w:rsid w:val="005B230B"/>
    <w:rsid w:val="005B2656"/>
    <w:rsid w:val="005B2906"/>
    <w:rsid w:val="005B2B68"/>
    <w:rsid w:val="005B2D5B"/>
    <w:rsid w:val="005B2E67"/>
    <w:rsid w:val="005B2EAA"/>
    <w:rsid w:val="005B31BA"/>
    <w:rsid w:val="005B38C0"/>
    <w:rsid w:val="005B3AF8"/>
    <w:rsid w:val="005B3D1D"/>
    <w:rsid w:val="005B3E7E"/>
    <w:rsid w:val="005B3EBE"/>
    <w:rsid w:val="005B417F"/>
    <w:rsid w:val="005B432F"/>
    <w:rsid w:val="005B442D"/>
    <w:rsid w:val="005B4447"/>
    <w:rsid w:val="005B4489"/>
    <w:rsid w:val="005B44BB"/>
    <w:rsid w:val="005B46B7"/>
    <w:rsid w:val="005B471E"/>
    <w:rsid w:val="005B4754"/>
    <w:rsid w:val="005B478A"/>
    <w:rsid w:val="005B479F"/>
    <w:rsid w:val="005B4BA1"/>
    <w:rsid w:val="005B4BBA"/>
    <w:rsid w:val="005B4DD5"/>
    <w:rsid w:val="005B4E22"/>
    <w:rsid w:val="005B4FF9"/>
    <w:rsid w:val="005B50FC"/>
    <w:rsid w:val="005B5F46"/>
    <w:rsid w:val="005B5FB2"/>
    <w:rsid w:val="005B6079"/>
    <w:rsid w:val="005B6233"/>
    <w:rsid w:val="005B635D"/>
    <w:rsid w:val="005B6686"/>
    <w:rsid w:val="005B69F2"/>
    <w:rsid w:val="005B6B1A"/>
    <w:rsid w:val="005B6C67"/>
    <w:rsid w:val="005B6CB7"/>
    <w:rsid w:val="005B75C0"/>
    <w:rsid w:val="005B771C"/>
    <w:rsid w:val="005B7AC5"/>
    <w:rsid w:val="005B7B2E"/>
    <w:rsid w:val="005B7B6D"/>
    <w:rsid w:val="005B7B79"/>
    <w:rsid w:val="005B7CD1"/>
    <w:rsid w:val="005C04E3"/>
    <w:rsid w:val="005C0514"/>
    <w:rsid w:val="005C0515"/>
    <w:rsid w:val="005C05CA"/>
    <w:rsid w:val="005C05F0"/>
    <w:rsid w:val="005C0650"/>
    <w:rsid w:val="005C0672"/>
    <w:rsid w:val="005C078D"/>
    <w:rsid w:val="005C0903"/>
    <w:rsid w:val="005C0932"/>
    <w:rsid w:val="005C0AFA"/>
    <w:rsid w:val="005C0EAB"/>
    <w:rsid w:val="005C0FE9"/>
    <w:rsid w:val="005C10F6"/>
    <w:rsid w:val="005C1265"/>
    <w:rsid w:val="005C1456"/>
    <w:rsid w:val="005C17E8"/>
    <w:rsid w:val="005C1901"/>
    <w:rsid w:val="005C19E5"/>
    <w:rsid w:val="005C1B72"/>
    <w:rsid w:val="005C1C2B"/>
    <w:rsid w:val="005C1D03"/>
    <w:rsid w:val="005C1D7D"/>
    <w:rsid w:val="005C1DD1"/>
    <w:rsid w:val="005C2301"/>
    <w:rsid w:val="005C234D"/>
    <w:rsid w:val="005C2396"/>
    <w:rsid w:val="005C24F6"/>
    <w:rsid w:val="005C24FE"/>
    <w:rsid w:val="005C253C"/>
    <w:rsid w:val="005C25B4"/>
    <w:rsid w:val="005C2609"/>
    <w:rsid w:val="005C263D"/>
    <w:rsid w:val="005C2887"/>
    <w:rsid w:val="005C2B8C"/>
    <w:rsid w:val="005C2CB3"/>
    <w:rsid w:val="005C2D5D"/>
    <w:rsid w:val="005C309D"/>
    <w:rsid w:val="005C31E2"/>
    <w:rsid w:val="005C3389"/>
    <w:rsid w:val="005C3406"/>
    <w:rsid w:val="005C3410"/>
    <w:rsid w:val="005C342C"/>
    <w:rsid w:val="005C362A"/>
    <w:rsid w:val="005C372E"/>
    <w:rsid w:val="005C38E7"/>
    <w:rsid w:val="005C3997"/>
    <w:rsid w:val="005C39A3"/>
    <w:rsid w:val="005C3A77"/>
    <w:rsid w:val="005C3BCF"/>
    <w:rsid w:val="005C3C25"/>
    <w:rsid w:val="005C3C5F"/>
    <w:rsid w:val="005C3EC9"/>
    <w:rsid w:val="005C3FA0"/>
    <w:rsid w:val="005C4142"/>
    <w:rsid w:val="005C41F7"/>
    <w:rsid w:val="005C42C9"/>
    <w:rsid w:val="005C43CC"/>
    <w:rsid w:val="005C4448"/>
    <w:rsid w:val="005C4452"/>
    <w:rsid w:val="005C445B"/>
    <w:rsid w:val="005C44FA"/>
    <w:rsid w:val="005C469A"/>
    <w:rsid w:val="005C46A3"/>
    <w:rsid w:val="005C476C"/>
    <w:rsid w:val="005C4B2D"/>
    <w:rsid w:val="005C4C25"/>
    <w:rsid w:val="005C4C2F"/>
    <w:rsid w:val="005C4CE3"/>
    <w:rsid w:val="005C5142"/>
    <w:rsid w:val="005C5359"/>
    <w:rsid w:val="005C5371"/>
    <w:rsid w:val="005C562C"/>
    <w:rsid w:val="005C5734"/>
    <w:rsid w:val="005C5762"/>
    <w:rsid w:val="005C57B8"/>
    <w:rsid w:val="005C5C80"/>
    <w:rsid w:val="005C6173"/>
    <w:rsid w:val="005C61A9"/>
    <w:rsid w:val="005C61F2"/>
    <w:rsid w:val="005C62B6"/>
    <w:rsid w:val="005C65E9"/>
    <w:rsid w:val="005C67DA"/>
    <w:rsid w:val="005C69F5"/>
    <w:rsid w:val="005C6BCE"/>
    <w:rsid w:val="005C6BDA"/>
    <w:rsid w:val="005C6D2E"/>
    <w:rsid w:val="005C6DA5"/>
    <w:rsid w:val="005C6E5C"/>
    <w:rsid w:val="005C6ED4"/>
    <w:rsid w:val="005C6EE0"/>
    <w:rsid w:val="005C7055"/>
    <w:rsid w:val="005C7246"/>
    <w:rsid w:val="005C7282"/>
    <w:rsid w:val="005C73EA"/>
    <w:rsid w:val="005C73F4"/>
    <w:rsid w:val="005C748F"/>
    <w:rsid w:val="005C766A"/>
    <w:rsid w:val="005C77F5"/>
    <w:rsid w:val="005C7829"/>
    <w:rsid w:val="005C79D8"/>
    <w:rsid w:val="005C7A32"/>
    <w:rsid w:val="005C7E8E"/>
    <w:rsid w:val="005C7EAE"/>
    <w:rsid w:val="005D005B"/>
    <w:rsid w:val="005D0138"/>
    <w:rsid w:val="005D0516"/>
    <w:rsid w:val="005D0572"/>
    <w:rsid w:val="005D0866"/>
    <w:rsid w:val="005D09C1"/>
    <w:rsid w:val="005D0ADC"/>
    <w:rsid w:val="005D0B49"/>
    <w:rsid w:val="005D0C5C"/>
    <w:rsid w:val="005D0EEA"/>
    <w:rsid w:val="005D10CB"/>
    <w:rsid w:val="005D14B0"/>
    <w:rsid w:val="005D14EE"/>
    <w:rsid w:val="005D1686"/>
    <w:rsid w:val="005D1987"/>
    <w:rsid w:val="005D1A6A"/>
    <w:rsid w:val="005D1A9D"/>
    <w:rsid w:val="005D1AA0"/>
    <w:rsid w:val="005D1E28"/>
    <w:rsid w:val="005D209E"/>
    <w:rsid w:val="005D239C"/>
    <w:rsid w:val="005D25E2"/>
    <w:rsid w:val="005D26B7"/>
    <w:rsid w:val="005D2738"/>
    <w:rsid w:val="005D27DE"/>
    <w:rsid w:val="005D28B0"/>
    <w:rsid w:val="005D2BEB"/>
    <w:rsid w:val="005D2CAE"/>
    <w:rsid w:val="005D2FC1"/>
    <w:rsid w:val="005D3443"/>
    <w:rsid w:val="005D34A7"/>
    <w:rsid w:val="005D363D"/>
    <w:rsid w:val="005D3AEF"/>
    <w:rsid w:val="005D3E7B"/>
    <w:rsid w:val="005D3EA1"/>
    <w:rsid w:val="005D3F8C"/>
    <w:rsid w:val="005D405D"/>
    <w:rsid w:val="005D407C"/>
    <w:rsid w:val="005D4111"/>
    <w:rsid w:val="005D4387"/>
    <w:rsid w:val="005D4442"/>
    <w:rsid w:val="005D4719"/>
    <w:rsid w:val="005D47D9"/>
    <w:rsid w:val="005D4A12"/>
    <w:rsid w:val="005D4D9E"/>
    <w:rsid w:val="005D4DB2"/>
    <w:rsid w:val="005D4F41"/>
    <w:rsid w:val="005D5045"/>
    <w:rsid w:val="005D507B"/>
    <w:rsid w:val="005D5094"/>
    <w:rsid w:val="005D5259"/>
    <w:rsid w:val="005D531C"/>
    <w:rsid w:val="005D53F4"/>
    <w:rsid w:val="005D5408"/>
    <w:rsid w:val="005D55CA"/>
    <w:rsid w:val="005D576F"/>
    <w:rsid w:val="005D5846"/>
    <w:rsid w:val="005D5AEA"/>
    <w:rsid w:val="005D5B1C"/>
    <w:rsid w:val="005D5C9D"/>
    <w:rsid w:val="005D5D3F"/>
    <w:rsid w:val="005D5D49"/>
    <w:rsid w:val="005D5E2B"/>
    <w:rsid w:val="005D5EB8"/>
    <w:rsid w:val="005D5F2B"/>
    <w:rsid w:val="005D6278"/>
    <w:rsid w:val="005D638D"/>
    <w:rsid w:val="005D6526"/>
    <w:rsid w:val="005D6781"/>
    <w:rsid w:val="005D67DF"/>
    <w:rsid w:val="005D6C2C"/>
    <w:rsid w:val="005D6CB6"/>
    <w:rsid w:val="005D6E2E"/>
    <w:rsid w:val="005D6E8F"/>
    <w:rsid w:val="005D6FE9"/>
    <w:rsid w:val="005D715C"/>
    <w:rsid w:val="005D72B4"/>
    <w:rsid w:val="005D73F4"/>
    <w:rsid w:val="005D7475"/>
    <w:rsid w:val="005D74DC"/>
    <w:rsid w:val="005D7600"/>
    <w:rsid w:val="005D7611"/>
    <w:rsid w:val="005D7748"/>
    <w:rsid w:val="005D798F"/>
    <w:rsid w:val="005D79C4"/>
    <w:rsid w:val="005D7AB7"/>
    <w:rsid w:val="005D7B89"/>
    <w:rsid w:val="005D7C71"/>
    <w:rsid w:val="005E001E"/>
    <w:rsid w:val="005E02AE"/>
    <w:rsid w:val="005E0321"/>
    <w:rsid w:val="005E03BF"/>
    <w:rsid w:val="005E03C2"/>
    <w:rsid w:val="005E03EF"/>
    <w:rsid w:val="005E0469"/>
    <w:rsid w:val="005E0491"/>
    <w:rsid w:val="005E051E"/>
    <w:rsid w:val="005E0554"/>
    <w:rsid w:val="005E0755"/>
    <w:rsid w:val="005E0815"/>
    <w:rsid w:val="005E08BE"/>
    <w:rsid w:val="005E0B9F"/>
    <w:rsid w:val="005E0CCF"/>
    <w:rsid w:val="005E0F71"/>
    <w:rsid w:val="005E1228"/>
    <w:rsid w:val="005E1250"/>
    <w:rsid w:val="005E131A"/>
    <w:rsid w:val="005E137D"/>
    <w:rsid w:val="005E13AA"/>
    <w:rsid w:val="005E1437"/>
    <w:rsid w:val="005E1631"/>
    <w:rsid w:val="005E1694"/>
    <w:rsid w:val="005E184E"/>
    <w:rsid w:val="005E1B05"/>
    <w:rsid w:val="005E1B41"/>
    <w:rsid w:val="005E1E2D"/>
    <w:rsid w:val="005E2049"/>
    <w:rsid w:val="005E244A"/>
    <w:rsid w:val="005E24E6"/>
    <w:rsid w:val="005E2536"/>
    <w:rsid w:val="005E28CE"/>
    <w:rsid w:val="005E2912"/>
    <w:rsid w:val="005E2991"/>
    <w:rsid w:val="005E2A78"/>
    <w:rsid w:val="005E2A7A"/>
    <w:rsid w:val="005E2DD3"/>
    <w:rsid w:val="005E2E6A"/>
    <w:rsid w:val="005E2FCD"/>
    <w:rsid w:val="005E30CD"/>
    <w:rsid w:val="005E34F2"/>
    <w:rsid w:val="005E3565"/>
    <w:rsid w:val="005E3649"/>
    <w:rsid w:val="005E365E"/>
    <w:rsid w:val="005E36E7"/>
    <w:rsid w:val="005E38CA"/>
    <w:rsid w:val="005E3B17"/>
    <w:rsid w:val="005E3C6A"/>
    <w:rsid w:val="005E3EC7"/>
    <w:rsid w:val="005E4146"/>
    <w:rsid w:val="005E42BE"/>
    <w:rsid w:val="005E433E"/>
    <w:rsid w:val="005E4410"/>
    <w:rsid w:val="005E46A6"/>
    <w:rsid w:val="005E4721"/>
    <w:rsid w:val="005E4776"/>
    <w:rsid w:val="005E4909"/>
    <w:rsid w:val="005E498E"/>
    <w:rsid w:val="005E4BD0"/>
    <w:rsid w:val="005E4CA8"/>
    <w:rsid w:val="005E4D2A"/>
    <w:rsid w:val="005E5027"/>
    <w:rsid w:val="005E527E"/>
    <w:rsid w:val="005E53F8"/>
    <w:rsid w:val="005E54EB"/>
    <w:rsid w:val="005E5597"/>
    <w:rsid w:val="005E5764"/>
    <w:rsid w:val="005E5AAB"/>
    <w:rsid w:val="005E5B60"/>
    <w:rsid w:val="005E5C9E"/>
    <w:rsid w:val="005E5D3A"/>
    <w:rsid w:val="005E5F7E"/>
    <w:rsid w:val="005E6039"/>
    <w:rsid w:val="005E609E"/>
    <w:rsid w:val="005E60AA"/>
    <w:rsid w:val="005E6105"/>
    <w:rsid w:val="005E63ED"/>
    <w:rsid w:val="005E666F"/>
    <w:rsid w:val="005E6755"/>
    <w:rsid w:val="005E67EF"/>
    <w:rsid w:val="005E69C2"/>
    <w:rsid w:val="005E6AC5"/>
    <w:rsid w:val="005E6F8D"/>
    <w:rsid w:val="005E6FC2"/>
    <w:rsid w:val="005E71D0"/>
    <w:rsid w:val="005E71FB"/>
    <w:rsid w:val="005E7405"/>
    <w:rsid w:val="005E74D2"/>
    <w:rsid w:val="005E74EC"/>
    <w:rsid w:val="005E75CF"/>
    <w:rsid w:val="005E77EB"/>
    <w:rsid w:val="005E7851"/>
    <w:rsid w:val="005E7A60"/>
    <w:rsid w:val="005E7C12"/>
    <w:rsid w:val="005F0049"/>
    <w:rsid w:val="005F014B"/>
    <w:rsid w:val="005F02EB"/>
    <w:rsid w:val="005F03BA"/>
    <w:rsid w:val="005F04FE"/>
    <w:rsid w:val="005F07DA"/>
    <w:rsid w:val="005F09BE"/>
    <w:rsid w:val="005F09E5"/>
    <w:rsid w:val="005F0D33"/>
    <w:rsid w:val="005F0D35"/>
    <w:rsid w:val="005F0D54"/>
    <w:rsid w:val="005F0D9D"/>
    <w:rsid w:val="005F10E9"/>
    <w:rsid w:val="005F1391"/>
    <w:rsid w:val="005F15D8"/>
    <w:rsid w:val="005F1879"/>
    <w:rsid w:val="005F199E"/>
    <w:rsid w:val="005F19B7"/>
    <w:rsid w:val="005F1F28"/>
    <w:rsid w:val="005F2244"/>
    <w:rsid w:val="005F2577"/>
    <w:rsid w:val="005F2632"/>
    <w:rsid w:val="005F27A3"/>
    <w:rsid w:val="005F2D22"/>
    <w:rsid w:val="005F2DDB"/>
    <w:rsid w:val="005F3217"/>
    <w:rsid w:val="005F3263"/>
    <w:rsid w:val="005F35E2"/>
    <w:rsid w:val="005F36DE"/>
    <w:rsid w:val="005F375D"/>
    <w:rsid w:val="005F381D"/>
    <w:rsid w:val="005F38B2"/>
    <w:rsid w:val="005F3A13"/>
    <w:rsid w:val="005F3AB7"/>
    <w:rsid w:val="005F3CC2"/>
    <w:rsid w:val="005F3D77"/>
    <w:rsid w:val="005F3F3A"/>
    <w:rsid w:val="005F3F52"/>
    <w:rsid w:val="005F3FB3"/>
    <w:rsid w:val="005F3FC6"/>
    <w:rsid w:val="005F410B"/>
    <w:rsid w:val="005F4467"/>
    <w:rsid w:val="005F4B6C"/>
    <w:rsid w:val="005F4E6F"/>
    <w:rsid w:val="005F504E"/>
    <w:rsid w:val="005F52CD"/>
    <w:rsid w:val="005F52FF"/>
    <w:rsid w:val="005F5703"/>
    <w:rsid w:val="005F576E"/>
    <w:rsid w:val="005F58CF"/>
    <w:rsid w:val="005F5D08"/>
    <w:rsid w:val="005F5DC2"/>
    <w:rsid w:val="005F5DE6"/>
    <w:rsid w:val="005F5F76"/>
    <w:rsid w:val="005F657C"/>
    <w:rsid w:val="005F692E"/>
    <w:rsid w:val="005F69AC"/>
    <w:rsid w:val="005F69B4"/>
    <w:rsid w:val="005F69CA"/>
    <w:rsid w:val="005F69EB"/>
    <w:rsid w:val="005F6A31"/>
    <w:rsid w:val="005F6D77"/>
    <w:rsid w:val="005F6D91"/>
    <w:rsid w:val="005F6E3B"/>
    <w:rsid w:val="005F7212"/>
    <w:rsid w:val="005F7259"/>
    <w:rsid w:val="005F7315"/>
    <w:rsid w:val="005F73C0"/>
    <w:rsid w:val="005F9D93"/>
    <w:rsid w:val="006001A0"/>
    <w:rsid w:val="00600270"/>
    <w:rsid w:val="00600275"/>
    <w:rsid w:val="00600556"/>
    <w:rsid w:val="00600562"/>
    <w:rsid w:val="00600629"/>
    <w:rsid w:val="0060063F"/>
    <w:rsid w:val="00600719"/>
    <w:rsid w:val="006007E9"/>
    <w:rsid w:val="006008FA"/>
    <w:rsid w:val="0060096F"/>
    <w:rsid w:val="006009C8"/>
    <w:rsid w:val="00600AA5"/>
    <w:rsid w:val="00600BC1"/>
    <w:rsid w:val="00600C9E"/>
    <w:rsid w:val="00600CBB"/>
    <w:rsid w:val="00601217"/>
    <w:rsid w:val="006012CD"/>
    <w:rsid w:val="006012E6"/>
    <w:rsid w:val="006015BB"/>
    <w:rsid w:val="0060162D"/>
    <w:rsid w:val="006016B1"/>
    <w:rsid w:val="00601770"/>
    <w:rsid w:val="00601813"/>
    <w:rsid w:val="00601893"/>
    <w:rsid w:val="00601952"/>
    <w:rsid w:val="00601A98"/>
    <w:rsid w:val="00601C04"/>
    <w:rsid w:val="00601E2E"/>
    <w:rsid w:val="00601E4F"/>
    <w:rsid w:val="00601F1F"/>
    <w:rsid w:val="0060225B"/>
    <w:rsid w:val="00602637"/>
    <w:rsid w:val="006028AD"/>
    <w:rsid w:val="00602996"/>
    <w:rsid w:val="00602B8B"/>
    <w:rsid w:val="00602C1A"/>
    <w:rsid w:val="00602F56"/>
    <w:rsid w:val="00603047"/>
    <w:rsid w:val="006031FD"/>
    <w:rsid w:val="0060320F"/>
    <w:rsid w:val="00603243"/>
    <w:rsid w:val="00603401"/>
    <w:rsid w:val="0060379E"/>
    <w:rsid w:val="00603913"/>
    <w:rsid w:val="00603947"/>
    <w:rsid w:val="00603AD4"/>
    <w:rsid w:val="00603DB0"/>
    <w:rsid w:val="00604146"/>
    <w:rsid w:val="00604183"/>
    <w:rsid w:val="00604365"/>
    <w:rsid w:val="00604479"/>
    <w:rsid w:val="00604590"/>
    <w:rsid w:val="00604826"/>
    <w:rsid w:val="006048D2"/>
    <w:rsid w:val="006049AC"/>
    <w:rsid w:val="00604B7B"/>
    <w:rsid w:val="00604CA1"/>
    <w:rsid w:val="00604D7C"/>
    <w:rsid w:val="00604EB0"/>
    <w:rsid w:val="006050DD"/>
    <w:rsid w:val="00605628"/>
    <w:rsid w:val="00605718"/>
    <w:rsid w:val="006057D5"/>
    <w:rsid w:val="00605964"/>
    <w:rsid w:val="00605FAB"/>
    <w:rsid w:val="0060601B"/>
    <w:rsid w:val="006060AF"/>
    <w:rsid w:val="006063D5"/>
    <w:rsid w:val="00606535"/>
    <w:rsid w:val="0060667F"/>
    <w:rsid w:val="006067CE"/>
    <w:rsid w:val="00606844"/>
    <w:rsid w:val="00606970"/>
    <w:rsid w:val="006069DB"/>
    <w:rsid w:val="00606A1B"/>
    <w:rsid w:val="00606AC0"/>
    <w:rsid w:val="00606AE8"/>
    <w:rsid w:val="00606BE5"/>
    <w:rsid w:val="00606C12"/>
    <w:rsid w:val="00606EE3"/>
    <w:rsid w:val="0060711E"/>
    <w:rsid w:val="006072A2"/>
    <w:rsid w:val="0060738D"/>
    <w:rsid w:val="006073A2"/>
    <w:rsid w:val="00607577"/>
    <w:rsid w:val="00607656"/>
    <w:rsid w:val="0060773C"/>
    <w:rsid w:val="006078F7"/>
    <w:rsid w:val="0060791C"/>
    <w:rsid w:val="00607996"/>
    <w:rsid w:val="006079BB"/>
    <w:rsid w:val="006079F0"/>
    <w:rsid w:val="00607A7A"/>
    <w:rsid w:val="00607F5F"/>
    <w:rsid w:val="00607F60"/>
    <w:rsid w:val="00607FA6"/>
    <w:rsid w:val="00610048"/>
    <w:rsid w:val="0061029F"/>
    <w:rsid w:val="00610678"/>
    <w:rsid w:val="00610820"/>
    <w:rsid w:val="00610A76"/>
    <w:rsid w:val="00610AB8"/>
    <w:rsid w:val="00610D2C"/>
    <w:rsid w:val="00610D68"/>
    <w:rsid w:val="00610DB1"/>
    <w:rsid w:val="00610DBC"/>
    <w:rsid w:val="00610DF2"/>
    <w:rsid w:val="006112F2"/>
    <w:rsid w:val="00611535"/>
    <w:rsid w:val="00611919"/>
    <w:rsid w:val="00611B81"/>
    <w:rsid w:val="00611BC2"/>
    <w:rsid w:val="00611DB4"/>
    <w:rsid w:val="00611F1C"/>
    <w:rsid w:val="00611F7E"/>
    <w:rsid w:val="00612028"/>
    <w:rsid w:val="006124D2"/>
    <w:rsid w:val="006127AE"/>
    <w:rsid w:val="00612A65"/>
    <w:rsid w:val="00612B6C"/>
    <w:rsid w:val="00612C5C"/>
    <w:rsid w:val="00612E00"/>
    <w:rsid w:val="00612E48"/>
    <w:rsid w:val="00612F1F"/>
    <w:rsid w:val="00612F55"/>
    <w:rsid w:val="0061306A"/>
    <w:rsid w:val="0061324C"/>
    <w:rsid w:val="006133BE"/>
    <w:rsid w:val="006137A9"/>
    <w:rsid w:val="00613881"/>
    <w:rsid w:val="00613AB3"/>
    <w:rsid w:val="00613B17"/>
    <w:rsid w:val="00613C91"/>
    <w:rsid w:val="00613DC8"/>
    <w:rsid w:val="00613E93"/>
    <w:rsid w:val="00613EBB"/>
    <w:rsid w:val="00613EEC"/>
    <w:rsid w:val="006140EE"/>
    <w:rsid w:val="00614304"/>
    <w:rsid w:val="00614362"/>
    <w:rsid w:val="00614384"/>
    <w:rsid w:val="006143B3"/>
    <w:rsid w:val="00614540"/>
    <w:rsid w:val="00614667"/>
    <w:rsid w:val="00614749"/>
    <w:rsid w:val="006148BF"/>
    <w:rsid w:val="006148DF"/>
    <w:rsid w:val="00614E45"/>
    <w:rsid w:val="0061506C"/>
    <w:rsid w:val="00615150"/>
    <w:rsid w:val="00615208"/>
    <w:rsid w:val="006152A1"/>
    <w:rsid w:val="0061537E"/>
    <w:rsid w:val="006155AF"/>
    <w:rsid w:val="00615744"/>
    <w:rsid w:val="00615973"/>
    <w:rsid w:val="00615A1A"/>
    <w:rsid w:val="00615A34"/>
    <w:rsid w:val="00615B34"/>
    <w:rsid w:val="00615B5A"/>
    <w:rsid w:val="00615C9E"/>
    <w:rsid w:val="00615D9D"/>
    <w:rsid w:val="00615DFD"/>
    <w:rsid w:val="00616070"/>
    <w:rsid w:val="006160CC"/>
    <w:rsid w:val="00616145"/>
    <w:rsid w:val="0061625B"/>
    <w:rsid w:val="006162C7"/>
    <w:rsid w:val="00616450"/>
    <w:rsid w:val="0061684F"/>
    <w:rsid w:val="00616AF5"/>
    <w:rsid w:val="00616B6E"/>
    <w:rsid w:val="00616C13"/>
    <w:rsid w:val="00616C92"/>
    <w:rsid w:val="00616D7E"/>
    <w:rsid w:val="00616F2E"/>
    <w:rsid w:val="00617205"/>
    <w:rsid w:val="00617270"/>
    <w:rsid w:val="006172FA"/>
    <w:rsid w:val="006173C0"/>
    <w:rsid w:val="006175DA"/>
    <w:rsid w:val="0061776D"/>
    <w:rsid w:val="006177BD"/>
    <w:rsid w:val="00617A28"/>
    <w:rsid w:val="00617AA9"/>
    <w:rsid w:val="00617F47"/>
    <w:rsid w:val="00617FAF"/>
    <w:rsid w:val="006200F3"/>
    <w:rsid w:val="00620170"/>
    <w:rsid w:val="00620287"/>
    <w:rsid w:val="00620384"/>
    <w:rsid w:val="00620505"/>
    <w:rsid w:val="006205EB"/>
    <w:rsid w:val="006206C7"/>
    <w:rsid w:val="00620866"/>
    <w:rsid w:val="00620AE6"/>
    <w:rsid w:val="00620BA0"/>
    <w:rsid w:val="00620DB9"/>
    <w:rsid w:val="00620F6F"/>
    <w:rsid w:val="006210B2"/>
    <w:rsid w:val="00621463"/>
    <w:rsid w:val="00621529"/>
    <w:rsid w:val="0062192F"/>
    <w:rsid w:val="006219D6"/>
    <w:rsid w:val="00621B56"/>
    <w:rsid w:val="00621B5F"/>
    <w:rsid w:val="00621C66"/>
    <w:rsid w:val="00621F37"/>
    <w:rsid w:val="00621F83"/>
    <w:rsid w:val="006220D3"/>
    <w:rsid w:val="006220DD"/>
    <w:rsid w:val="00622270"/>
    <w:rsid w:val="0062231C"/>
    <w:rsid w:val="00622590"/>
    <w:rsid w:val="006227F8"/>
    <w:rsid w:val="00622A2C"/>
    <w:rsid w:val="00622A42"/>
    <w:rsid w:val="00622C06"/>
    <w:rsid w:val="00622C16"/>
    <w:rsid w:val="00622C47"/>
    <w:rsid w:val="00622C5C"/>
    <w:rsid w:val="00622CF1"/>
    <w:rsid w:val="00622DD2"/>
    <w:rsid w:val="00622EAD"/>
    <w:rsid w:val="006234CD"/>
    <w:rsid w:val="0062359E"/>
    <w:rsid w:val="006235E1"/>
    <w:rsid w:val="0062377F"/>
    <w:rsid w:val="006238AC"/>
    <w:rsid w:val="006238D1"/>
    <w:rsid w:val="006239C0"/>
    <w:rsid w:val="00623AD2"/>
    <w:rsid w:val="00623C0E"/>
    <w:rsid w:val="00623C23"/>
    <w:rsid w:val="00623C76"/>
    <w:rsid w:val="00623D15"/>
    <w:rsid w:val="00623E7B"/>
    <w:rsid w:val="006240A0"/>
    <w:rsid w:val="006240B5"/>
    <w:rsid w:val="0062410B"/>
    <w:rsid w:val="006241C1"/>
    <w:rsid w:val="006243DB"/>
    <w:rsid w:val="00624463"/>
    <w:rsid w:val="006244B1"/>
    <w:rsid w:val="006244B3"/>
    <w:rsid w:val="00624513"/>
    <w:rsid w:val="006247D8"/>
    <w:rsid w:val="00624ABF"/>
    <w:rsid w:val="00624AD7"/>
    <w:rsid w:val="00624B11"/>
    <w:rsid w:val="00624C55"/>
    <w:rsid w:val="00624ED0"/>
    <w:rsid w:val="006251C9"/>
    <w:rsid w:val="0062553B"/>
    <w:rsid w:val="006256F7"/>
    <w:rsid w:val="00625775"/>
    <w:rsid w:val="00625B40"/>
    <w:rsid w:val="00625B6E"/>
    <w:rsid w:val="00625B88"/>
    <w:rsid w:val="00625C06"/>
    <w:rsid w:val="00625C84"/>
    <w:rsid w:val="00625CDE"/>
    <w:rsid w:val="00625D96"/>
    <w:rsid w:val="00626022"/>
    <w:rsid w:val="0062626C"/>
    <w:rsid w:val="006265AE"/>
    <w:rsid w:val="006266C2"/>
    <w:rsid w:val="00626875"/>
    <w:rsid w:val="006268C9"/>
    <w:rsid w:val="006268E8"/>
    <w:rsid w:val="00626937"/>
    <w:rsid w:val="00626A3A"/>
    <w:rsid w:val="00626D73"/>
    <w:rsid w:val="00626D8F"/>
    <w:rsid w:val="006270E0"/>
    <w:rsid w:val="0062750A"/>
    <w:rsid w:val="00627522"/>
    <w:rsid w:val="0062759C"/>
    <w:rsid w:val="006275A9"/>
    <w:rsid w:val="006275E3"/>
    <w:rsid w:val="00627643"/>
    <w:rsid w:val="00627836"/>
    <w:rsid w:val="00627A26"/>
    <w:rsid w:val="00627BF6"/>
    <w:rsid w:val="00627D1E"/>
    <w:rsid w:val="00627E22"/>
    <w:rsid w:val="00627E72"/>
    <w:rsid w:val="00627E77"/>
    <w:rsid w:val="00627ECA"/>
    <w:rsid w:val="00627FAA"/>
    <w:rsid w:val="00630126"/>
    <w:rsid w:val="006304F4"/>
    <w:rsid w:val="00630510"/>
    <w:rsid w:val="0063051F"/>
    <w:rsid w:val="006306D3"/>
    <w:rsid w:val="006306EB"/>
    <w:rsid w:val="0063089D"/>
    <w:rsid w:val="00630D1C"/>
    <w:rsid w:val="00630DFC"/>
    <w:rsid w:val="00630F6C"/>
    <w:rsid w:val="00631132"/>
    <w:rsid w:val="0063120B"/>
    <w:rsid w:val="00631390"/>
    <w:rsid w:val="00631443"/>
    <w:rsid w:val="006316B7"/>
    <w:rsid w:val="0063171A"/>
    <w:rsid w:val="00631797"/>
    <w:rsid w:val="006317D1"/>
    <w:rsid w:val="00631A3F"/>
    <w:rsid w:val="00631BF1"/>
    <w:rsid w:val="00631C93"/>
    <w:rsid w:val="00631CE7"/>
    <w:rsid w:val="00631F3B"/>
    <w:rsid w:val="0063207F"/>
    <w:rsid w:val="006320C0"/>
    <w:rsid w:val="00632272"/>
    <w:rsid w:val="00632296"/>
    <w:rsid w:val="00632B9D"/>
    <w:rsid w:val="00632C59"/>
    <w:rsid w:val="00632DB0"/>
    <w:rsid w:val="00633106"/>
    <w:rsid w:val="0063317C"/>
    <w:rsid w:val="0063341D"/>
    <w:rsid w:val="006337A0"/>
    <w:rsid w:val="006338BC"/>
    <w:rsid w:val="006339F5"/>
    <w:rsid w:val="00633A90"/>
    <w:rsid w:val="00633C9C"/>
    <w:rsid w:val="00633FB9"/>
    <w:rsid w:val="00634069"/>
    <w:rsid w:val="0063406B"/>
    <w:rsid w:val="006340FB"/>
    <w:rsid w:val="00634177"/>
    <w:rsid w:val="0063419B"/>
    <w:rsid w:val="0063428D"/>
    <w:rsid w:val="006344FF"/>
    <w:rsid w:val="00634509"/>
    <w:rsid w:val="0063452E"/>
    <w:rsid w:val="0063481D"/>
    <w:rsid w:val="00634892"/>
    <w:rsid w:val="00634B5F"/>
    <w:rsid w:val="00634CA1"/>
    <w:rsid w:val="00634D37"/>
    <w:rsid w:val="00635193"/>
    <w:rsid w:val="00635653"/>
    <w:rsid w:val="00635682"/>
    <w:rsid w:val="006358C5"/>
    <w:rsid w:val="00635A3B"/>
    <w:rsid w:val="00635A6E"/>
    <w:rsid w:val="00635E8C"/>
    <w:rsid w:val="00635ECF"/>
    <w:rsid w:val="00635FA3"/>
    <w:rsid w:val="00636022"/>
    <w:rsid w:val="00636057"/>
    <w:rsid w:val="006360F8"/>
    <w:rsid w:val="0063644E"/>
    <w:rsid w:val="00636492"/>
    <w:rsid w:val="006365FA"/>
    <w:rsid w:val="00636687"/>
    <w:rsid w:val="00636799"/>
    <w:rsid w:val="00636B7C"/>
    <w:rsid w:val="00636BF9"/>
    <w:rsid w:val="00636CC1"/>
    <w:rsid w:val="00636DDD"/>
    <w:rsid w:val="00636DE9"/>
    <w:rsid w:val="0063730D"/>
    <w:rsid w:val="006374F0"/>
    <w:rsid w:val="00637572"/>
    <w:rsid w:val="006375C2"/>
    <w:rsid w:val="006377DD"/>
    <w:rsid w:val="00637AE7"/>
    <w:rsid w:val="00637B20"/>
    <w:rsid w:val="00637BFE"/>
    <w:rsid w:val="006401BF"/>
    <w:rsid w:val="00640226"/>
    <w:rsid w:val="00640621"/>
    <w:rsid w:val="00640703"/>
    <w:rsid w:val="00640843"/>
    <w:rsid w:val="0064094F"/>
    <w:rsid w:val="00640CA4"/>
    <w:rsid w:val="00640DA9"/>
    <w:rsid w:val="00640FA1"/>
    <w:rsid w:val="0064105E"/>
    <w:rsid w:val="006410CD"/>
    <w:rsid w:val="0064143E"/>
    <w:rsid w:val="0064152F"/>
    <w:rsid w:val="0064162E"/>
    <w:rsid w:val="006417D5"/>
    <w:rsid w:val="006418EF"/>
    <w:rsid w:val="00641998"/>
    <w:rsid w:val="00641B31"/>
    <w:rsid w:val="00641C49"/>
    <w:rsid w:val="0064227B"/>
    <w:rsid w:val="006422A7"/>
    <w:rsid w:val="0064251D"/>
    <w:rsid w:val="006427C1"/>
    <w:rsid w:val="00642B07"/>
    <w:rsid w:val="00642C09"/>
    <w:rsid w:val="00642E2A"/>
    <w:rsid w:val="00643001"/>
    <w:rsid w:val="00643042"/>
    <w:rsid w:val="0064308A"/>
    <w:rsid w:val="00643119"/>
    <w:rsid w:val="006431FA"/>
    <w:rsid w:val="00643552"/>
    <w:rsid w:val="00643578"/>
    <w:rsid w:val="00643764"/>
    <w:rsid w:val="006438FF"/>
    <w:rsid w:val="00643A6B"/>
    <w:rsid w:val="00643A82"/>
    <w:rsid w:val="00643C56"/>
    <w:rsid w:val="00643E32"/>
    <w:rsid w:val="0064400C"/>
    <w:rsid w:val="00644156"/>
    <w:rsid w:val="006442D0"/>
    <w:rsid w:val="0064441B"/>
    <w:rsid w:val="006444FF"/>
    <w:rsid w:val="00644784"/>
    <w:rsid w:val="00644904"/>
    <w:rsid w:val="00644ABA"/>
    <w:rsid w:val="00644ADC"/>
    <w:rsid w:val="00644CE0"/>
    <w:rsid w:val="00644ED6"/>
    <w:rsid w:val="00644FA7"/>
    <w:rsid w:val="006450D7"/>
    <w:rsid w:val="006452E6"/>
    <w:rsid w:val="00645473"/>
    <w:rsid w:val="00645590"/>
    <w:rsid w:val="00645823"/>
    <w:rsid w:val="00645ABD"/>
    <w:rsid w:val="00645B09"/>
    <w:rsid w:val="00645B25"/>
    <w:rsid w:val="00645C81"/>
    <w:rsid w:val="00645D97"/>
    <w:rsid w:val="00645FCF"/>
    <w:rsid w:val="00646395"/>
    <w:rsid w:val="006465A2"/>
    <w:rsid w:val="00646953"/>
    <w:rsid w:val="00646B04"/>
    <w:rsid w:val="00646F59"/>
    <w:rsid w:val="00647190"/>
    <w:rsid w:val="006473B8"/>
    <w:rsid w:val="006477A3"/>
    <w:rsid w:val="00647BFB"/>
    <w:rsid w:val="00647C82"/>
    <w:rsid w:val="00647E27"/>
    <w:rsid w:val="00647F2B"/>
    <w:rsid w:val="00650465"/>
    <w:rsid w:val="006508A6"/>
    <w:rsid w:val="00650953"/>
    <w:rsid w:val="006509E6"/>
    <w:rsid w:val="00650A64"/>
    <w:rsid w:val="00650BB0"/>
    <w:rsid w:val="00650C32"/>
    <w:rsid w:val="00650F15"/>
    <w:rsid w:val="00650F4D"/>
    <w:rsid w:val="00651066"/>
    <w:rsid w:val="00651217"/>
    <w:rsid w:val="0065141F"/>
    <w:rsid w:val="0065146E"/>
    <w:rsid w:val="006514B2"/>
    <w:rsid w:val="006515CB"/>
    <w:rsid w:val="0065185F"/>
    <w:rsid w:val="006518A8"/>
    <w:rsid w:val="006518C7"/>
    <w:rsid w:val="00651A46"/>
    <w:rsid w:val="00651E7D"/>
    <w:rsid w:val="00651ECE"/>
    <w:rsid w:val="006520D8"/>
    <w:rsid w:val="006522EE"/>
    <w:rsid w:val="00652409"/>
    <w:rsid w:val="0065250D"/>
    <w:rsid w:val="00652564"/>
    <w:rsid w:val="00652B32"/>
    <w:rsid w:val="00652D16"/>
    <w:rsid w:val="00652D51"/>
    <w:rsid w:val="00652E0F"/>
    <w:rsid w:val="00653386"/>
    <w:rsid w:val="0065344B"/>
    <w:rsid w:val="006535E8"/>
    <w:rsid w:val="00653A69"/>
    <w:rsid w:val="00653B21"/>
    <w:rsid w:val="00653B65"/>
    <w:rsid w:val="00653B68"/>
    <w:rsid w:val="00653F0C"/>
    <w:rsid w:val="00653F40"/>
    <w:rsid w:val="00653F68"/>
    <w:rsid w:val="0065402F"/>
    <w:rsid w:val="006540FC"/>
    <w:rsid w:val="006541C7"/>
    <w:rsid w:val="0065451C"/>
    <w:rsid w:val="00654540"/>
    <w:rsid w:val="00654563"/>
    <w:rsid w:val="0065470F"/>
    <w:rsid w:val="006547B9"/>
    <w:rsid w:val="0065496C"/>
    <w:rsid w:val="00654BC9"/>
    <w:rsid w:val="00654F9B"/>
    <w:rsid w:val="00654FEF"/>
    <w:rsid w:val="0065520F"/>
    <w:rsid w:val="0065524D"/>
    <w:rsid w:val="006552A1"/>
    <w:rsid w:val="00655715"/>
    <w:rsid w:val="006558E4"/>
    <w:rsid w:val="00655AEC"/>
    <w:rsid w:val="00655E90"/>
    <w:rsid w:val="00655FDE"/>
    <w:rsid w:val="0065622A"/>
    <w:rsid w:val="0065628D"/>
    <w:rsid w:val="0065641C"/>
    <w:rsid w:val="00656762"/>
    <w:rsid w:val="00656857"/>
    <w:rsid w:val="006569D8"/>
    <w:rsid w:val="00656B57"/>
    <w:rsid w:val="00656CB3"/>
    <w:rsid w:val="00656EF3"/>
    <w:rsid w:val="00656FA4"/>
    <w:rsid w:val="00656FC6"/>
    <w:rsid w:val="00656FCA"/>
    <w:rsid w:val="00657062"/>
    <w:rsid w:val="0065727F"/>
    <w:rsid w:val="006573EA"/>
    <w:rsid w:val="006573EC"/>
    <w:rsid w:val="006576BF"/>
    <w:rsid w:val="00657814"/>
    <w:rsid w:val="00657923"/>
    <w:rsid w:val="00657CFF"/>
    <w:rsid w:val="00657D63"/>
    <w:rsid w:val="00657E85"/>
    <w:rsid w:val="00657F4E"/>
    <w:rsid w:val="00657F6C"/>
    <w:rsid w:val="00657FC0"/>
    <w:rsid w:val="00660097"/>
    <w:rsid w:val="006601AA"/>
    <w:rsid w:val="006603EC"/>
    <w:rsid w:val="006605BF"/>
    <w:rsid w:val="0066062C"/>
    <w:rsid w:val="006606AF"/>
    <w:rsid w:val="0066070A"/>
    <w:rsid w:val="00660775"/>
    <w:rsid w:val="00660822"/>
    <w:rsid w:val="00660C4C"/>
    <w:rsid w:val="00660C94"/>
    <w:rsid w:val="00660EC5"/>
    <w:rsid w:val="006610AC"/>
    <w:rsid w:val="00661105"/>
    <w:rsid w:val="0066127F"/>
    <w:rsid w:val="006616BE"/>
    <w:rsid w:val="00661837"/>
    <w:rsid w:val="006618CD"/>
    <w:rsid w:val="006618EF"/>
    <w:rsid w:val="0066197B"/>
    <w:rsid w:val="00661D64"/>
    <w:rsid w:val="00661EC0"/>
    <w:rsid w:val="00661F79"/>
    <w:rsid w:val="00661FA2"/>
    <w:rsid w:val="006620EE"/>
    <w:rsid w:val="006621E2"/>
    <w:rsid w:val="0066236B"/>
    <w:rsid w:val="006624C2"/>
    <w:rsid w:val="0066261A"/>
    <w:rsid w:val="00662895"/>
    <w:rsid w:val="006628FF"/>
    <w:rsid w:val="00662C10"/>
    <w:rsid w:val="00662C5E"/>
    <w:rsid w:val="00662D0B"/>
    <w:rsid w:val="00662D46"/>
    <w:rsid w:val="00662DAC"/>
    <w:rsid w:val="00662DE7"/>
    <w:rsid w:val="00662DEB"/>
    <w:rsid w:val="00662E8A"/>
    <w:rsid w:val="00662F3E"/>
    <w:rsid w:val="00662FE9"/>
    <w:rsid w:val="00663263"/>
    <w:rsid w:val="00663391"/>
    <w:rsid w:val="00663489"/>
    <w:rsid w:val="00663569"/>
    <w:rsid w:val="0066366E"/>
    <w:rsid w:val="006636AA"/>
    <w:rsid w:val="0066371B"/>
    <w:rsid w:val="00663835"/>
    <w:rsid w:val="00663AF6"/>
    <w:rsid w:val="00663B35"/>
    <w:rsid w:val="0066415A"/>
    <w:rsid w:val="006645DE"/>
    <w:rsid w:val="00664643"/>
    <w:rsid w:val="00664694"/>
    <w:rsid w:val="006646E9"/>
    <w:rsid w:val="006648E4"/>
    <w:rsid w:val="006649FD"/>
    <w:rsid w:val="00664A78"/>
    <w:rsid w:val="00664C9E"/>
    <w:rsid w:val="00665007"/>
    <w:rsid w:val="006650F2"/>
    <w:rsid w:val="0066512C"/>
    <w:rsid w:val="0066555F"/>
    <w:rsid w:val="00665627"/>
    <w:rsid w:val="00665797"/>
    <w:rsid w:val="00665A35"/>
    <w:rsid w:val="00665AE8"/>
    <w:rsid w:val="00665B12"/>
    <w:rsid w:val="00665C7C"/>
    <w:rsid w:val="00665DB2"/>
    <w:rsid w:val="00665E47"/>
    <w:rsid w:val="00665F8A"/>
    <w:rsid w:val="006666FB"/>
    <w:rsid w:val="006668BA"/>
    <w:rsid w:val="00666A7A"/>
    <w:rsid w:val="00666C94"/>
    <w:rsid w:val="00667383"/>
    <w:rsid w:val="00667648"/>
    <w:rsid w:val="006677CE"/>
    <w:rsid w:val="006678D8"/>
    <w:rsid w:val="00667A30"/>
    <w:rsid w:val="00667BC7"/>
    <w:rsid w:val="00667D23"/>
    <w:rsid w:val="00667F11"/>
    <w:rsid w:val="00667FC1"/>
    <w:rsid w:val="0066F8E9"/>
    <w:rsid w:val="0067005D"/>
    <w:rsid w:val="006700DB"/>
    <w:rsid w:val="006700F2"/>
    <w:rsid w:val="00670517"/>
    <w:rsid w:val="006708B7"/>
    <w:rsid w:val="00670B07"/>
    <w:rsid w:val="00670B5C"/>
    <w:rsid w:val="00670E65"/>
    <w:rsid w:val="00670F7C"/>
    <w:rsid w:val="0067105A"/>
    <w:rsid w:val="00671407"/>
    <w:rsid w:val="006717BC"/>
    <w:rsid w:val="00671923"/>
    <w:rsid w:val="00671E75"/>
    <w:rsid w:val="00671FF3"/>
    <w:rsid w:val="00672108"/>
    <w:rsid w:val="00672A08"/>
    <w:rsid w:val="00672A2F"/>
    <w:rsid w:val="00672B16"/>
    <w:rsid w:val="00672B6C"/>
    <w:rsid w:val="00672C00"/>
    <w:rsid w:val="00672CFA"/>
    <w:rsid w:val="00672F73"/>
    <w:rsid w:val="0067339F"/>
    <w:rsid w:val="0067342C"/>
    <w:rsid w:val="00673687"/>
    <w:rsid w:val="006736CE"/>
    <w:rsid w:val="00673794"/>
    <w:rsid w:val="006737BF"/>
    <w:rsid w:val="006738B1"/>
    <w:rsid w:val="00673A36"/>
    <w:rsid w:val="00673D5D"/>
    <w:rsid w:val="00673E17"/>
    <w:rsid w:val="00673F5D"/>
    <w:rsid w:val="0067415A"/>
    <w:rsid w:val="00674228"/>
    <w:rsid w:val="0067427D"/>
    <w:rsid w:val="006742CB"/>
    <w:rsid w:val="00674659"/>
    <w:rsid w:val="006749FF"/>
    <w:rsid w:val="00674A21"/>
    <w:rsid w:val="00674A31"/>
    <w:rsid w:val="00674B38"/>
    <w:rsid w:val="0067505D"/>
    <w:rsid w:val="00675199"/>
    <w:rsid w:val="00675219"/>
    <w:rsid w:val="006752AC"/>
    <w:rsid w:val="006752C3"/>
    <w:rsid w:val="006752CB"/>
    <w:rsid w:val="00675369"/>
    <w:rsid w:val="00675682"/>
    <w:rsid w:val="006756A1"/>
    <w:rsid w:val="006756E2"/>
    <w:rsid w:val="006757EE"/>
    <w:rsid w:val="006758F1"/>
    <w:rsid w:val="00675A71"/>
    <w:rsid w:val="00675D96"/>
    <w:rsid w:val="00675F22"/>
    <w:rsid w:val="00675FA5"/>
    <w:rsid w:val="006760F3"/>
    <w:rsid w:val="00676105"/>
    <w:rsid w:val="0067634F"/>
    <w:rsid w:val="006765CE"/>
    <w:rsid w:val="00676677"/>
    <w:rsid w:val="0067668C"/>
    <w:rsid w:val="006766E3"/>
    <w:rsid w:val="00676764"/>
    <w:rsid w:val="006767AD"/>
    <w:rsid w:val="006767B8"/>
    <w:rsid w:val="006767BF"/>
    <w:rsid w:val="00676CE9"/>
    <w:rsid w:val="00676D53"/>
    <w:rsid w:val="00676FAE"/>
    <w:rsid w:val="00676FD7"/>
    <w:rsid w:val="0067711D"/>
    <w:rsid w:val="006774D9"/>
    <w:rsid w:val="00677541"/>
    <w:rsid w:val="0067793F"/>
    <w:rsid w:val="00677C26"/>
    <w:rsid w:val="00677C56"/>
    <w:rsid w:val="00677E88"/>
    <w:rsid w:val="00677F24"/>
    <w:rsid w:val="0068009E"/>
    <w:rsid w:val="006800DA"/>
    <w:rsid w:val="006802F1"/>
    <w:rsid w:val="0068041E"/>
    <w:rsid w:val="006807CC"/>
    <w:rsid w:val="006808DC"/>
    <w:rsid w:val="00680A09"/>
    <w:rsid w:val="00680ADB"/>
    <w:rsid w:val="00680B1D"/>
    <w:rsid w:val="00680E24"/>
    <w:rsid w:val="0068108D"/>
    <w:rsid w:val="00681249"/>
    <w:rsid w:val="006812AB"/>
    <w:rsid w:val="0068156F"/>
    <w:rsid w:val="006817EA"/>
    <w:rsid w:val="00681910"/>
    <w:rsid w:val="006819B7"/>
    <w:rsid w:val="006819FD"/>
    <w:rsid w:val="00681D47"/>
    <w:rsid w:val="00681DAD"/>
    <w:rsid w:val="00681E3D"/>
    <w:rsid w:val="00681FFC"/>
    <w:rsid w:val="00682164"/>
    <w:rsid w:val="0068219F"/>
    <w:rsid w:val="006822D9"/>
    <w:rsid w:val="00682380"/>
    <w:rsid w:val="00682614"/>
    <w:rsid w:val="00682637"/>
    <w:rsid w:val="00682CB1"/>
    <w:rsid w:val="00682D5A"/>
    <w:rsid w:val="00682D8B"/>
    <w:rsid w:val="00682E37"/>
    <w:rsid w:val="00682E69"/>
    <w:rsid w:val="006830E2"/>
    <w:rsid w:val="00683102"/>
    <w:rsid w:val="0068319D"/>
    <w:rsid w:val="00683279"/>
    <w:rsid w:val="006832E1"/>
    <w:rsid w:val="006832F3"/>
    <w:rsid w:val="006833F8"/>
    <w:rsid w:val="00683529"/>
    <w:rsid w:val="006836CB"/>
    <w:rsid w:val="006838FD"/>
    <w:rsid w:val="00683A1B"/>
    <w:rsid w:val="00683AF4"/>
    <w:rsid w:val="00683AFC"/>
    <w:rsid w:val="00683B3E"/>
    <w:rsid w:val="006840DE"/>
    <w:rsid w:val="00684107"/>
    <w:rsid w:val="006842DD"/>
    <w:rsid w:val="00684326"/>
    <w:rsid w:val="006843E3"/>
    <w:rsid w:val="006846E4"/>
    <w:rsid w:val="0068474D"/>
    <w:rsid w:val="006847B3"/>
    <w:rsid w:val="00684A85"/>
    <w:rsid w:val="00684BED"/>
    <w:rsid w:val="00684E61"/>
    <w:rsid w:val="0068502D"/>
    <w:rsid w:val="00685161"/>
    <w:rsid w:val="0068523D"/>
    <w:rsid w:val="00685454"/>
    <w:rsid w:val="006857CB"/>
    <w:rsid w:val="00685A3C"/>
    <w:rsid w:val="00685CCE"/>
    <w:rsid w:val="00685DD5"/>
    <w:rsid w:val="006860FD"/>
    <w:rsid w:val="0068637A"/>
    <w:rsid w:val="00686451"/>
    <w:rsid w:val="00686590"/>
    <w:rsid w:val="0068674B"/>
    <w:rsid w:val="0068684D"/>
    <w:rsid w:val="006868BF"/>
    <w:rsid w:val="0068691C"/>
    <w:rsid w:val="00686BA5"/>
    <w:rsid w:val="00686D4F"/>
    <w:rsid w:val="0068707B"/>
    <w:rsid w:val="00687089"/>
    <w:rsid w:val="0068712D"/>
    <w:rsid w:val="0068725A"/>
    <w:rsid w:val="00687569"/>
    <w:rsid w:val="006875AD"/>
    <w:rsid w:val="006875E2"/>
    <w:rsid w:val="006876B1"/>
    <w:rsid w:val="00687932"/>
    <w:rsid w:val="00687A00"/>
    <w:rsid w:val="00687E0C"/>
    <w:rsid w:val="00687E15"/>
    <w:rsid w:val="00687F74"/>
    <w:rsid w:val="00688823"/>
    <w:rsid w:val="006900B6"/>
    <w:rsid w:val="00690245"/>
    <w:rsid w:val="0069026D"/>
    <w:rsid w:val="0069031D"/>
    <w:rsid w:val="00690545"/>
    <w:rsid w:val="0069071D"/>
    <w:rsid w:val="006908EF"/>
    <w:rsid w:val="00690AC8"/>
    <w:rsid w:val="00690B51"/>
    <w:rsid w:val="00690B83"/>
    <w:rsid w:val="00690DE1"/>
    <w:rsid w:val="00690FE9"/>
    <w:rsid w:val="0069111B"/>
    <w:rsid w:val="00691120"/>
    <w:rsid w:val="006912A5"/>
    <w:rsid w:val="0069132F"/>
    <w:rsid w:val="006913F2"/>
    <w:rsid w:val="006916AE"/>
    <w:rsid w:val="0069170F"/>
    <w:rsid w:val="0069193B"/>
    <w:rsid w:val="006919BF"/>
    <w:rsid w:val="006919C0"/>
    <w:rsid w:val="00691B11"/>
    <w:rsid w:val="00691B8B"/>
    <w:rsid w:val="00691BAE"/>
    <w:rsid w:val="00691E03"/>
    <w:rsid w:val="0069209E"/>
    <w:rsid w:val="006921B7"/>
    <w:rsid w:val="00692355"/>
    <w:rsid w:val="00692482"/>
    <w:rsid w:val="00692810"/>
    <w:rsid w:val="006929E4"/>
    <w:rsid w:val="00692B12"/>
    <w:rsid w:val="00692CD6"/>
    <w:rsid w:val="00692E23"/>
    <w:rsid w:val="00693085"/>
    <w:rsid w:val="00693265"/>
    <w:rsid w:val="00693308"/>
    <w:rsid w:val="00693339"/>
    <w:rsid w:val="0069343E"/>
    <w:rsid w:val="00693510"/>
    <w:rsid w:val="0069357D"/>
    <w:rsid w:val="00693608"/>
    <w:rsid w:val="00693611"/>
    <w:rsid w:val="00693799"/>
    <w:rsid w:val="006937B4"/>
    <w:rsid w:val="006937F3"/>
    <w:rsid w:val="006939E1"/>
    <w:rsid w:val="00693A95"/>
    <w:rsid w:val="00693AB0"/>
    <w:rsid w:val="00693D75"/>
    <w:rsid w:val="00693D9C"/>
    <w:rsid w:val="00693E5A"/>
    <w:rsid w:val="00693F5B"/>
    <w:rsid w:val="00694109"/>
    <w:rsid w:val="0069418E"/>
    <w:rsid w:val="006942C0"/>
    <w:rsid w:val="00694396"/>
    <w:rsid w:val="0069441A"/>
    <w:rsid w:val="00694750"/>
    <w:rsid w:val="00694827"/>
    <w:rsid w:val="00694CCB"/>
    <w:rsid w:val="00694DBA"/>
    <w:rsid w:val="00694EA5"/>
    <w:rsid w:val="00694F27"/>
    <w:rsid w:val="00694FC0"/>
    <w:rsid w:val="0069500D"/>
    <w:rsid w:val="0069508E"/>
    <w:rsid w:val="00695149"/>
    <w:rsid w:val="00695201"/>
    <w:rsid w:val="0069534C"/>
    <w:rsid w:val="00695460"/>
    <w:rsid w:val="006954AC"/>
    <w:rsid w:val="00695585"/>
    <w:rsid w:val="00695777"/>
    <w:rsid w:val="00695A82"/>
    <w:rsid w:val="00695A91"/>
    <w:rsid w:val="00695B88"/>
    <w:rsid w:val="00695CB8"/>
    <w:rsid w:val="00695CC9"/>
    <w:rsid w:val="00695CFA"/>
    <w:rsid w:val="00695F52"/>
    <w:rsid w:val="00695F56"/>
    <w:rsid w:val="0069633D"/>
    <w:rsid w:val="00696505"/>
    <w:rsid w:val="0069667B"/>
    <w:rsid w:val="00696A6F"/>
    <w:rsid w:val="00696B9F"/>
    <w:rsid w:val="00696E0C"/>
    <w:rsid w:val="00696E76"/>
    <w:rsid w:val="00696EF3"/>
    <w:rsid w:val="00696EFD"/>
    <w:rsid w:val="00696FDB"/>
    <w:rsid w:val="006970A5"/>
    <w:rsid w:val="00697162"/>
    <w:rsid w:val="00697595"/>
    <w:rsid w:val="006975BD"/>
    <w:rsid w:val="0069786A"/>
    <w:rsid w:val="006979A5"/>
    <w:rsid w:val="00697A01"/>
    <w:rsid w:val="00697E83"/>
    <w:rsid w:val="00697F74"/>
    <w:rsid w:val="006A0008"/>
    <w:rsid w:val="006A0037"/>
    <w:rsid w:val="006A00CA"/>
    <w:rsid w:val="006A0194"/>
    <w:rsid w:val="006A022A"/>
    <w:rsid w:val="006A0615"/>
    <w:rsid w:val="006A066F"/>
    <w:rsid w:val="006A0676"/>
    <w:rsid w:val="006A0A20"/>
    <w:rsid w:val="006A0D70"/>
    <w:rsid w:val="006A0D90"/>
    <w:rsid w:val="006A0E95"/>
    <w:rsid w:val="006A0F74"/>
    <w:rsid w:val="006A11BC"/>
    <w:rsid w:val="006A12E6"/>
    <w:rsid w:val="006A14FD"/>
    <w:rsid w:val="006A155B"/>
    <w:rsid w:val="006A16A4"/>
    <w:rsid w:val="006A1771"/>
    <w:rsid w:val="006A1915"/>
    <w:rsid w:val="006A19F7"/>
    <w:rsid w:val="006A1A3F"/>
    <w:rsid w:val="006A1B3D"/>
    <w:rsid w:val="006A1B64"/>
    <w:rsid w:val="006A1B91"/>
    <w:rsid w:val="006A1C7A"/>
    <w:rsid w:val="006A2339"/>
    <w:rsid w:val="006A2583"/>
    <w:rsid w:val="006A25E0"/>
    <w:rsid w:val="006A27B6"/>
    <w:rsid w:val="006A2BC6"/>
    <w:rsid w:val="006A2C55"/>
    <w:rsid w:val="006A2DE1"/>
    <w:rsid w:val="006A2EC5"/>
    <w:rsid w:val="006A308F"/>
    <w:rsid w:val="006A30F6"/>
    <w:rsid w:val="006A348A"/>
    <w:rsid w:val="006A34B9"/>
    <w:rsid w:val="006A3683"/>
    <w:rsid w:val="006A36EB"/>
    <w:rsid w:val="006A3766"/>
    <w:rsid w:val="006A38B8"/>
    <w:rsid w:val="006A3AFE"/>
    <w:rsid w:val="006A3B45"/>
    <w:rsid w:val="006A3B50"/>
    <w:rsid w:val="006A3CE3"/>
    <w:rsid w:val="006A3DB0"/>
    <w:rsid w:val="006A3E14"/>
    <w:rsid w:val="006A3E4B"/>
    <w:rsid w:val="006A40BF"/>
    <w:rsid w:val="006A40C4"/>
    <w:rsid w:val="006A4158"/>
    <w:rsid w:val="006A4185"/>
    <w:rsid w:val="006A48AA"/>
    <w:rsid w:val="006A4A12"/>
    <w:rsid w:val="006A4AF4"/>
    <w:rsid w:val="006A4B2B"/>
    <w:rsid w:val="006A4BA3"/>
    <w:rsid w:val="006A4BD2"/>
    <w:rsid w:val="006A4C38"/>
    <w:rsid w:val="006A4D13"/>
    <w:rsid w:val="006A4ECD"/>
    <w:rsid w:val="006A50E7"/>
    <w:rsid w:val="006A53BD"/>
    <w:rsid w:val="006A54C3"/>
    <w:rsid w:val="006A55A4"/>
    <w:rsid w:val="006A587C"/>
    <w:rsid w:val="006A5973"/>
    <w:rsid w:val="006A5B8C"/>
    <w:rsid w:val="006A5CA7"/>
    <w:rsid w:val="006A5CAE"/>
    <w:rsid w:val="006A61AF"/>
    <w:rsid w:val="006A626E"/>
    <w:rsid w:val="006A63AC"/>
    <w:rsid w:val="006A64F4"/>
    <w:rsid w:val="006A6654"/>
    <w:rsid w:val="006A680E"/>
    <w:rsid w:val="006A68AE"/>
    <w:rsid w:val="006A6937"/>
    <w:rsid w:val="006A7214"/>
    <w:rsid w:val="006A731D"/>
    <w:rsid w:val="006A749E"/>
    <w:rsid w:val="006A757B"/>
    <w:rsid w:val="006A75F3"/>
    <w:rsid w:val="006A7686"/>
    <w:rsid w:val="006A7776"/>
    <w:rsid w:val="006A79D1"/>
    <w:rsid w:val="006A7A50"/>
    <w:rsid w:val="006A7BF5"/>
    <w:rsid w:val="006A7E6E"/>
    <w:rsid w:val="006B0140"/>
    <w:rsid w:val="006B03A7"/>
    <w:rsid w:val="006B04FC"/>
    <w:rsid w:val="006B058F"/>
    <w:rsid w:val="006B0660"/>
    <w:rsid w:val="006B0744"/>
    <w:rsid w:val="006B0A3D"/>
    <w:rsid w:val="006B0AD0"/>
    <w:rsid w:val="006B0B8D"/>
    <w:rsid w:val="006B0E20"/>
    <w:rsid w:val="006B0F62"/>
    <w:rsid w:val="006B1007"/>
    <w:rsid w:val="006B14E8"/>
    <w:rsid w:val="006B162F"/>
    <w:rsid w:val="006B1900"/>
    <w:rsid w:val="006B19C1"/>
    <w:rsid w:val="006B19F8"/>
    <w:rsid w:val="006B1D44"/>
    <w:rsid w:val="006B1DE6"/>
    <w:rsid w:val="006B1EC2"/>
    <w:rsid w:val="006B1F0C"/>
    <w:rsid w:val="006B201D"/>
    <w:rsid w:val="006B20DE"/>
    <w:rsid w:val="006B2205"/>
    <w:rsid w:val="006B231A"/>
    <w:rsid w:val="006B251C"/>
    <w:rsid w:val="006B2593"/>
    <w:rsid w:val="006B2A55"/>
    <w:rsid w:val="006B2C43"/>
    <w:rsid w:val="006B2CE0"/>
    <w:rsid w:val="006B2D7F"/>
    <w:rsid w:val="006B2E8E"/>
    <w:rsid w:val="006B2ED3"/>
    <w:rsid w:val="006B2F25"/>
    <w:rsid w:val="006B2FE3"/>
    <w:rsid w:val="006B30FA"/>
    <w:rsid w:val="006B3478"/>
    <w:rsid w:val="006B34BF"/>
    <w:rsid w:val="006B36C6"/>
    <w:rsid w:val="006B37AE"/>
    <w:rsid w:val="006B3940"/>
    <w:rsid w:val="006B3BBA"/>
    <w:rsid w:val="006B3C95"/>
    <w:rsid w:val="006B3D77"/>
    <w:rsid w:val="006B4017"/>
    <w:rsid w:val="006B4065"/>
    <w:rsid w:val="006B4292"/>
    <w:rsid w:val="006B42B8"/>
    <w:rsid w:val="006B4372"/>
    <w:rsid w:val="006B460F"/>
    <w:rsid w:val="006B485B"/>
    <w:rsid w:val="006B49FC"/>
    <w:rsid w:val="006B4B04"/>
    <w:rsid w:val="006B4B11"/>
    <w:rsid w:val="006B4C5D"/>
    <w:rsid w:val="006B4FC1"/>
    <w:rsid w:val="006B59B6"/>
    <w:rsid w:val="006B5B09"/>
    <w:rsid w:val="006B5BC5"/>
    <w:rsid w:val="006B5C95"/>
    <w:rsid w:val="006B5D31"/>
    <w:rsid w:val="006B5E6C"/>
    <w:rsid w:val="006B6193"/>
    <w:rsid w:val="006B61DA"/>
    <w:rsid w:val="006B6274"/>
    <w:rsid w:val="006B65E5"/>
    <w:rsid w:val="006B6676"/>
    <w:rsid w:val="006B6758"/>
    <w:rsid w:val="006B690A"/>
    <w:rsid w:val="006B6A8E"/>
    <w:rsid w:val="006B6D28"/>
    <w:rsid w:val="006B6D31"/>
    <w:rsid w:val="006B6D64"/>
    <w:rsid w:val="006B6DBA"/>
    <w:rsid w:val="006B6E5A"/>
    <w:rsid w:val="006B7587"/>
    <w:rsid w:val="006B7715"/>
    <w:rsid w:val="006B79C9"/>
    <w:rsid w:val="006B7C84"/>
    <w:rsid w:val="006B7CC8"/>
    <w:rsid w:val="006B7F8E"/>
    <w:rsid w:val="006B7FC8"/>
    <w:rsid w:val="006C001A"/>
    <w:rsid w:val="006C003F"/>
    <w:rsid w:val="006C00E3"/>
    <w:rsid w:val="006C0435"/>
    <w:rsid w:val="006C04C4"/>
    <w:rsid w:val="006C0582"/>
    <w:rsid w:val="006C059E"/>
    <w:rsid w:val="006C0720"/>
    <w:rsid w:val="006C0737"/>
    <w:rsid w:val="006C0909"/>
    <w:rsid w:val="006C0942"/>
    <w:rsid w:val="006C0A18"/>
    <w:rsid w:val="006C0ADE"/>
    <w:rsid w:val="006C0C97"/>
    <w:rsid w:val="006C0FD6"/>
    <w:rsid w:val="006C11DC"/>
    <w:rsid w:val="006C15D7"/>
    <w:rsid w:val="006C15FF"/>
    <w:rsid w:val="006C194F"/>
    <w:rsid w:val="006C1A3D"/>
    <w:rsid w:val="006C1B98"/>
    <w:rsid w:val="006C1E65"/>
    <w:rsid w:val="006C1FEB"/>
    <w:rsid w:val="006C220D"/>
    <w:rsid w:val="006C2371"/>
    <w:rsid w:val="006C24FE"/>
    <w:rsid w:val="006C2503"/>
    <w:rsid w:val="006C2593"/>
    <w:rsid w:val="006C262D"/>
    <w:rsid w:val="006C27E1"/>
    <w:rsid w:val="006C287C"/>
    <w:rsid w:val="006C2929"/>
    <w:rsid w:val="006C2A77"/>
    <w:rsid w:val="006C2CB4"/>
    <w:rsid w:val="006C2EFA"/>
    <w:rsid w:val="006C3323"/>
    <w:rsid w:val="006C343B"/>
    <w:rsid w:val="006C3647"/>
    <w:rsid w:val="006C3711"/>
    <w:rsid w:val="006C3735"/>
    <w:rsid w:val="006C3753"/>
    <w:rsid w:val="006C39F6"/>
    <w:rsid w:val="006C39F7"/>
    <w:rsid w:val="006C3E81"/>
    <w:rsid w:val="006C3E83"/>
    <w:rsid w:val="006C3F09"/>
    <w:rsid w:val="006C41ED"/>
    <w:rsid w:val="006C4344"/>
    <w:rsid w:val="006C438D"/>
    <w:rsid w:val="006C44F7"/>
    <w:rsid w:val="006C4850"/>
    <w:rsid w:val="006C4AAD"/>
    <w:rsid w:val="006C4AC0"/>
    <w:rsid w:val="006C4B61"/>
    <w:rsid w:val="006C4E7C"/>
    <w:rsid w:val="006C4E9E"/>
    <w:rsid w:val="006C4F3C"/>
    <w:rsid w:val="006C4FD4"/>
    <w:rsid w:val="006C504A"/>
    <w:rsid w:val="006C505D"/>
    <w:rsid w:val="006C525C"/>
    <w:rsid w:val="006C52D5"/>
    <w:rsid w:val="006C53FC"/>
    <w:rsid w:val="006C550A"/>
    <w:rsid w:val="006C5604"/>
    <w:rsid w:val="006C5653"/>
    <w:rsid w:val="006C5A3F"/>
    <w:rsid w:val="006C5BD3"/>
    <w:rsid w:val="006C5D04"/>
    <w:rsid w:val="006C5FF0"/>
    <w:rsid w:val="006C601D"/>
    <w:rsid w:val="006C60C0"/>
    <w:rsid w:val="006C67CE"/>
    <w:rsid w:val="006C6D68"/>
    <w:rsid w:val="006C6ED3"/>
    <w:rsid w:val="006C6F83"/>
    <w:rsid w:val="006C7095"/>
    <w:rsid w:val="006C71B5"/>
    <w:rsid w:val="006C72A7"/>
    <w:rsid w:val="006C76B5"/>
    <w:rsid w:val="006C7714"/>
    <w:rsid w:val="006C7A32"/>
    <w:rsid w:val="006C7BC6"/>
    <w:rsid w:val="006C7BE1"/>
    <w:rsid w:val="006C7C7E"/>
    <w:rsid w:val="006C7DAB"/>
    <w:rsid w:val="006C7DD4"/>
    <w:rsid w:val="006C7E9D"/>
    <w:rsid w:val="006D013E"/>
    <w:rsid w:val="006D0479"/>
    <w:rsid w:val="006D05C1"/>
    <w:rsid w:val="006D0796"/>
    <w:rsid w:val="006D0A5C"/>
    <w:rsid w:val="006D0AD5"/>
    <w:rsid w:val="006D0C2D"/>
    <w:rsid w:val="006D0D4A"/>
    <w:rsid w:val="006D1315"/>
    <w:rsid w:val="006D160E"/>
    <w:rsid w:val="006D1A4F"/>
    <w:rsid w:val="006D1A88"/>
    <w:rsid w:val="006D1C6B"/>
    <w:rsid w:val="006D1C70"/>
    <w:rsid w:val="006D1C9E"/>
    <w:rsid w:val="006D1D01"/>
    <w:rsid w:val="006D1F10"/>
    <w:rsid w:val="006D1F66"/>
    <w:rsid w:val="006D1F95"/>
    <w:rsid w:val="006D1FEA"/>
    <w:rsid w:val="006D268C"/>
    <w:rsid w:val="006D2AB3"/>
    <w:rsid w:val="006D2FEA"/>
    <w:rsid w:val="006D3039"/>
    <w:rsid w:val="006D30A7"/>
    <w:rsid w:val="006D30D9"/>
    <w:rsid w:val="006D31FA"/>
    <w:rsid w:val="006D3706"/>
    <w:rsid w:val="006D39A8"/>
    <w:rsid w:val="006D3A83"/>
    <w:rsid w:val="006D3C27"/>
    <w:rsid w:val="006D3C53"/>
    <w:rsid w:val="006D3F4C"/>
    <w:rsid w:val="006D4043"/>
    <w:rsid w:val="006D40EC"/>
    <w:rsid w:val="006D430F"/>
    <w:rsid w:val="006D4542"/>
    <w:rsid w:val="006D4594"/>
    <w:rsid w:val="006D48C7"/>
    <w:rsid w:val="006D49B6"/>
    <w:rsid w:val="006D4A0F"/>
    <w:rsid w:val="006D4B96"/>
    <w:rsid w:val="006D4E3D"/>
    <w:rsid w:val="006D4F2C"/>
    <w:rsid w:val="006D4F38"/>
    <w:rsid w:val="006D5122"/>
    <w:rsid w:val="006D513F"/>
    <w:rsid w:val="006D5159"/>
    <w:rsid w:val="006D5162"/>
    <w:rsid w:val="006D5238"/>
    <w:rsid w:val="006D5316"/>
    <w:rsid w:val="006D5469"/>
    <w:rsid w:val="006D578E"/>
    <w:rsid w:val="006D5885"/>
    <w:rsid w:val="006D58A5"/>
    <w:rsid w:val="006D59CA"/>
    <w:rsid w:val="006D5BFD"/>
    <w:rsid w:val="006D5EF6"/>
    <w:rsid w:val="006D5FF1"/>
    <w:rsid w:val="006D5FF3"/>
    <w:rsid w:val="006D64D7"/>
    <w:rsid w:val="006D669E"/>
    <w:rsid w:val="006D66AB"/>
    <w:rsid w:val="006D6A5C"/>
    <w:rsid w:val="006D6BCF"/>
    <w:rsid w:val="006D6CC9"/>
    <w:rsid w:val="006D6EE2"/>
    <w:rsid w:val="006D717E"/>
    <w:rsid w:val="006D729C"/>
    <w:rsid w:val="006D732A"/>
    <w:rsid w:val="006D736C"/>
    <w:rsid w:val="006D73C5"/>
    <w:rsid w:val="006D76BF"/>
    <w:rsid w:val="006D7761"/>
    <w:rsid w:val="006D783C"/>
    <w:rsid w:val="006D7863"/>
    <w:rsid w:val="006D7AC1"/>
    <w:rsid w:val="006D7BE3"/>
    <w:rsid w:val="006D7C21"/>
    <w:rsid w:val="006D7C74"/>
    <w:rsid w:val="006D7D01"/>
    <w:rsid w:val="006D7E9A"/>
    <w:rsid w:val="006D7F49"/>
    <w:rsid w:val="006D7FB8"/>
    <w:rsid w:val="006D85D0"/>
    <w:rsid w:val="006E00B1"/>
    <w:rsid w:val="006E022D"/>
    <w:rsid w:val="006E02C7"/>
    <w:rsid w:val="006E0304"/>
    <w:rsid w:val="006E04E7"/>
    <w:rsid w:val="006E072F"/>
    <w:rsid w:val="006E074A"/>
    <w:rsid w:val="006E0760"/>
    <w:rsid w:val="006E07F6"/>
    <w:rsid w:val="006E083F"/>
    <w:rsid w:val="006E0915"/>
    <w:rsid w:val="006E09B0"/>
    <w:rsid w:val="006E0AE4"/>
    <w:rsid w:val="006E0C0C"/>
    <w:rsid w:val="006E0CED"/>
    <w:rsid w:val="006E0EE6"/>
    <w:rsid w:val="006E0F69"/>
    <w:rsid w:val="006E0FE2"/>
    <w:rsid w:val="006E0FF8"/>
    <w:rsid w:val="006E1342"/>
    <w:rsid w:val="006E16B4"/>
    <w:rsid w:val="006E16CC"/>
    <w:rsid w:val="006E1757"/>
    <w:rsid w:val="006E178E"/>
    <w:rsid w:val="006E1B86"/>
    <w:rsid w:val="006E1CC0"/>
    <w:rsid w:val="006E20AF"/>
    <w:rsid w:val="006E216B"/>
    <w:rsid w:val="006E21F1"/>
    <w:rsid w:val="006E2394"/>
    <w:rsid w:val="006E2716"/>
    <w:rsid w:val="006E2718"/>
    <w:rsid w:val="006E271F"/>
    <w:rsid w:val="006E280C"/>
    <w:rsid w:val="006E2B6C"/>
    <w:rsid w:val="006E2BAD"/>
    <w:rsid w:val="006E30E2"/>
    <w:rsid w:val="006E3581"/>
    <w:rsid w:val="006E360F"/>
    <w:rsid w:val="006E363C"/>
    <w:rsid w:val="006E36DD"/>
    <w:rsid w:val="006E3F2E"/>
    <w:rsid w:val="006E3FF2"/>
    <w:rsid w:val="006E418F"/>
    <w:rsid w:val="006E42B2"/>
    <w:rsid w:val="006E4321"/>
    <w:rsid w:val="006E4366"/>
    <w:rsid w:val="006E4467"/>
    <w:rsid w:val="006E457D"/>
    <w:rsid w:val="006E46F2"/>
    <w:rsid w:val="006E4789"/>
    <w:rsid w:val="006E47EB"/>
    <w:rsid w:val="006E48EB"/>
    <w:rsid w:val="006E48F0"/>
    <w:rsid w:val="006E49F3"/>
    <w:rsid w:val="006E4D25"/>
    <w:rsid w:val="006E4D75"/>
    <w:rsid w:val="006E4ECD"/>
    <w:rsid w:val="006E4F2E"/>
    <w:rsid w:val="006E4F5D"/>
    <w:rsid w:val="006E5032"/>
    <w:rsid w:val="006E5107"/>
    <w:rsid w:val="006E5203"/>
    <w:rsid w:val="006E5525"/>
    <w:rsid w:val="006E55E0"/>
    <w:rsid w:val="006E576C"/>
    <w:rsid w:val="006E5811"/>
    <w:rsid w:val="006E58B9"/>
    <w:rsid w:val="006E592F"/>
    <w:rsid w:val="006E59BF"/>
    <w:rsid w:val="006E5A88"/>
    <w:rsid w:val="006E5B9F"/>
    <w:rsid w:val="006E5ED4"/>
    <w:rsid w:val="006E5EE2"/>
    <w:rsid w:val="006E6136"/>
    <w:rsid w:val="006E61AD"/>
    <w:rsid w:val="006E61F0"/>
    <w:rsid w:val="006E62EE"/>
    <w:rsid w:val="006E6300"/>
    <w:rsid w:val="006E6475"/>
    <w:rsid w:val="006E660A"/>
    <w:rsid w:val="006E6744"/>
    <w:rsid w:val="006E68DF"/>
    <w:rsid w:val="006E6964"/>
    <w:rsid w:val="006E69E9"/>
    <w:rsid w:val="006E6B39"/>
    <w:rsid w:val="006E6EBB"/>
    <w:rsid w:val="006E6F12"/>
    <w:rsid w:val="006E70B4"/>
    <w:rsid w:val="006E722D"/>
    <w:rsid w:val="006E735A"/>
    <w:rsid w:val="006E7B3E"/>
    <w:rsid w:val="006E7DB9"/>
    <w:rsid w:val="006E7E54"/>
    <w:rsid w:val="006E7E61"/>
    <w:rsid w:val="006E7ECF"/>
    <w:rsid w:val="006E7F22"/>
    <w:rsid w:val="006E7FA5"/>
    <w:rsid w:val="006E7FC6"/>
    <w:rsid w:val="006F0072"/>
    <w:rsid w:val="006F046F"/>
    <w:rsid w:val="006F04C9"/>
    <w:rsid w:val="006F081A"/>
    <w:rsid w:val="006F094F"/>
    <w:rsid w:val="006F0A7C"/>
    <w:rsid w:val="006F0BA8"/>
    <w:rsid w:val="006F0EDD"/>
    <w:rsid w:val="006F0F35"/>
    <w:rsid w:val="006F0F38"/>
    <w:rsid w:val="006F0F92"/>
    <w:rsid w:val="006F0FE3"/>
    <w:rsid w:val="006F1006"/>
    <w:rsid w:val="006F1091"/>
    <w:rsid w:val="006F10BB"/>
    <w:rsid w:val="006F11D5"/>
    <w:rsid w:val="006F141D"/>
    <w:rsid w:val="006F14AD"/>
    <w:rsid w:val="006F1605"/>
    <w:rsid w:val="006F1676"/>
    <w:rsid w:val="006F1712"/>
    <w:rsid w:val="006F17A6"/>
    <w:rsid w:val="006F1A65"/>
    <w:rsid w:val="006F1B06"/>
    <w:rsid w:val="006F1BC3"/>
    <w:rsid w:val="006F1C19"/>
    <w:rsid w:val="006F1C51"/>
    <w:rsid w:val="006F1C5F"/>
    <w:rsid w:val="006F1CC2"/>
    <w:rsid w:val="006F1CF7"/>
    <w:rsid w:val="006F1E99"/>
    <w:rsid w:val="006F1F92"/>
    <w:rsid w:val="006F2223"/>
    <w:rsid w:val="006F2273"/>
    <w:rsid w:val="006F245B"/>
    <w:rsid w:val="006F24B0"/>
    <w:rsid w:val="006F24F2"/>
    <w:rsid w:val="006F2961"/>
    <w:rsid w:val="006F2A8B"/>
    <w:rsid w:val="006F2A9D"/>
    <w:rsid w:val="006F2C05"/>
    <w:rsid w:val="006F2C67"/>
    <w:rsid w:val="006F2DAF"/>
    <w:rsid w:val="006F2DE4"/>
    <w:rsid w:val="006F2E2C"/>
    <w:rsid w:val="006F2E3E"/>
    <w:rsid w:val="006F304B"/>
    <w:rsid w:val="006F31F9"/>
    <w:rsid w:val="006F354B"/>
    <w:rsid w:val="006F356E"/>
    <w:rsid w:val="006F378B"/>
    <w:rsid w:val="006F388C"/>
    <w:rsid w:val="006F38AA"/>
    <w:rsid w:val="006F38BD"/>
    <w:rsid w:val="006F3916"/>
    <w:rsid w:val="006F3995"/>
    <w:rsid w:val="006F3A52"/>
    <w:rsid w:val="006F3C21"/>
    <w:rsid w:val="006F3DB4"/>
    <w:rsid w:val="006F401D"/>
    <w:rsid w:val="006F40D1"/>
    <w:rsid w:val="006F429A"/>
    <w:rsid w:val="006F441A"/>
    <w:rsid w:val="006F4441"/>
    <w:rsid w:val="006F4607"/>
    <w:rsid w:val="006F4652"/>
    <w:rsid w:val="006F4722"/>
    <w:rsid w:val="006F48B7"/>
    <w:rsid w:val="006F4A0A"/>
    <w:rsid w:val="006F4A76"/>
    <w:rsid w:val="006F4B96"/>
    <w:rsid w:val="006F4CDB"/>
    <w:rsid w:val="006F4D64"/>
    <w:rsid w:val="006F5175"/>
    <w:rsid w:val="006F51C3"/>
    <w:rsid w:val="006F52BA"/>
    <w:rsid w:val="006F5B6C"/>
    <w:rsid w:val="006F5C3F"/>
    <w:rsid w:val="006F5D36"/>
    <w:rsid w:val="006F5DEE"/>
    <w:rsid w:val="006F60D3"/>
    <w:rsid w:val="006F624F"/>
    <w:rsid w:val="006F6272"/>
    <w:rsid w:val="006F643A"/>
    <w:rsid w:val="006F65BD"/>
    <w:rsid w:val="006F6606"/>
    <w:rsid w:val="006F668D"/>
    <w:rsid w:val="006F677E"/>
    <w:rsid w:val="006F680C"/>
    <w:rsid w:val="006F6830"/>
    <w:rsid w:val="006F6857"/>
    <w:rsid w:val="006F6905"/>
    <w:rsid w:val="006F69E0"/>
    <w:rsid w:val="006F6A68"/>
    <w:rsid w:val="006F6E9F"/>
    <w:rsid w:val="006F7007"/>
    <w:rsid w:val="006F7165"/>
    <w:rsid w:val="006F72E9"/>
    <w:rsid w:val="006F732E"/>
    <w:rsid w:val="006F7355"/>
    <w:rsid w:val="006F748C"/>
    <w:rsid w:val="006F7865"/>
    <w:rsid w:val="006F7891"/>
    <w:rsid w:val="006F7AAB"/>
    <w:rsid w:val="006F7BCF"/>
    <w:rsid w:val="006F7C62"/>
    <w:rsid w:val="006F7D69"/>
    <w:rsid w:val="006F7DAC"/>
    <w:rsid w:val="006F7DEB"/>
    <w:rsid w:val="006F7E55"/>
    <w:rsid w:val="00700143"/>
    <w:rsid w:val="007002B8"/>
    <w:rsid w:val="007005B9"/>
    <w:rsid w:val="007006BD"/>
    <w:rsid w:val="0070078A"/>
    <w:rsid w:val="007008D1"/>
    <w:rsid w:val="007009E5"/>
    <w:rsid w:val="00700A16"/>
    <w:rsid w:val="00700B16"/>
    <w:rsid w:val="00700B28"/>
    <w:rsid w:val="00700BEE"/>
    <w:rsid w:val="00701043"/>
    <w:rsid w:val="0070104B"/>
    <w:rsid w:val="007010B4"/>
    <w:rsid w:val="007010F0"/>
    <w:rsid w:val="007011A8"/>
    <w:rsid w:val="00701554"/>
    <w:rsid w:val="00701675"/>
    <w:rsid w:val="0070169A"/>
    <w:rsid w:val="00701A7C"/>
    <w:rsid w:val="00701A9B"/>
    <w:rsid w:val="00701BCD"/>
    <w:rsid w:val="00701C92"/>
    <w:rsid w:val="00701DF1"/>
    <w:rsid w:val="00701E65"/>
    <w:rsid w:val="00702060"/>
    <w:rsid w:val="00702501"/>
    <w:rsid w:val="00702713"/>
    <w:rsid w:val="007028C7"/>
    <w:rsid w:val="00702925"/>
    <w:rsid w:val="0070298C"/>
    <w:rsid w:val="00702A3D"/>
    <w:rsid w:val="00702D7A"/>
    <w:rsid w:val="0070325E"/>
    <w:rsid w:val="007034D2"/>
    <w:rsid w:val="0070387D"/>
    <w:rsid w:val="007038B7"/>
    <w:rsid w:val="007039D5"/>
    <w:rsid w:val="00703A59"/>
    <w:rsid w:val="00703E8B"/>
    <w:rsid w:val="0070423D"/>
    <w:rsid w:val="007043DD"/>
    <w:rsid w:val="00704728"/>
    <w:rsid w:val="0070473B"/>
    <w:rsid w:val="00704BD2"/>
    <w:rsid w:val="00704C5C"/>
    <w:rsid w:val="00704CE8"/>
    <w:rsid w:val="00704D3F"/>
    <w:rsid w:val="00704E3D"/>
    <w:rsid w:val="00705240"/>
    <w:rsid w:val="00705354"/>
    <w:rsid w:val="00705397"/>
    <w:rsid w:val="00705544"/>
    <w:rsid w:val="007056F5"/>
    <w:rsid w:val="00705773"/>
    <w:rsid w:val="0070579F"/>
    <w:rsid w:val="007057DD"/>
    <w:rsid w:val="00705900"/>
    <w:rsid w:val="00705AB1"/>
    <w:rsid w:val="00705ADA"/>
    <w:rsid w:val="00705B18"/>
    <w:rsid w:val="00705B31"/>
    <w:rsid w:val="00705B3A"/>
    <w:rsid w:val="00705B74"/>
    <w:rsid w:val="00705CDF"/>
    <w:rsid w:val="00705D17"/>
    <w:rsid w:val="00705DA7"/>
    <w:rsid w:val="00705E58"/>
    <w:rsid w:val="00705F7A"/>
    <w:rsid w:val="0070616B"/>
    <w:rsid w:val="007061F6"/>
    <w:rsid w:val="0070645B"/>
    <w:rsid w:val="00706682"/>
    <w:rsid w:val="007067BC"/>
    <w:rsid w:val="00706813"/>
    <w:rsid w:val="00706A70"/>
    <w:rsid w:val="00706B06"/>
    <w:rsid w:val="00706E68"/>
    <w:rsid w:val="00706F74"/>
    <w:rsid w:val="0070738E"/>
    <w:rsid w:val="00707458"/>
    <w:rsid w:val="007074D5"/>
    <w:rsid w:val="007074DE"/>
    <w:rsid w:val="007076EF"/>
    <w:rsid w:val="00707732"/>
    <w:rsid w:val="00707C43"/>
    <w:rsid w:val="00707CA8"/>
    <w:rsid w:val="00707D37"/>
    <w:rsid w:val="00707DDF"/>
    <w:rsid w:val="00707EAA"/>
    <w:rsid w:val="00707F71"/>
    <w:rsid w:val="00707FE4"/>
    <w:rsid w:val="00707FFA"/>
    <w:rsid w:val="0070E30C"/>
    <w:rsid w:val="00710342"/>
    <w:rsid w:val="00710544"/>
    <w:rsid w:val="00710582"/>
    <w:rsid w:val="00710993"/>
    <w:rsid w:val="00710B39"/>
    <w:rsid w:val="00710B4E"/>
    <w:rsid w:val="00710B78"/>
    <w:rsid w:val="00710CA3"/>
    <w:rsid w:val="00710CE2"/>
    <w:rsid w:val="00710D42"/>
    <w:rsid w:val="00710D9D"/>
    <w:rsid w:val="00710EC1"/>
    <w:rsid w:val="00711180"/>
    <w:rsid w:val="00711183"/>
    <w:rsid w:val="0071135A"/>
    <w:rsid w:val="007116AC"/>
    <w:rsid w:val="007117F6"/>
    <w:rsid w:val="00711CE7"/>
    <w:rsid w:val="00711CF7"/>
    <w:rsid w:val="00712087"/>
    <w:rsid w:val="0071242A"/>
    <w:rsid w:val="00712946"/>
    <w:rsid w:val="00712A88"/>
    <w:rsid w:val="00712AAF"/>
    <w:rsid w:val="00712C2C"/>
    <w:rsid w:val="00712C64"/>
    <w:rsid w:val="00712CDD"/>
    <w:rsid w:val="00712D1E"/>
    <w:rsid w:val="00712DA9"/>
    <w:rsid w:val="00712EA6"/>
    <w:rsid w:val="00713000"/>
    <w:rsid w:val="00713111"/>
    <w:rsid w:val="00713195"/>
    <w:rsid w:val="0071337B"/>
    <w:rsid w:val="00713448"/>
    <w:rsid w:val="00713641"/>
    <w:rsid w:val="0071367E"/>
    <w:rsid w:val="00713B52"/>
    <w:rsid w:val="00713B64"/>
    <w:rsid w:val="00713CF8"/>
    <w:rsid w:val="007141AA"/>
    <w:rsid w:val="007141D6"/>
    <w:rsid w:val="0071425B"/>
    <w:rsid w:val="00714264"/>
    <w:rsid w:val="007142AE"/>
    <w:rsid w:val="007143E3"/>
    <w:rsid w:val="007144E4"/>
    <w:rsid w:val="00714637"/>
    <w:rsid w:val="00714675"/>
    <w:rsid w:val="00714738"/>
    <w:rsid w:val="007148F5"/>
    <w:rsid w:val="00714A1A"/>
    <w:rsid w:val="00714AD8"/>
    <w:rsid w:val="00714C79"/>
    <w:rsid w:val="00714D5F"/>
    <w:rsid w:val="00714E3E"/>
    <w:rsid w:val="00714EEA"/>
    <w:rsid w:val="00714FEE"/>
    <w:rsid w:val="00715202"/>
    <w:rsid w:val="007152F0"/>
    <w:rsid w:val="007153F9"/>
    <w:rsid w:val="00715611"/>
    <w:rsid w:val="00715666"/>
    <w:rsid w:val="007159D5"/>
    <w:rsid w:val="00715A09"/>
    <w:rsid w:val="00715B00"/>
    <w:rsid w:val="00715B4D"/>
    <w:rsid w:val="00715B9B"/>
    <w:rsid w:val="00715DBD"/>
    <w:rsid w:val="00715ECB"/>
    <w:rsid w:val="00715F32"/>
    <w:rsid w:val="00715F94"/>
    <w:rsid w:val="0071617C"/>
    <w:rsid w:val="00716334"/>
    <w:rsid w:val="00716415"/>
    <w:rsid w:val="0071657E"/>
    <w:rsid w:val="00716641"/>
    <w:rsid w:val="00716B7E"/>
    <w:rsid w:val="00716C95"/>
    <w:rsid w:val="00716D4A"/>
    <w:rsid w:val="00716E9A"/>
    <w:rsid w:val="00716EFE"/>
    <w:rsid w:val="00716F18"/>
    <w:rsid w:val="00716F24"/>
    <w:rsid w:val="007170C7"/>
    <w:rsid w:val="007174DF"/>
    <w:rsid w:val="007175FB"/>
    <w:rsid w:val="00717608"/>
    <w:rsid w:val="007176EC"/>
    <w:rsid w:val="0071779B"/>
    <w:rsid w:val="00717912"/>
    <w:rsid w:val="0071795E"/>
    <w:rsid w:val="00717A0E"/>
    <w:rsid w:val="00717A68"/>
    <w:rsid w:val="0072007E"/>
    <w:rsid w:val="0072042E"/>
    <w:rsid w:val="00720565"/>
    <w:rsid w:val="00720893"/>
    <w:rsid w:val="007208DD"/>
    <w:rsid w:val="00720989"/>
    <w:rsid w:val="00720A78"/>
    <w:rsid w:val="00720B40"/>
    <w:rsid w:val="00720D87"/>
    <w:rsid w:val="00720E45"/>
    <w:rsid w:val="00720E57"/>
    <w:rsid w:val="00721000"/>
    <w:rsid w:val="007210D8"/>
    <w:rsid w:val="00721105"/>
    <w:rsid w:val="0072111B"/>
    <w:rsid w:val="007211A6"/>
    <w:rsid w:val="00721387"/>
    <w:rsid w:val="00721449"/>
    <w:rsid w:val="007214DF"/>
    <w:rsid w:val="00721563"/>
    <w:rsid w:val="00721625"/>
    <w:rsid w:val="007218CE"/>
    <w:rsid w:val="00721937"/>
    <w:rsid w:val="00721ADC"/>
    <w:rsid w:val="00721E22"/>
    <w:rsid w:val="00721EA9"/>
    <w:rsid w:val="00721FBC"/>
    <w:rsid w:val="00721FDF"/>
    <w:rsid w:val="007220C9"/>
    <w:rsid w:val="007222E8"/>
    <w:rsid w:val="00722368"/>
    <w:rsid w:val="00722546"/>
    <w:rsid w:val="00722559"/>
    <w:rsid w:val="00722696"/>
    <w:rsid w:val="0072283B"/>
    <w:rsid w:val="00722A98"/>
    <w:rsid w:val="00722B4E"/>
    <w:rsid w:val="00722C50"/>
    <w:rsid w:val="00722DA2"/>
    <w:rsid w:val="00722F8F"/>
    <w:rsid w:val="007230BF"/>
    <w:rsid w:val="007230E1"/>
    <w:rsid w:val="00723496"/>
    <w:rsid w:val="00723794"/>
    <w:rsid w:val="0072388A"/>
    <w:rsid w:val="00723D66"/>
    <w:rsid w:val="00723D9E"/>
    <w:rsid w:val="00723EA5"/>
    <w:rsid w:val="00723FA9"/>
    <w:rsid w:val="007242F5"/>
    <w:rsid w:val="00724366"/>
    <w:rsid w:val="00724464"/>
    <w:rsid w:val="00724519"/>
    <w:rsid w:val="0072455B"/>
    <w:rsid w:val="00724645"/>
    <w:rsid w:val="007246E7"/>
    <w:rsid w:val="00724744"/>
    <w:rsid w:val="00724877"/>
    <w:rsid w:val="00724AE9"/>
    <w:rsid w:val="00724C33"/>
    <w:rsid w:val="00724D95"/>
    <w:rsid w:val="00724E28"/>
    <w:rsid w:val="00724E80"/>
    <w:rsid w:val="00724E9A"/>
    <w:rsid w:val="007250F4"/>
    <w:rsid w:val="0072516B"/>
    <w:rsid w:val="00725197"/>
    <w:rsid w:val="0072536C"/>
    <w:rsid w:val="00725767"/>
    <w:rsid w:val="00725856"/>
    <w:rsid w:val="00725903"/>
    <w:rsid w:val="007259FB"/>
    <w:rsid w:val="00725AEB"/>
    <w:rsid w:val="00725C3E"/>
    <w:rsid w:val="00726135"/>
    <w:rsid w:val="00726152"/>
    <w:rsid w:val="00726256"/>
    <w:rsid w:val="00726335"/>
    <w:rsid w:val="0072633E"/>
    <w:rsid w:val="007263CB"/>
    <w:rsid w:val="00726486"/>
    <w:rsid w:val="0072652B"/>
    <w:rsid w:val="00726637"/>
    <w:rsid w:val="00726667"/>
    <w:rsid w:val="007267F9"/>
    <w:rsid w:val="007268C0"/>
    <w:rsid w:val="00726922"/>
    <w:rsid w:val="00726934"/>
    <w:rsid w:val="00726C74"/>
    <w:rsid w:val="00726F6C"/>
    <w:rsid w:val="00726F83"/>
    <w:rsid w:val="007270A3"/>
    <w:rsid w:val="0072715F"/>
    <w:rsid w:val="00727188"/>
    <w:rsid w:val="0072744A"/>
    <w:rsid w:val="007275AA"/>
    <w:rsid w:val="007275ED"/>
    <w:rsid w:val="00727681"/>
    <w:rsid w:val="0072775D"/>
    <w:rsid w:val="00727845"/>
    <w:rsid w:val="00727B56"/>
    <w:rsid w:val="00727BC8"/>
    <w:rsid w:val="00727BE4"/>
    <w:rsid w:val="007301FF"/>
    <w:rsid w:val="0073050D"/>
    <w:rsid w:val="0073058B"/>
    <w:rsid w:val="007308FA"/>
    <w:rsid w:val="00730F9D"/>
    <w:rsid w:val="00731071"/>
    <w:rsid w:val="00731412"/>
    <w:rsid w:val="00731616"/>
    <w:rsid w:val="00731872"/>
    <w:rsid w:val="00731A01"/>
    <w:rsid w:val="00731C01"/>
    <w:rsid w:val="00731E0A"/>
    <w:rsid w:val="00731E59"/>
    <w:rsid w:val="00731FA4"/>
    <w:rsid w:val="00732019"/>
    <w:rsid w:val="00732053"/>
    <w:rsid w:val="007320F1"/>
    <w:rsid w:val="0073219B"/>
    <w:rsid w:val="0073271E"/>
    <w:rsid w:val="0073279D"/>
    <w:rsid w:val="007327EF"/>
    <w:rsid w:val="007328A9"/>
    <w:rsid w:val="00732969"/>
    <w:rsid w:val="00732A68"/>
    <w:rsid w:val="00732BB1"/>
    <w:rsid w:val="00732C6F"/>
    <w:rsid w:val="00732EAD"/>
    <w:rsid w:val="00733186"/>
    <w:rsid w:val="00733291"/>
    <w:rsid w:val="007333DD"/>
    <w:rsid w:val="00733416"/>
    <w:rsid w:val="00733551"/>
    <w:rsid w:val="00733820"/>
    <w:rsid w:val="00733C12"/>
    <w:rsid w:val="00733D41"/>
    <w:rsid w:val="00733F28"/>
    <w:rsid w:val="00733F29"/>
    <w:rsid w:val="007340E0"/>
    <w:rsid w:val="0073410A"/>
    <w:rsid w:val="007341D8"/>
    <w:rsid w:val="0073423E"/>
    <w:rsid w:val="00734479"/>
    <w:rsid w:val="0073457A"/>
    <w:rsid w:val="0073466E"/>
    <w:rsid w:val="007346A2"/>
    <w:rsid w:val="00734731"/>
    <w:rsid w:val="00734781"/>
    <w:rsid w:val="0073492A"/>
    <w:rsid w:val="00734982"/>
    <w:rsid w:val="007349DE"/>
    <w:rsid w:val="00734EA5"/>
    <w:rsid w:val="00734EA7"/>
    <w:rsid w:val="00734ECD"/>
    <w:rsid w:val="0073526F"/>
    <w:rsid w:val="007356F1"/>
    <w:rsid w:val="0073573C"/>
    <w:rsid w:val="0073578F"/>
    <w:rsid w:val="00735839"/>
    <w:rsid w:val="00735A93"/>
    <w:rsid w:val="00735D0B"/>
    <w:rsid w:val="00735D31"/>
    <w:rsid w:val="00735E93"/>
    <w:rsid w:val="00735FCA"/>
    <w:rsid w:val="00736189"/>
    <w:rsid w:val="0073621A"/>
    <w:rsid w:val="00736320"/>
    <w:rsid w:val="007363DC"/>
    <w:rsid w:val="007364A9"/>
    <w:rsid w:val="00736614"/>
    <w:rsid w:val="00736A9E"/>
    <w:rsid w:val="00736AF5"/>
    <w:rsid w:val="00736B33"/>
    <w:rsid w:val="00736D33"/>
    <w:rsid w:val="00736DA7"/>
    <w:rsid w:val="00736F39"/>
    <w:rsid w:val="007371E8"/>
    <w:rsid w:val="00737342"/>
    <w:rsid w:val="007373A1"/>
    <w:rsid w:val="00737565"/>
    <w:rsid w:val="00737587"/>
    <w:rsid w:val="0073776B"/>
    <w:rsid w:val="0073794B"/>
    <w:rsid w:val="00737AB8"/>
    <w:rsid w:val="00737C1B"/>
    <w:rsid w:val="00737CFB"/>
    <w:rsid w:val="00737DBE"/>
    <w:rsid w:val="00737E73"/>
    <w:rsid w:val="00737E7F"/>
    <w:rsid w:val="00737F2A"/>
    <w:rsid w:val="00737F99"/>
    <w:rsid w:val="00740223"/>
    <w:rsid w:val="00740504"/>
    <w:rsid w:val="00740734"/>
    <w:rsid w:val="00740860"/>
    <w:rsid w:val="00740DD9"/>
    <w:rsid w:val="00740E37"/>
    <w:rsid w:val="00740F9C"/>
    <w:rsid w:val="007410AB"/>
    <w:rsid w:val="00741101"/>
    <w:rsid w:val="00741288"/>
    <w:rsid w:val="00741395"/>
    <w:rsid w:val="0074143A"/>
    <w:rsid w:val="00741453"/>
    <w:rsid w:val="00741514"/>
    <w:rsid w:val="007415CD"/>
    <w:rsid w:val="00741931"/>
    <w:rsid w:val="00741CF8"/>
    <w:rsid w:val="00741CFB"/>
    <w:rsid w:val="00741EC5"/>
    <w:rsid w:val="00741F2F"/>
    <w:rsid w:val="00742357"/>
    <w:rsid w:val="00742409"/>
    <w:rsid w:val="007424C5"/>
    <w:rsid w:val="007424C8"/>
    <w:rsid w:val="007425AE"/>
    <w:rsid w:val="0074262A"/>
    <w:rsid w:val="007429AC"/>
    <w:rsid w:val="00742A2E"/>
    <w:rsid w:val="00742B23"/>
    <w:rsid w:val="00743123"/>
    <w:rsid w:val="00743601"/>
    <w:rsid w:val="0074373C"/>
    <w:rsid w:val="00743843"/>
    <w:rsid w:val="0074395B"/>
    <w:rsid w:val="007439DD"/>
    <w:rsid w:val="00743C9F"/>
    <w:rsid w:val="00743DE8"/>
    <w:rsid w:val="00743E27"/>
    <w:rsid w:val="00743F1E"/>
    <w:rsid w:val="007440F9"/>
    <w:rsid w:val="00744299"/>
    <w:rsid w:val="007445D6"/>
    <w:rsid w:val="007447F2"/>
    <w:rsid w:val="00744970"/>
    <w:rsid w:val="007449C4"/>
    <w:rsid w:val="007449E6"/>
    <w:rsid w:val="00744A0E"/>
    <w:rsid w:val="00744AD2"/>
    <w:rsid w:val="00744AE8"/>
    <w:rsid w:val="00744CB2"/>
    <w:rsid w:val="00744E16"/>
    <w:rsid w:val="00745128"/>
    <w:rsid w:val="00745778"/>
    <w:rsid w:val="00745A49"/>
    <w:rsid w:val="00745ABA"/>
    <w:rsid w:val="00745BF3"/>
    <w:rsid w:val="007460CE"/>
    <w:rsid w:val="007460E9"/>
    <w:rsid w:val="007463C3"/>
    <w:rsid w:val="00746409"/>
    <w:rsid w:val="00746538"/>
    <w:rsid w:val="00746542"/>
    <w:rsid w:val="0074656D"/>
    <w:rsid w:val="00746622"/>
    <w:rsid w:val="007466DE"/>
    <w:rsid w:val="00746746"/>
    <w:rsid w:val="00746B58"/>
    <w:rsid w:val="00746E83"/>
    <w:rsid w:val="00746E95"/>
    <w:rsid w:val="00746FCD"/>
    <w:rsid w:val="007471CA"/>
    <w:rsid w:val="0074729A"/>
    <w:rsid w:val="00747398"/>
    <w:rsid w:val="007473EE"/>
    <w:rsid w:val="007474E8"/>
    <w:rsid w:val="00747519"/>
    <w:rsid w:val="00747548"/>
    <w:rsid w:val="007475CE"/>
    <w:rsid w:val="007475FA"/>
    <w:rsid w:val="0074795D"/>
    <w:rsid w:val="00747A2F"/>
    <w:rsid w:val="00747E9A"/>
    <w:rsid w:val="0075027A"/>
    <w:rsid w:val="00750388"/>
    <w:rsid w:val="00750411"/>
    <w:rsid w:val="007504FC"/>
    <w:rsid w:val="0075051E"/>
    <w:rsid w:val="007507EF"/>
    <w:rsid w:val="007507F2"/>
    <w:rsid w:val="0075083C"/>
    <w:rsid w:val="00750958"/>
    <w:rsid w:val="00750AEA"/>
    <w:rsid w:val="00750B22"/>
    <w:rsid w:val="007510FE"/>
    <w:rsid w:val="0075118B"/>
    <w:rsid w:val="0075118F"/>
    <w:rsid w:val="007511E6"/>
    <w:rsid w:val="007511ED"/>
    <w:rsid w:val="0075155F"/>
    <w:rsid w:val="007516D3"/>
    <w:rsid w:val="007517C1"/>
    <w:rsid w:val="00751844"/>
    <w:rsid w:val="00751872"/>
    <w:rsid w:val="00751A3D"/>
    <w:rsid w:val="00751A49"/>
    <w:rsid w:val="00751B0C"/>
    <w:rsid w:val="00751D24"/>
    <w:rsid w:val="00751D55"/>
    <w:rsid w:val="00751E46"/>
    <w:rsid w:val="00751F68"/>
    <w:rsid w:val="0075201A"/>
    <w:rsid w:val="00752076"/>
    <w:rsid w:val="007520CA"/>
    <w:rsid w:val="00752109"/>
    <w:rsid w:val="00752364"/>
    <w:rsid w:val="0075238F"/>
    <w:rsid w:val="00752601"/>
    <w:rsid w:val="007526F6"/>
    <w:rsid w:val="00752767"/>
    <w:rsid w:val="007529D9"/>
    <w:rsid w:val="00752B1B"/>
    <w:rsid w:val="00752B8B"/>
    <w:rsid w:val="00752C20"/>
    <w:rsid w:val="00752C92"/>
    <w:rsid w:val="00752CF8"/>
    <w:rsid w:val="00752DF5"/>
    <w:rsid w:val="00752EEE"/>
    <w:rsid w:val="00753144"/>
    <w:rsid w:val="00753488"/>
    <w:rsid w:val="00753600"/>
    <w:rsid w:val="0075398E"/>
    <w:rsid w:val="007539A5"/>
    <w:rsid w:val="007539BD"/>
    <w:rsid w:val="00753E3D"/>
    <w:rsid w:val="00753E67"/>
    <w:rsid w:val="00753F3D"/>
    <w:rsid w:val="00753FBD"/>
    <w:rsid w:val="00754053"/>
    <w:rsid w:val="00754155"/>
    <w:rsid w:val="007541A8"/>
    <w:rsid w:val="0075427D"/>
    <w:rsid w:val="007542EC"/>
    <w:rsid w:val="007545FE"/>
    <w:rsid w:val="007546DD"/>
    <w:rsid w:val="0075480B"/>
    <w:rsid w:val="007548DE"/>
    <w:rsid w:val="00754CB3"/>
    <w:rsid w:val="00754D7E"/>
    <w:rsid w:val="0075500A"/>
    <w:rsid w:val="00755173"/>
    <w:rsid w:val="007553D3"/>
    <w:rsid w:val="007554A8"/>
    <w:rsid w:val="0075553E"/>
    <w:rsid w:val="007555EE"/>
    <w:rsid w:val="00755640"/>
    <w:rsid w:val="00755675"/>
    <w:rsid w:val="007557B9"/>
    <w:rsid w:val="00755845"/>
    <w:rsid w:val="007558EA"/>
    <w:rsid w:val="0075593D"/>
    <w:rsid w:val="00755966"/>
    <w:rsid w:val="00755AD2"/>
    <w:rsid w:val="00755C1E"/>
    <w:rsid w:val="00755E4A"/>
    <w:rsid w:val="00755EB8"/>
    <w:rsid w:val="0075614A"/>
    <w:rsid w:val="0075622C"/>
    <w:rsid w:val="007563BA"/>
    <w:rsid w:val="0075681C"/>
    <w:rsid w:val="0075699E"/>
    <w:rsid w:val="007569B4"/>
    <w:rsid w:val="00756A5B"/>
    <w:rsid w:val="00756D24"/>
    <w:rsid w:val="00756F36"/>
    <w:rsid w:val="00756F6C"/>
    <w:rsid w:val="007570F4"/>
    <w:rsid w:val="007572EA"/>
    <w:rsid w:val="0075743D"/>
    <w:rsid w:val="00757454"/>
    <w:rsid w:val="007574BC"/>
    <w:rsid w:val="00757531"/>
    <w:rsid w:val="0075757D"/>
    <w:rsid w:val="007575F8"/>
    <w:rsid w:val="00757632"/>
    <w:rsid w:val="0075766B"/>
    <w:rsid w:val="00757988"/>
    <w:rsid w:val="00757A2E"/>
    <w:rsid w:val="00757ABA"/>
    <w:rsid w:val="00757C6A"/>
    <w:rsid w:val="00757CFD"/>
    <w:rsid w:val="00757D63"/>
    <w:rsid w:val="00757E93"/>
    <w:rsid w:val="00760175"/>
    <w:rsid w:val="00760398"/>
    <w:rsid w:val="0076050A"/>
    <w:rsid w:val="007606B9"/>
    <w:rsid w:val="007607C2"/>
    <w:rsid w:val="007607E8"/>
    <w:rsid w:val="00760DBB"/>
    <w:rsid w:val="0076105C"/>
    <w:rsid w:val="00761075"/>
    <w:rsid w:val="007610A6"/>
    <w:rsid w:val="0076136F"/>
    <w:rsid w:val="0076154E"/>
    <w:rsid w:val="00761707"/>
    <w:rsid w:val="00761AB8"/>
    <w:rsid w:val="00761AC2"/>
    <w:rsid w:val="00761BF1"/>
    <w:rsid w:val="00761D33"/>
    <w:rsid w:val="00761D78"/>
    <w:rsid w:val="00761E1F"/>
    <w:rsid w:val="00761FDA"/>
    <w:rsid w:val="00762254"/>
    <w:rsid w:val="00762374"/>
    <w:rsid w:val="007623E2"/>
    <w:rsid w:val="00762772"/>
    <w:rsid w:val="007628D6"/>
    <w:rsid w:val="00762921"/>
    <w:rsid w:val="00762939"/>
    <w:rsid w:val="007629D2"/>
    <w:rsid w:val="00762CEA"/>
    <w:rsid w:val="0076318D"/>
    <w:rsid w:val="007631D3"/>
    <w:rsid w:val="0076328E"/>
    <w:rsid w:val="0076335E"/>
    <w:rsid w:val="0076342B"/>
    <w:rsid w:val="00763517"/>
    <w:rsid w:val="007635D4"/>
    <w:rsid w:val="00763779"/>
    <w:rsid w:val="00763A6D"/>
    <w:rsid w:val="00763C03"/>
    <w:rsid w:val="00763D19"/>
    <w:rsid w:val="00763E77"/>
    <w:rsid w:val="00763FF1"/>
    <w:rsid w:val="0076400F"/>
    <w:rsid w:val="007640A1"/>
    <w:rsid w:val="0076426F"/>
    <w:rsid w:val="007642CC"/>
    <w:rsid w:val="0076447E"/>
    <w:rsid w:val="007646E4"/>
    <w:rsid w:val="0076474B"/>
    <w:rsid w:val="00764755"/>
    <w:rsid w:val="00764832"/>
    <w:rsid w:val="00764960"/>
    <w:rsid w:val="00765060"/>
    <w:rsid w:val="00765195"/>
    <w:rsid w:val="007654CF"/>
    <w:rsid w:val="0076557F"/>
    <w:rsid w:val="00765747"/>
    <w:rsid w:val="0076586D"/>
    <w:rsid w:val="00765940"/>
    <w:rsid w:val="0076594A"/>
    <w:rsid w:val="00765AFE"/>
    <w:rsid w:val="00765E3A"/>
    <w:rsid w:val="00765E5E"/>
    <w:rsid w:val="00765FC8"/>
    <w:rsid w:val="00766256"/>
    <w:rsid w:val="007662F7"/>
    <w:rsid w:val="0076640E"/>
    <w:rsid w:val="00766412"/>
    <w:rsid w:val="0076663C"/>
    <w:rsid w:val="007667B1"/>
    <w:rsid w:val="007668F8"/>
    <w:rsid w:val="007669C1"/>
    <w:rsid w:val="007670E9"/>
    <w:rsid w:val="00767213"/>
    <w:rsid w:val="0076731B"/>
    <w:rsid w:val="0076736E"/>
    <w:rsid w:val="007673B5"/>
    <w:rsid w:val="00767521"/>
    <w:rsid w:val="00767536"/>
    <w:rsid w:val="007678EF"/>
    <w:rsid w:val="00767F59"/>
    <w:rsid w:val="0077007D"/>
    <w:rsid w:val="00770096"/>
    <w:rsid w:val="00770097"/>
    <w:rsid w:val="00770197"/>
    <w:rsid w:val="00770220"/>
    <w:rsid w:val="0077027B"/>
    <w:rsid w:val="00770528"/>
    <w:rsid w:val="00770610"/>
    <w:rsid w:val="00770650"/>
    <w:rsid w:val="007708EF"/>
    <w:rsid w:val="00770911"/>
    <w:rsid w:val="00770967"/>
    <w:rsid w:val="0077099A"/>
    <w:rsid w:val="007709F4"/>
    <w:rsid w:val="00770A8E"/>
    <w:rsid w:val="00770AFC"/>
    <w:rsid w:val="00770C94"/>
    <w:rsid w:val="00771137"/>
    <w:rsid w:val="007711FC"/>
    <w:rsid w:val="00771236"/>
    <w:rsid w:val="00771423"/>
    <w:rsid w:val="00771474"/>
    <w:rsid w:val="0077153E"/>
    <w:rsid w:val="007715B1"/>
    <w:rsid w:val="007715F1"/>
    <w:rsid w:val="0077175E"/>
    <w:rsid w:val="007717AF"/>
    <w:rsid w:val="007717CA"/>
    <w:rsid w:val="00771CF9"/>
    <w:rsid w:val="00771E65"/>
    <w:rsid w:val="00771E93"/>
    <w:rsid w:val="00771F0F"/>
    <w:rsid w:val="0077217D"/>
    <w:rsid w:val="0077245E"/>
    <w:rsid w:val="0077246B"/>
    <w:rsid w:val="007725D2"/>
    <w:rsid w:val="00772619"/>
    <w:rsid w:val="007727FB"/>
    <w:rsid w:val="007729A7"/>
    <w:rsid w:val="00772B51"/>
    <w:rsid w:val="00772B6A"/>
    <w:rsid w:val="00772EDC"/>
    <w:rsid w:val="00772F66"/>
    <w:rsid w:val="00773190"/>
    <w:rsid w:val="0077319C"/>
    <w:rsid w:val="007731EB"/>
    <w:rsid w:val="00773377"/>
    <w:rsid w:val="00773465"/>
    <w:rsid w:val="007734C6"/>
    <w:rsid w:val="00773633"/>
    <w:rsid w:val="0077368E"/>
    <w:rsid w:val="007737E5"/>
    <w:rsid w:val="007738FF"/>
    <w:rsid w:val="007739C8"/>
    <w:rsid w:val="00773A16"/>
    <w:rsid w:val="00773BD9"/>
    <w:rsid w:val="00774045"/>
    <w:rsid w:val="007740F5"/>
    <w:rsid w:val="00774184"/>
    <w:rsid w:val="007742BF"/>
    <w:rsid w:val="00774348"/>
    <w:rsid w:val="0077443B"/>
    <w:rsid w:val="007747E5"/>
    <w:rsid w:val="00774A07"/>
    <w:rsid w:val="00774BFC"/>
    <w:rsid w:val="00774C50"/>
    <w:rsid w:val="0077500F"/>
    <w:rsid w:val="0077507D"/>
    <w:rsid w:val="007750F9"/>
    <w:rsid w:val="00775287"/>
    <w:rsid w:val="0077541F"/>
    <w:rsid w:val="007758D0"/>
    <w:rsid w:val="00775C57"/>
    <w:rsid w:val="00775CB4"/>
    <w:rsid w:val="00775E96"/>
    <w:rsid w:val="00775F2F"/>
    <w:rsid w:val="007760B5"/>
    <w:rsid w:val="00776176"/>
    <w:rsid w:val="007762DC"/>
    <w:rsid w:val="007764D4"/>
    <w:rsid w:val="007768BE"/>
    <w:rsid w:val="00776952"/>
    <w:rsid w:val="00776CC8"/>
    <w:rsid w:val="00776F5F"/>
    <w:rsid w:val="00777187"/>
    <w:rsid w:val="007774A7"/>
    <w:rsid w:val="0077753A"/>
    <w:rsid w:val="00777579"/>
    <w:rsid w:val="00777584"/>
    <w:rsid w:val="007778B1"/>
    <w:rsid w:val="00777960"/>
    <w:rsid w:val="00777966"/>
    <w:rsid w:val="00777E1D"/>
    <w:rsid w:val="00777EB1"/>
    <w:rsid w:val="00777F89"/>
    <w:rsid w:val="0077FC11"/>
    <w:rsid w:val="00780190"/>
    <w:rsid w:val="00780245"/>
    <w:rsid w:val="007802A8"/>
    <w:rsid w:val="0078068D"/>
    <w:rsid w:val="00780751"/>
    <w:rsid w:val="007808B8"/>
    <w:rsid w:val="007808C1"/>
    <w:rsid w:val="007808FE"/>
    <w:rsid w:val="00780909"/>
    <w:rsid w:val="007809ED"/>
    <w:rsid w:val="00780E49"/>
    <w:rsid w:val="00780E88"/>
    <w:rsid w:val="00780EBE"/>
    <w:rsid w:val="00780EDD"/>
    <w:rsid w:val="00781036"/>
    <w:rsid w:val="007811ED"/>
    <w:rsid w:val="00781314"/>
    <w:rsid w:val="00781919"/>
    <w:rsid w:val="007819DA"/>
    <w:rsid w:val="00781A64"/>
    <w:rsid w:val="00781B5E"/>
    <w:rsid w:val="00781CD7"/>
    <w:rsid w:val="00781D3C"/>
    <w:rsid w:val="00781E1D"/>
    <w:rsid w:val="00781F34"/>
    <w:rsid w:val="007820CB"/>
    <w:rsid w:val="00782395"/>
    <w:rsid w:val="0078288D"/>
    <w:rsid w:val="00782BA6"/>
    <w:rsid w:val="00782F3F"/>
    <w:rsid w:val="00783117"/>
    <w:rsid w:val="00783125"/>
    <w:rsid w:val="0078313C"/>
    <w:rsid w:val="00783250"/>
    <w:rsid w:val="007832A3"/>
    <w:rsid w:val="00783455"/>
    <w:rsid w:val="0078371F"/>
    <w:rsid w:val="00783CDF"/>
    <w:rsid w:val="00783E7A"/>
    <w:rsid w:val="0078478E"/>
    <w:rsid w:val="007847B8"/>
    <w:rsid w:val="0078489C"/>
    <w:rsid w:val="007849C6"/>
    <w:rsid w:val="00784A1E"/>
    <w:rsid w:val="00784B5D"/>
    <w:rsid w:val="00784BAD"/>
    <w:rsid w:val="00784CBD"/>
    <w:rsid w:val="00784D85"/>
    <w:rsid w:val="007850C3"/>
    <w:rsid w:val="00785278"/>
    <w:rsid w:val="007853C4"/>
    <w:rsid w:val="0078540A"/>
    <w:rsid w:val="007854AB"/>
    <w:rsid w:val="007854BE"/>
    <w:rsid w:val="007854D9"/>
    <w:rsid w:val="007858DE"/>
    <w:rsid w:val="00785C00"/>
    <w:rsid w:val="00785D5A"/>
    <w:rsid w:val="00785EB3"/>
    <w:rsid w:val="00786195"/>
    <w:rsid w:val="0078631F"/>
    <w:rsid w:val="007865FC"/>
    <w:rsid w:val="007866E2"/>
    <w:rsid w:val="00786712"/>
    <w:rsid w:val="007867F8"/>
    <w:rsid w:val="007869BB"/>
    <w:rsid w:val="00786A8A"/>
    <w:rsid w:val="00786AC1"/>
    <w:rsid w:val="00786B01"/>
    <w:rsid w:val="00786DA6"/>
    <w:rsid w:val="00786F9E"/>
    <w:rsid w:val="00786FC3"/>
    <w:rsid w:val="007870A6"/>
    <w:rsid w:val="00787128"/>
    <w:rsid w:val="0078727B"/>
    <w:rsid w:val="00787622"/>
    <w:rsid w:val="0078787B"/>
    <w:rsid w:val="007878FD"/>
    <w:rsid w:val="00787920"/>
    <w:rsid w:val="00787ABF"/>
    <w:rsid w:val="00787D05"/>
    <w:rsid w:val="00787D2F"/>
    <w:rsid w:val="00787D45"/>
    <w:rsid w:val="00787F9E"/>
    <w:rsid w:val="00790015"/>
    <w:rsid w:val="0079004F"/>
    <w:rsid w:val="007900B0"/>
    <w:rsid w:val="007900D8"/>
    <w:rsid w:val="0079030C"/>
    <w:rsid w:val="007905BD"/>
    <w:rsid w:val="007906F4"/>
    <w:rsid w:val="00790784"/>
    <w:rsid w:val="00790850"/>
    <w:rsid w:val="00790B2F"/>
    <w:rsid w:val="00790B54"/>
    <w:rsid w:val="00790C11"/>
    <w:rsid w:val="00790CAD"/>
    <w:rsid w:val="00790CC5"/>
    <w:rsid w:val="00790E8F"/>
    <w:rsid w:val="00790E9A"/>
    <w:rsid w:val="00790E9F"/>
    <w:rsid w:val="00790F23"/>
    <w:rsid w:val="00790F61"/>
    <w:rsid w:val="00791038"/>
    <w:rsid w:val="007910D3"/>
    <w:rsid w:val="007912FE"/>
    <w:rsid w:val="00791313"/>
    <w:rsid w:val="0079134E"/>
    <w:rsid w:val="0079136D"/>
    <w:rsid w:val="00791458"/>
    <w:rsid w:val="00791459"/>
    <w:rsid w:val="007915CA"/>
    <w:rsid w:val="007916CD"/>
    <w:rsid w:val="007918E3"/>
    <w:rsid w:val="007918EB"/>
    <w:rsid w:val="00791947"/>
    <w:rsid w:val="00791A40"/>
    <w:rsid w:val="00791B30"/>
    <w:rsid w:val="00791C50"/>
    <w:rsid w:val="00791DD5"/>
    <w:rsid w:val="00792160"/>
    <w:rsid w:val="007921ED"/>
    <w:rsid w:val="007922FF"/>
    <w:rsid w:val="007923B8"/>
    <w:rsid w:val="007924A0"/>
    <w:rsid w:val="007924A9"/>
    <w:rsid w:val="00792660"/>
    <w:rsid w:val="00792846"/>
    <w:rsid w:val="00792D42"/>
    <w:rsid w:val="00792E23"/>
    <w:rsid w:val="00792E6E"/>
    <w:rsid w:val="00792F86"/>
    <w:rsid w:val="0079328E"/>
    <w:rsid w:val="007935B2"/>
    <w:rsid w:val="007935BA"/>
    <w:rsid w:val="0079387D"/>
    <w:rsid w:val="007939B5"/>
    <w:rsid w:val="00793AEE"/>
    <w:rsid w:val="00793B59"/>
    <w:rsid w:val="00793C3B"/>
    <w:rsid w:val="00793C87"/>
    <w:rsid w:val="00793DE3"/>
    <w:rsid w:val="007940A0"/>
    <w:rsid w:val="007942B3"/>
    <w:rsid w:val="00794342"/>
    <w:rsid w:val="00794351"/>
    <w:rsid w:val="007945E6"/>
    <w:rsid w:val="0079476C"/>
    <w:rsid w:val="0079486C"/>
    <w:rsid w:val="007948FC"/>
    <w:rsid w:val="007948FD"/>
    <w:rsid w:val="00794A68"/>
    <w:rsid w:val="00794CCA"/>
    <w:rsid w:val="00794ED8"/>
    <w:rsid w:val="00795093"/>
    <w:rsid w:val="007951BB"/>
    <w:rsid w:val="00795619"/>
    <w:rsid w:val="00795778"/>
    <w:rsid w:val="00795906"/>
    <w:rsid w:val="00795AB5"/>
    <w:rsid w:val="00795BD9"/>
    <w:rsid w:val="00795D0D"/>
    <w:rsid w:val="00795E1F"/>
    <w:rsid w:val="00795E7E"/>
    <w:rsid w:val="00795EBE"/>
    <w:rsid w:val="00795F88"/>
    <w:rsid w:val="00796018"/>
    <w:rsid w:val="00796126"/>
    <w:rsid w:val="00796278"/>
    <w:rsid w:val="007965F5"/>
    <w:rsid w:val="007967F5"/>
    <w:rsid w:val="00796966"/>
    <w:rsid w:val="00796B81"/>
    <w:rsid w:val="00796E16"/>
    <w:rsid w:val="00796FBA"/>
    <w:rsid w:val="00796FFB"/>
    <w:rsid w:val="00797088"/>
    <w:rsid w:val="007970D0"/>
    <w:rsid w:val="00797196"/>
    <w:rsid w:val="00797635"/>
    <w:rsid w:val="0079772D"/>
    <w:rsid w:val="00797781"/>
    <w:rsid w:val="00797835"/>
    <w:rsid w:val="007978A6"/>
    <w:rsid w:val="00797909"/>
    <w:rsid w:val="00797BC2"/>
    <w:rsid w:val="00797C8F"/>
    <w:rsid w:val="00797DA2"/>
    <w:rsid w:val="00797DCB"/>
    <w:rsid w:val="00797E73"/>
    <w:rsid w:val="00797EF7"/>
    <w:rsid w:val="007A0001"/>
    <w:rsid w:val="007A011B"/>
    <w:rsid w:val="007A02EF"/>
    <w:rsid w:val="007A03D0"/>
    <w:rsid w:val="007A0453"/>
    <w:rsid w:val="007A04EB"/>
    <w:rsid w:val="007A0589"/>
    <w:rsid w:val="007A066A"/>
    <w:rsid w:val="007A06A2"/>
    <w:rsid w:val="007A077C"/>
    <w:rsid w:val="007A09DF"/>
    <w:rsid w:val="007A0C63"/>
    <w:rsid w:val="007A0D3D"/>
    <w:rsid w:val="007A0D63"/>
    <w:rsid w:val="007A0F87"/>
    <w:rsid w:val="007A0FB2"/>
    <w:rsid w:val="007A0FBC"/>
    <w:rsid w:val="007A1035"/>
    <w:rsid w:val="007A118B"/>
    <w:rsid w:val="007A13D2"/>
    <w:rsid w:val="007A1518"/>
    <w:rsid w:val="007A18A3"/>
    <w:rsid w:val="007A1A81"/>
    <w:rsid w:val="007A1D20"/>
    <w:rsid w:val="007A1DC7"/>
    <w:rsid w:val="007A1FC4"/>
    <w:rsid w:val="007A1FF1"/>
    <w:rsid w:val="007A21CF"/>
    <w:rsid w:val="007A26CC"/>
    <w:rsid w:val="007A2723"/>
    <w:rsid w:val="007A2923"/>
    <w:rsid w:val="007A29A2"/>
    <w:rsid w:val="007A2CDF"/>
    <w:rsid w:val="007A2DD4"/>
    <w:rsid w:val="007A2E09"/>
    <w:rsid w:val="007A2E1B"/>
    <w:rsid w:val="007A305F"/>
    <w:rsid w:val="007A3532"/>
    <w:rsid w:val="007A37A2"/>
    <w:rsid w:val="007A37D4"/>
    <w:rsid w:val="007A380C"/>
    <w:rsid w:val="007A3B20"/>
    <w:rsid w:val="007A3B6C"/>
    <w:rsid w:val="007A3C52"/>
    <w:rsid w:val="007A3FB1"/>
    <w:rsid w:val="007A40E6"/>
    <w:rsid w:val="007A41FB"/>
    <w:rsid w:val="007A443A"/>
    <w:rsid w:val="007A4521"/>
    <w:rsid w:val="007A47D6"/>
    <w:rsid w:val="007A4AFE"/>
    <w:rsid w:val="007A4B32"/>
    <w:rsid w:val="007A4D38"/>
    <w:rsid w:val="007A4D66"/>
    <w:rsid w:val="007A502F"/>
    <w:rsid w:val="007A513B"/>
    <w:rsid w:val="007A5203"/>
    <w:rsid w:val="007A53FB"/>
    <w:rsid w:val="007A572D"/>
    <w:rsid w:val="007A585A"/>
    <w:rsid w:val="007A587F"/>
    <w:rsid w:val="007A58B0"/>
    <w:rsid w:val="007A59CF"/>
    <w:rsid w:val="007A5CFB"/>
    <w:rsid w:val="007A5DFC"/>
    <w:rsid w:val="007A5FCE"/>
    <w:rsid w:val="007A61D4"/>
    <w:rsid w:val="007A6211"/>
    <w:rsid w:val="007A62A6"/>
    <w:rsid w:val="007A63E8"/>
    <w:rsid w:val="007A6402"/>
    <w:rsid w:val="007A6657"/>
    <w:rsid w:val="007A66B3"/>
    <w:rsid w:val="007A681F"/>
    <w:rsid w:val="007A68B2"/>
    <w:rsid w:val="007A6A51"/>
    <w:rsid w:val="007A6EF8"/>
    <w:rsid w:val="007A707E"/>
    <w:rsid w:val="007A7178"/>
    <w:rsid w:val="007A71EA"/>
    <w:rsid w:val="007A724C"/>
    <w:rsid w:val="007A728C"/>
    <w:rsid w:val="007A7384"/>
    <w:rsid w:val="007A73A1"/>
    <w:rsid w:val="007A7A48"/>
    <w:rsid w:val="007A7AC4"/>
    <w:rsid w:val="007A7BD5"/>
    <w:rsid w:val="007A7BE8"/>
    <w:rsid w:val="007A7D93"/>
    <w:rsid w:val="007A7F20"/>
    <w:rsid w:val="007A7F9B"/>
    <w:rsid w:val="007A7FCD"/>
    <w:rsid w:val="007B00C3"/>
    <w:rsid w:val="007B0250"/>
    <w:rsid w:val="007B05F1"/>
    <w:rsid w:val="007B072C"/>
    <w:rsid w:val="007B0749"/>
    <w:rsid w:val="007B07C2"/>
    <w:rsid w:val="007B0B1D"/>
    <w:rsid w:val="007B0C01"/>
    <w:rsid w:val="007B0C7D"/>
    <w:rsid w:val="007B10A8"/>
    <w:rsid w:val="007B113B"/>
    <w:rsid w:val="007B114C"/>
    <w:rsid w:val="007B1222"/>
    <w:rsid w:val="007B1324"/>
    <w:rsid w:val="007B1410"/>
    <w:rsid w:val="007B143B"/>
    <w:rsid w:val="007B1672"/>
    <w:rsid w:val="007B170A"/>
    <w:rsid w:val="007B1C26"/>
    <w:rsid w:val="007B26BF"/>
    <w:rsid w:val="007B2762"/>
    <w:rsid w:val="007B2796"/>
    <w:rsid w:val="007B27D9"/>
    <w:rsid w:val="007B283D"/>
    <w:rsid w:val="007B28E9"/>
    <w:rsid w:val="007B2932"/>
    <w:rsid w:val="007B2A1E"/>
    <w:rsid w:val="007B2B19"/>
    <w:rsid w:val="007B339B"/>
    <w:rsid w:val="007B33D3"/>
    <w:rsid w:val="007B33FA"/>
    <w:rsid w:val="007B347A"/>
    <w:rsid w:val="007B3525"/>
    <w:rsid w:val="007B36FF"/>
    <w:rsid w:val="007B3732"/>
    <w:rsid w:val="007B3778"/>
    <w:rsid w:val="007B37FB"/>
    <w:rsid w:val="007B3A73"/>
    <w:rsid w:val="007B3BC8"/>
    <w:rsid w:val="007B3E52"/>
    <w:rsid w:val="007B3F59"/>
    <w:rsid w:val="007B4136"/>
    <w:rsid w:val="007B4222"/>
    <w:rsid w:val="007B4238"/>
    <w:rsid w:val="007B42A9"/>
    <w:rsid w:val="007B4397"/>
    <w:rsid w:val="007B43A4"/>
    <w:rsid w:val="007B4539"/>
    <w:rsid w:val="007B4569"/>
    <w:rsid w:val="007B47DE"/>
    <w:rsid w:val="007B4805"/>
    <w:rsid w:val="007B49EF"/>
    <w:rsid w:val="007B4CD1"/>
    <w:rsid w:val="007B4ED4"/>
    <w:rsid w:val="007B4F4A"/>
    <w:rsid w:val="007B4FEE"/>
    <w:rsid w:val="007B5059"/>
    <w:rsid w:val="007B50C8"/>
    <w:rsid w:val="007B5138"/>
    <w:rsid w:val="007B5295"/>
    <w:rsid w:val="007B5604"/>
    <w:rsid w:val="007B5696"/>
    <w:rsid w:val="007B56B1"/>
    <w:rsid w:val="007B5991"/>
    <w:rsid w:val="007B5A50"/>
    <w:rsid w:val="007B5AB3"/>
    <w:rsid w:val="007B5CF9"/>
    <w:rsid w:val="007B5E0E"/>
    <w:rsid w:val="007B5F31"/>
    <w:rsid w:val="007B5F85"/>
    <w:rsid w:val="007B6035"/>
    <w:rsid w:val="007B63C4"/>
    <w:rsid w:val="007B6A38"/>
    <w:rsid w:val="007B6A88"/>
    <w:rsid w:val="007B6B04"/>
    <w:rsid w:val="007B6B74"/>
    <w:rsid w:val="007B6E75"/>
    <w:rsid w:val="007B6EC0"/>
    <w:rsid w:val="007B72C7"/>
    <w:rsid w:val="007B7355"/>
    <w:rsid w:val="007B73CF"/>
    <w:rsid w:val="007B73E4"/>
    <w:rsid w:val="007B7492"/>
    <w:rsid w:val="007B76E3"/>
    <w:rsid w:val="007B7907"/>
    <w:rsid w:val="007B7AA3"/>
    <w:rsid w:val="007B7CC2"/>
    <w:rsid w:val="007B7E33"/>
    <w:rsid w:val="007C00C4"/>
    <w:rsid w:val="007C02E7"/>
    <w:rsid w:val="007C0787"/>
    <w:rsid w:val="007C09F7"/>
    <w:rsid w:val="007C0A0E"/>
    <w:rsid w:val="007C0CF3"/>
    <w:rsid w:val="007C0E4C"/>
    <w:rsid w:val="007C1178"/>
    <w:rsid w:val="007C117A"/>
    <w:rsid w:val="007C118B"/>
    <w:rsid w:val="007C1243"/>
    <w:rsid w:val="007C12D5"/>
    <w:rsid w:val="007C1365"/>
    <w:rsid w:val="007C147A"/>
    <w:rsid w:val="007C170C"/>
    <w:rsid w:val="007C1A5A"/>
    <w:rsid w:val="007C1E4D"/>
    <w:rsid w:val="007C1FD3"/>
    <w:rsid w:val="007C224B"/>
    <w:rsid w:val="007C237A"/>
    <w:rsid w:val="007C24FE"/>
    <w:rsid w:val="007C256D"/>
    <w:rsid w:val="007C28AB"/>
    <w:rsid w:val="007C291D"/>
    <w:rsid w:val="007C2A04"/>
    <w:rsid w:val="007C2AF3"/>
    <w:rsid w:val="007C2C4F"/>
    <w:rsid w:val="007C2F1A"/>
    <w:rsid w:val="007C2F1D"/>
    <w:rsid w:val="007C30F2"/>
    <w:rsid w:val="007C3111"/>
    <w:rsid w:val="007C3121"/>
    <w:rsid w:val="007C31BA"/>
    <w:rsid w:val="007C33B2"/>
    <w:rsid w:val="007C33D5"/>
    <w:rsid w:val="007C3422"/>
    <w:rsid w:val="007C362B"/>
    <w:rsid w:val="007C3702"/>
    <w:rsid w:val="007C377F"/>
    <w:rsid w:val="007C37FE"/>
    <w:rsid w:val="007C39DC"/>
    <w:rsid w:val="007C3AC9"/>
    <w:rsid w:val="007C3B85"/>
    <w:rsid w:val="007C3BF9"/>
    <w:rsid w:val="007C3D1B"/>
    <w:rsid w:val="007C3DCA"/>
    <w:rsid w:val="007C3E39"/>
    <w:rsid w:val="007C3ED0"/>
    <w:rsid w:val="007C4045"/>
    <w:rsid w:val="007C41C4"/>
    <w:rsid w:val="007C427E"/>
    <w:rsid w:val="007C44E0"/>
    <w:rsid w:val="007C45C9"/>
    <w:rsid w:val="007C46A1"/>
    <w:rsid w:val="007C4A66"/>
    <w:rsid w:val="007C4A9B"/>
    <w:rsid w:val="007C4AF1"/>
    <w:rsid w:val="007C4B43"/>
    <w:rsid w:val="007C4C37"/>
    <w:rsid w:val="007C4C6A"/>
    <w:rsid w:val="007C4D03"/>
    <w:rsid w:val="007C4E28"/>
    <w:rsid w:val="007C508B"/>
    <w:rsid w:val="007C525B"/>
    <w:rsid w:val="007C5365"/>
    <w:rsid w:val="007C538E"/>
    <w:rsid w:val="007C53F3"/>
    <w:rsid w:val="007C5876"/>
    <w:rsid w:val="007C592C"/>
    <w:rsid w:val="007C5AE7"/>
    <w:rsid w:val="007C5CAB"/>
    <w:rsid w:val="007C5D45"/>
    <w:rsid w:val="007C5D75"/>
    <w:rsid w:val="007C5FC9"/>
    <w:rsid w:val="007C6012"/>
    <w:rsid w:val="007C6225"/>
    <w:rsid w:val="007C64C1"/>
    <w:rsid w:val="007C652D"/>
    <w:rsid w:val="007C660F"/>
    <w:rsid w:val="007C672C"/>
    <w:rsid w:val="007C6758"/>
    <w:rsid w:val="007C67E8"/>
    <w:rsid w:val="007C6840"/>
    <w:rsid w:val="007C6A37"/>
    <w:rsid w:val="007C6A68"/>
    <w:rsid w:val="007C6C08"/>
    <w:rsid w:val="007C6D88"/>
    <w:rsid w:val="007C6DDA"/>
    <w:rsid w:val="007C6E89"/>
    <w:rsid w:val="007C7416"/>
    <w:rsid w:val="007C74AA"/>
    <w:rsid w:val="007C77B0"/>
    <w:rsid w:val="007C793C"/>
    <w:rsid w:val="007C7B87"/>
    <w:rsid w:val="007C7F41"/>
    <w:rsid w:val="007C7FD1"/>
    <w:rsid w:val="007D027E"/>
    <w:rsid w:val="007D0452"/>
    <w:rsid w:val="007D0544"/>
    <w:rsid w:val="007D0623"/>
    <w:rsid w:val="007D07EC"/>
    <w:rsid w:val="007D08D1"/>
    <w:rsid w:val="007D0ED1"/>
    <w:rsid w:val="007D11A6"/>
    <w:rsid w:val="007D11B2"/>
    <w:rsid w:val="007D11C2"/>
    <w:rsid w:val="007D120E"/>
    <w:rsid w:val="007D14BB"/>
    <w:rsid w:val="007D14FD"/>
    <w:rsid w:val="007D1576"/>
    <w:rsid w:val="007D175E"/>
    <w:rsid w:val="007D19DC"/>
    <w:rsid w:val="007D1DEA"/>
    <w:rsid w:val="007D2395"/>
    <w:rsid w:val="007D263E"/>
    <w:rsid w:val="007D2887"/>
    <w:rsid w:val="007D2922"/>
    <w:rsid w:val="007D2CCE"/>
    <w:rsid w:val="007D2D1F"/>
    <w:rsid w:val="007D2DB7"/>
    <w:rsid w:val="007D2E6B"/>
    <w:rsid w:val="007D2FAF"/>
    <w:rsid w:val="007D304A"/>
    <w:rsid w:val="007D3258"/>
    <w:rsid w:val="007D32D4"/>
    <w:rsid w:val="007D32FC"/>
    <w:rsid w:val="007D3614"/>
    <w:rsid w:val="007D398D"/>
    <w:rsid w:val="007D39A6"/>
    <w:rsid w:val="007D3B0E"/>
    <w:rsid w:val="007D3C48"/>
    <w:rsid w:val="007D3C9B"/>
    <w:rsid w:val="007D3D14"/>
    <w:rsid w:val="007D3DE6"/>
    <w:rsid w:val="007D3E7C"/>
    <w:rsid w:val="007D3E8E"/>
    <w:rsid w:val="007D3F16"/>
    <w:rsid w:val="007D3FB0"/>
    <w:rsid w:val="007D42A8"/>
    <w:rsid w:val="007D435B"/>
    <w:rsid w:val="007D43BE"/>
    <w:rsid w:val="007D446E"/>
    <w:rsid w:val="007D44DD"/>
    <w:rsid w:val="007D4F3F"/>
    <w:rsid w:val="007D5195"/>
    <w:rsid w:val="007D5249"/>
    <w:rsid w:val="007D5285"/>
    <w:rsid w:val="007D53A2"/>
    <w:rsid w:val="007D5695"/>
    <w:rsid w:val="007D56B4"/>
    <w:rsid w:val="007D5700"/>
    <w:rsid w:val="007D58C5"/>
    <w:rsid w:val="007D5A3D"/>
    <w:rsid w:val="007D5A84"/>
    <w:rsid w:val="007D5AC9"/>
    <w:rsid w:val="007D5C8E"/>
    <w:rsid w:val="007D5CBC"/>
    <w:rsid w:val="007D5CD2"/>
    <w:rsid w:val="007D5F83"/>
    <w:rsid w:val="007D5FC6"/>
    <w:rsid w:val="007D5FDE"/>
    <w:rsid w:val="007D60B2"/>
    <w:rsid w:val="007D60FC"/>
    <w:rsid w:val="007D626E"/>
    <w:rsid w:val="007D628B"/>
    <w:rsid w:val="007D63D3"/>
    <w:rsid w:val="007D663D"/>
    <w:rsid w:val="007D665F"/>
    <w:rsid w:val="007D6800"/>
    <w:rsid w:val="007D68CC"/>
    <w:rsid w:val="007D6AAD"/>
    <w:rsid w:val="007D6BE5"/>
    <w:rsid w:val="007D6DA2"/>
    <w:rsid w:val="007D6F30"/>
    <w:rsid w:val="007D6FB9"/>
    <w:rsid w:val="007D748F"/>
    <w:rsid w:val="007D74C0"/>
    <w:rsid w:val="007D77B8"/>
    <w:rsid w:val="007D780C"/>
    <w:rsid w:val="007D78E3"/>
    <w:rsid w:val="007D7D01"/>
    <w:rsid w:val="007D7D93"/>
    <w:rsid w:val="007E02E2"/>
    <w:rsid w:val="007E0402"/>
    <w:rsid w:val="007E0487"/>
    <w:rsid w:val="007E059E"/>
    <w:rsid w:val="007E05DA"/>
    <w:rsid w:val="007E0709"/>
    <w:rsid w:val="007E073A"/>
    <w:rsid w:val="007E0834"/>
    <w:rsid w:val="007E08C0"/>
    <w:rsid w:val="007E0CC4"/>
    <w:rsid w:val="007E0F3C"/>
    <w:rsid w:val="007E0FD5"/>
    <w:rsid w:val="007E101E"/>
    <w:rsid w:val="007E117A"/>
    <w:rsid w:val="007E1303"/>
    <w:rsid w:val="007E15BB"/>
    <w:rsid w:val="007E1648"/>
    <w:rsid w:val="007E1776"/>
    <w:rsid w:val="007E1BAB"/>
    <w:rsid w:val="007E1C1F"/>
    <w:rsid w:val="007E1CC9"/>
    <w:rsid w:val="007E1D25"/>
    <w:rsid w:val="007E1F4E"/>
    <w:rsid w:val="007E2202"/>
    <w:rsid w:val="007E2393"/>
    <w:rsid w:val="007E266D"/>
    <w:rsid w:val="007E2896"/>
    <w:rsid w:val="007E2942"/>
    <w:rsid w:val="007E29C0"/>
    <w:rsid w:val="007E2B89"/>
    <w:rsid w:val="007E2C52"/>
    <w:rsid w:val="007E2CC3"/>
    <w:rsid w:val="007E2D09"/>
    <w:rsid w:val="007E2E3B"/>
    <w:rsid w:val="007E2F2C"/>
    <w:rsid w:val="007E2FC4"/>
    <w:rsid w:val="007E3065"/>
    <w:rsid w:val="007E3143"/>
    <w:rsid w:val="007E32DD"/>
    <w:rsid w:val="007E344A"/>
    <w:rsid w:val="007E34F8"/>
    <w:rsid w:val="007E35C3"/>
    <w:rsid w:val="007E3635"/>
    <w:rsid w:val="007E3780"/>
    <w:rsid w:val="007E37B3"/>
    <w:rsid w:val="007E383C"/>
    <w:rsid w:val="007E3A56"/>
    <w:rsid w:val="007E3F60"/>
    <w:rsid w:val="007E3FD4"/>
    <w:rsid w:val="007E42EE"/>
    <w:rsid w:val="007E44C7"/>
    <w:rsid w:val="007E4903"/>
    <w:rsid w:val="007E49F0"/>
    <w:rsid w:val="007E4BCF"/>
    <w:rsid w:val="007E4D3E"/>
    <w:rsid w:val="007E4EC3"/>
    <w:rsid w:val="007E507A"/>
    <w:rsid w:val="007E516F"/>
    <w:rsid w:val="007E522B"/>
    <w:rsid w:val="007E545C"/>
    <w:rsid w:val="007E5744"/>
    <w:rsid w:val="007E59ED"/>
    <w:rsid w:val="007E5A20"/>
    <w:rsid w:val="007E5A46"/>
    <w:rsid w:val="007E5B07"/>
    <w:rsid w:val="007E5BB9"/>
    <w:rsid w:val="007E5D34"/>
    <w:rsid w:val="007E5EB1"/>
    <w:rsid w:val="007E5F8E"/>
    <w:rsid w:val="007E604D"/>
    <w:rsid w:val="007E6142"/>
    <w:rsid w:val="007E66F1"/>
    <w:rsid w:val="007E6767"/>
    <w:rsid w:val="007E69E7"/>
    <w:rsid w:val="007E6B64"/>
    <w:rsid w:val="007E6D11"/>
    <w:rsid w:val="007E6D92"/>
    <w:rsid w:val="007E6E1B"/>
    <w:rsid w:val="007E6E23"/>
    <w:rsid w:val="007E705A"/>
    <w:rsid w:val="007E7134"/>
    <w:rsid w:val="007E71F8"/>
    <w:rsid w:val="007E72BE"/>
    <w:rsid w:val="007E7329"/>
    <w:rsid w:val="007E735D"/>
    <w:rsid w:val="007E7746"/>
    <w:rsid w:val="007E77E8"/>
    <w:rsid w:val="007E7AE6"/>
    <w:rsid w:val="007E7B26"/>
    <w:rsid w:val="007E7BAF"/>
    <w:rsid w:val="007E7C15"/>
    <w:rsid w:val="007E7D79"/>
    <w:rsid w:val="007E7E21"/>
    <w:rsid w:val="007E7F45"/>
    <w:rsid w:val="007E7F75"/>
    <w:rsid w:val="007ECC0E"/>
    <w:rsid w:val="007F05B2"/>
    <w:rsid w:val="007F05C0"/>
    <w:rsid w:val="007F0951"/>
    <w:rsid w:val="007F0DA6"/>
    <w:rsid w:val="007F0DB4"/>
    <w:rsid w:val="007F1250"/>
    <w:rsid w:val="007F1306"/>
    <w:rsid w:val="007F130C"/>
    <w:rsid w:val="007F1440"/>
    <w:rsid w:val="007F145F"/>
    <w:rsid w:val="007F14E7"/>
    <w:rsid w:val="007F19EE"/>
    <w:rsid w:val="007F1C91"/>
    <w:rsid w:val="007F1CEE"/>
    <w:rsid w:val="007F1CF5"/>
    <w:rsid w:val="007F236F"/>
    <w:rsid w:val="007F2573"/>
    <w:rsid w:val="007F259A"/>
    <w:rsid w:val="007F2690"/>
    <w:rsid w:val="007F2745"/>
    <w:rsid w:val="007F2A42"/>
    <w:rsid w:val="007F2AD2"/>
    <w:rsid w:val="007F2BA5"/>
    <w:rsid w:val="007F2CED"/>
    <w:rsid w:val="007F2D11"/>
    <w:rsid w:val="007F300A"/>
    <w:rsid w:val="007F3023"/>
    <w:rsid w:val="007F30B3"/>
    <w:rsid w:val="007F30D3"/>
    <w:rsid w:val="007F3186"/>
    <w:rsid w:val="007F3199"/>
    <w:rsid w:val="007F348F"/>
    <w:rsid w:val="007F34BB"/>
    <w:rsid w:val="007F34EC"/>
    <w:rsid w:val="007F3573"/>
    <w:rsid w:val="007F3B6E"/>
    <w:rsid w:val="007F3D71"/>
    <w:rsid w:val="007F3D9F"/>
    <w:rsid w:val="007F3DB7"/>
    <w:rsid w:val="007F3F97"/>
    <w:rsid w:val="007F4156"/>
    <w:rsid w:val="007F4171"/>
    <w:rsid w:val="007F4316"/>
    <w:rsid w:val="007F4321"/>
    <w:rsid w:val="007F4422"/>
    <w:rsid w:val="007F4638"/>
    <w:rsid w:val="007F468C"/>
    <w:rsid w:val="007F48A0"/>
    <w:rsid w:val="007F4A4B"/>
    <w:rsid w:val="007F4AB6"/>
    <w:rsid w:val="007F4B75"/>
    <w:rsid w:val="007F4C10"/>
    <w:rsid w:val="007F503E"/>
    <w:rsid w:val="007F5223"/>
    <w:rsid w:val="007F55A9"/>
    <w:rsid w:val="007F5635"/>
    <w:rsid w:val="007F5989"/>
    <w:rsid w:val="007F59BB"/>
    <w:rsid w:val="007F5F24"/>
    <w:rsid w:val="007F6089"/>
    <w:rsid w:val="007F60E9"/>
    <w:rsid w:val="007F63B4"/>
    <w:rsid w:val="007F6717"/>
    <w:rsid w:val="007F69CB"/>
    <w:rsid w:val="007F69E9"/>
    <w:rsid w:val="007F6A79"/>
    <w:rsid w:val="007F6A86"/>
    <w:rsid w:val="007F6DCC"/>
    <w:rsid w:val="007F7062"/>
    <w:rsid w:val="007F7069"/>
    <w:rsid w:val="007F718F"/>
    <w:rsid w:val="007F780C"/>
    <w:rsid w:val="007F7AA7"/>
    <w:rsid w:val="007F7EC0"/>
    <w:rsid w:val="007F7F39"/>
    <w:rsid w:val="007F7F53"/>
    <w:rsid w:val="00800443"/>
    <w:rsid w:val="00800683"/>
    <w:rsid w:val="008009B4"/>
    <w:rsid w:val="00800AF6"/>
    <w:rsid w:val="00800B52"/>
    <w:rsid w:val="00800BEA"/>
    <w:rsid w:val="00800CAD"/>
    <w:rsid w:val="00800F45"/>
    <w:rsid w:val="00801027"/>
    <w:rsid w:val="008010C2"/>
    <w:rsid w:val="00801180"/>
    <w:rsid w:val="00801195"/>
    <w:rsid w:val="00801269"/>
    <w:rsid w:val="008012C7"/>
    <w:rsid w:val="00801885"/>
    <w:rsid w:val="00801A37"/>
    <w:rsid w:val="00801AFA"/>
    <w:rsid w:val="00801CF2"/>
    <w:rsid w:val="00801DFC"/>
    <w:rsid w:val="00801F5F"/>
    <w:rsid w:val="00802143"/>
    <w:rsid w:val="008021A2"/>
    <w:rsid w:val="0080235B"/>
    <w:rsid w:val="0080242B"/>
    <w:rsid w:val="008024CF"/>
    <w:rsid w:val="008024E3"/>
    <w:rsid w:val="0080258D"/>
    <w:rsid w:val="0080267E"/>
    <w:rsid w:val="008026E6"/>
    <w:rsid w:val="00802798"/>
    <w:rsid w:val="008028A3"/>
    <w:rsid w:val="008028F0"/>
    <w:rsid w:val="008029ED"/>
    <w:rsid w:val="00802AA5"/>
    <w:rsid w:val="00802ADC"/>
    <w:rsid w:val="00802BD9"/>
    <w:rsid w:val="00802BDD"/>
    <w:rsid w:val="00802BF7"/>
    <w:rsid w:val="00802CB7"/>
    <w:rsid w:val="00802CDD"/>
    <w:rsid w:val="00802F17"/>
    <w:rsid w:val="00802F82"/>
    <w:rsid w:val="00803092"/>
    <w:rsid w:val="008033C5"/>
    <w:rsid w:val="00803454"/>
    <w:rsid w:val="00803514"/>
    <w:rsid w:val="00803739"/>
    <w:rsid w:val="00803AD5"/>
    <w:rsid w:val="00803BCC"/>
    <w:rsid w:val="00803E29"/>
    <w:rsid w:val="00803F20"/>
    <w:rsid w:val="00804292"/>
    <w:rsid w:val="00804297"/>
    <w:rsid w:val="008042E2"/>
    <w:rsid w:val="008043E1"/>
    <w:rsid w:val="008044AD"/>
    <w:rsid w:val="00804537"/>
    <w:rsid w:val="008045E5"/>
    <w:rsid w:val="00804602"/>
    <w:rsid w:val="00804BF0"/>
    <w:rsid w:val="00804C31"/>
    <w:rsid w:val="00805129"/>
    <w:rsid w:val="008051B9"/>
    <w:rsid w:val="008051C8"/>
    <w:rsid w:val="0080547E"/>
    <w:rsid w:val="00805960"/>
    <w:rsid w:val="0080597E"/>
    <w:rsid w:val="00805B7D"/>
    <w:rsid w:val="00805D4A"/>
    <w:rsid w:val="00805E4F"/>
    <w:rsid w:val="00806349"/>
    <w:rsid w:val="008065AD"/>
    <w:rsid w:val="0080673E"/>
    <w:rsid w:val="0080677B"/>
    <w:rsid w:val="008069B7"/>
    <w:rsid w:val="00806B45"/>
    <w:rsid w:val="00806B6B"/>
    <w:rsid w:val="00806BF7"/>
    <w:rsid w:val="00806C2B"/>
    <w:rsid w:val="00806CBA"/>
    <w:rsid w:val="00806CE0"/>
    <w:rsid w:val="00806F3E"/>
    <w:rsid w:val="00807191"/>
    <w:rsid w:val="008072E5"/>
    <w:rsid w:val="008072EA"/>
    <w:rsid w:val="008076D1"/>
    <w:rsid w:val="00807826"/>
    <w:rsid w:val="00807A6D"/>
    <w:rsid w:val="00807A97"/>
    <w:rsid w:val="00807B39"/>
    <w:rsid w:val="00807D7C"/>
    <w:rsid w:val="00807D90"/>
    <w:rsid w:val="00807DA9"/>
    <w:rsid w:val="00807F16"/>
    <w:rsid w:val="00807FDE"/>
    <w:rsid w:val="00810025"/>
    <w:rsid w:val="00810301"/>
    <w:rsid w:val="00810383"/>
    <w:rsid w:val="0081049E"/>
    <w:rsid w:val="008104A6"/>
    <w:rsid w:val="0081078C"/>
    <w:rsid w:val="00810CD2"/>
    <w:rsid w:val="00810D10"/>
    <w:rsid w:val="00810D51"/>
    <w:rsid w:val="008111EC"/>
    <w:rsid w:val="0081140B"/>
    <w:rsid w:val="0081144F"/>
    <w:rsid w:val="0081153A"/>
    <w:rsid w:val="008115C6"/>
    <w:rsid w:val="008116A4"/>
    <w:rsid w:val="00811C12"/>
    <w:rsid w:val="00811D2E"/>
    <w:rsid w:val="00811EC6"/>
    <w:rsid w:val="008120F1"/>
    <w:rsid w:val="00812105"/>
    <w:rsid w:val="00812187"/>
    <w:rsid w:val="008124DE"/>
    <w:rsid w:val="008124F0"/>
    <w:rsid w:val="008125AC"/>
    <w:rsid w:val="00812696"/>
    <w:rsid w:val="0081278D"/>
    <w:rsid w:val="00812AE8"/>
    <w:rsid w:val="00812BE8"/>
    <w:rsid w:val="00812C13"/>
    <w:rsid w:val="00812CD2"/>
    <w:rsid w:val="00812E09"/>
    <w:rsid w:val="00812E24"/>
    <w:rsid w:val="00812F45"/>
    <w:rsid w:val="0081314C"/>
    <w:rsid w:val="00813781"/>
    <w:rsid w:val="008138F6"/>
    <w:rsid w:val="00813BC9"/>
    <w:rsid w:val="00813CB4"/>
    <w:rsid w:val="00813D15"/>
    <w:rsid w:val="00813E0D"/>
    <w:rsid w:val="00814046"/>
    <w:rsid w:val="00814487"/>
    <w:rsid w:val="00814854"/>
    <w:rsid w:val="00814A0F"/>
    <w:rsid w:val="00814A2E"/>
    <w:rsid w:val="00814A89"/>
    <w:rsid w:val="00814C74"/>
    <w:rsid w:val="00814C8E"/>
    <w:rsid w:val="00814E21"/>
    <w:rsid w:val="008150C6"/>
    <w:rsid w:val="00815174"/>
    <w:rsid w:val="00815324"/>
    <w:rsid w:val="00815333"/>
    <w:rsid w:val="00815542"/>
    <w:rsid w:val="008156A9"/>
    <w:rsid w:val="008157EE"/>
    <w:rsid w:val="0081583B"/>
    <w:rsid w:val="00815851"/>
    <w:rsid w:val="00815858"/>
    <w:rsid w:val="00815BFB"/>
    <w:rsid w:val="00815C6E"/>
    <w:rsid w:val="00815E67"/>
    <w:rsid w:val="00815F7D"/>
    <w:rsid w:val="00816233"/>
    <w:rsid w:val="00816267"/>
    <w:rsid w:val="008163F9"/>
    <w:rsid w:val="008164E9"/>
    <w:rsid w:val="00816C64"/>
    <w:rsid w:val="00816E0B"/>
    <w:rsid w:val="00816E4B"/>
    <w:rsid w:val="00816E51"/>
    <w:rsid w:val="0081716C"/>
    <w:rsid w:val="008172A5"/>
    <w:rsid w:val="00817316"/>
    <w:rsid w:val="008173A1"/>
    <w:rsid w:val="008173AE"/>
    <w:rsid w:val="008173F5"/>
    <w:rsid w:val="008175B7"/>
    <w:rsid w:val="0081776F"/>
    <w:rsid w:val="00817771"/>
    <w:rsid w:val="0081780F"/>
    <w:rsid w:val="00817828"/>
    <w:rsid w:val="00817B12"/>
    <w:rsid w:val="00817EE6"/>
    <w:rsid w:val="00817F85"/>
    <w:rsid w:val="00820282"/>
    <w:rsid w:val="008203E5"/>
    <w:rsid w:val="0082044E"/>
    <w:rsid w:val="00820609"/>
    <w:rsid w:val="00820657"/>
    <w:rsid w:val="00820666"/>
    <w:rsid w:val="008206D3"/>
    <w:rsid w:val="00820779"/>
    <w:rsid w:val="00820890"/>
    <w:rsid w:val="00820B13"/>
    <w:rsid w:val="00820B8E"/>
    <w:rsid w:val="00820BB1"/>
    <w:rsid w:val="00820C05"/>
    <w:rsid w:val="00820C7B"/>
    <w:rsid w:val="00820CC8"/>
    <w:rsid w:val="00820F65"/>
    <w:rsid w:val="0082131F"/>
    <w:rsid w:val="0082147A"/>
    <w:rsid w:val="0082149C"/>
    <w:rsid w:val="008218C5"/>
    <w:rsid w:val="00821DF0"/>
    <w:rsid w:val="00821FF0"/>
    <w:rsid w:val="00821FF6"/>
    <w:rsid w:val="0082208D"/>
    <w:rsid w:val="008227C3"/>
    <w:rsid w:val="00822839"/>
    <w:rsid w:val="008228FD"/>
    <w:rsid w:val="00822C17"/>
    <w:rsid w:val="00822D45"/>
    <w:rsid w:val="00822E6A"/>
    <w:rsid w:val="00822FA5"/>
    <w:rsid w:val="00822FC6"/>
    <w:rsid w:val="0082317C"/>
    <w:rsid w:val="008231E3"/>
    <w:rsid w:val="00823207"/>
    <w:rsid w:val="00823523"/>
    <w:rsid w:val="008235E8"/>
    <w:rsid w:val="00823724"/>
    <w:rsid w:val="00823E10"/>
    <w:rsid w:val="00823E2A"/>
    <w:rsid w:val="00823E61"/>
    <w:rsid w:val="00823E91"/>
    <w:rsid w:val="00823FD5"/>
    <w:rsid w:val="008240C5"/>
    <w:rsid w:val="008240DA"/>
    <w:rsid w:val="00824229"/>
    <w:rsid w:val="00824377"/>
    <w:rsid w:val="00824583"/>
    <w:rsid w:val="00824687"/>
    <w:rsid w:val="00824872"/>
    <w:rsid w:val="0082493A"/>
    <w:rsid w:val="00824CF4"/>
    <w:rsid w:val="00824DAD"/>
    <w:rsid w:val="00824FF2"/>
    <w:rsid w:val="00825274"/>
    <w:rsid w:val="008252CD"/>
    <w:rsid w:val="0082564B"/>
    <w:rsid w:val="0082577D"/>
    <w:rsid w:val="00825866"/>
    <w:rsid w:val="00825B43"/>
    <w:rsid w:val="00825B4B"/>
    <w:rsid w:val="00825C64"/>
    <w:rsid w:val="00825DF2"/>
    <w:rsid w:val="00825FE8"/>
    <w:rsid w:val="00825FEC"/>
    <w:rsid w:val="00826080"/>
    <w:rsid w:val="0082634C"/>
    <w:rsid w:val="00826529"/>
    <w:rsid w:val="0082676F"/>
    <w:rsid w:val="008268D8"/>
    <w:rsid w:val="008268EF"/>
    <w:rsid w:val="00826920"/>
    <w:rsid w:val="00826C72"/>
    <w:rsid w:val="00826D71"/>
    <w:rsid w:val="00826D76"/>
    <w:rsid w:val="00826FB9"/>
    <w:rsid w:val="008272AB"/>
    <w:rsid w:val="00827312"/>
    <w:rsid w:val="00827463"/>
    <w:rsid w:val="008274B2"/>
    <w:rsid w:val="0082751F"/>
    <w:rsid w:val="0082775A"/>
    <w:rsid w:val="008277C4"/>
    <w:rsid w:val="008277CF"/>
    <w:rsid w:val="008278F6"/>
    <w:rsid w:val="00827A02"/>
    <w:rsid w:val="00827A66"/>
    <w:rsid w:val="00827A93"/>
    <w:rsid w:val="00827A99"/>
    <w:rsid w:val="00827BA0"/>
    <w:rsid w:val="00827C62"/>
    <w:rsid w:val="00827C94"/>
    <w:rsid w:val="00827D48"/>
    <w:rsid w:val="00827DA9"/>
    <w:rsid w:val="008301A5"/>
    <w:rsid w:val="008301CC"/>
    <w:rsid w:val="008303CA"/>
    <w:rsid w:val="00830667"/>
    <w:rsid w:val="008306BB"/>
    <w:rsid w:val="008308DF"/>
    <w:rsid w:val="00830BEB"/>
    <w:rsid w:val="00830E0D"/>
    <w:rsid w:val="00831030"/>
    <w:rsid w:val="008310BA"/>
    <w:rsid w:val="00831361"/>
    <w:rsid w:val="00831368"/>
    <w:rsid w:val="008313D8"/>
    <w:rsid w:val="00831415"/>
    <w:rsid w:val="0083141A"/>
    <w:rsid w:val="00831567"/>
    <w:rsid w:val="0083182E"/>
    <w:rsid w:val="00831867"/>
    <w:rsid w:val="00831A25"/>
    <w:rsid w:val="00831A68"/>
    <w:rsid w:val="00831A72"/>
    <w:rsid w:val="00831BA6"/>
    <w:rsid w:val="00831DDF"/>
    <w:rsid w:val="0083222F"/>
    <w:rsid w:val="00832240"/>
    <w:rsid w:val="00832572"/>
    <w:rsid w:val="008325EC"/>
    <w:rsid w:val="00832845"/>
    <w:rsid w:val="00832943"/>
    <w:rsid w:val="00832B6C"/>
    <w:rsid w:val="00832D5D"/>
    <w:rsid w:val="00832E7F"/>
    <w:rsid w:val="00833036"/>
    <w:rsid w:val="008330E2"/>
    <w:rsid w:val="008332DE"/>
    <w:rsid w:val="00833463"/>
    <w:rsid w:val="0083356B"/>
    <w:rsid w:val="00833588"/>
    <w:rsid w:val="00833660"/>
    <w:rsid w:val="00833AF2"/>
    <w:rsid w:val="00833B02"/>
    <w:rsid w:val="00833D3B"/>
    <w:rsid w:val="008340A7"/>
    <w:rsid w:val="00834215"/>
    <w:rsid w:val="0083429C"/>
    <w:rsid w:val="008343D3"/>
    <w:rsid w:val="008344A8"/>
    <w:rsid w:val="0083469B"/>
    <w:rsid w:val="00834796"/>
    <w:rsid w:val="0083482C"/>
    <w:rsid w:val="00834ADC"/>
    <w:rsid w:val="00834B64"/>
    <w:rsid w:val="00834EF6"/>
    <w:rsid w:val="00834F96"/>
    <w:rsid w:val="008353FD"/>
    <w:rsid w:val="0083555A"/>
    <w:rsid w:val="00835619"/>
    <w:rsid w:val="00835676"/>
    <w:rsid w:val="0083569B"/>
    <w:rsid w:val="00835998"/>
    <w:rsid w:val="00835B52"/>
    <w:rsid w:val="00835C02"/>
    <w:rsid w:val="00835C6E"/>
    <w:rsid w:val="00835CC6"/>
    <w:rsid w:val="00835E3E"/>
    <w:rsid w:val="00835F7D"/>
    <w:rsid w:val="00836001"/>
    <w:rsid w:val="00836033"/>
    <w:rsid w:val="0083611B"/>
    <w:rsid w:val="008362F3"/>
    <w:rsid w:val="008365D1"/>
    <w:rsid w:val="0083668B"/>
    <w:rsid w:val="0083668C"/>
    <w:rsid w:val="0083685E"/>
    <w:rsid w:val="00836A2B"/>
    <w:rsid w:val="00836BB9"/>
    <w:rsid w:val="00836EDE"/>
    <w:rsid w:val="00836FA4"/>
    <w:rsid w:val="0083704C"/>
    <w:rsid w:val="0083708D"/>
    <w:rsid w:val="008370DD"/>
    <w:rsid w:val="008373BE"/>
    <w:rsid w:val="0083745B"/>
    <w:rsid w:val="0083788B"/>
    <w:rsid w:val="0083792E"/>
    <w:rsid w:val="00837B72"/>
    <w:rsid w:val="00837B91"/>
    <w:rsid w:val="00837C4B"/>
    <w:rsid w:val="00837D2F"/>
    <w:rsid w:val="00840089"/>
    <w:rsid w:val="00840095"/>
    <w:rsid w:val="008400E4"/>
    <w:rsid w:val="00840153"/>
    <w:rsid w:val="008401AC"/>
    <w:rsid w:val="00840535"/>
    <w:rsid w:val="00840573"/>
    <w:rsid w:val="00840648"/>
    <w:rsid w:val="00840819"/>
    <w:rsid w:val="0084081D"/>
    <w:rsid w:val="0084090D"/>
    <w:rsid w:val="00840983"/>
    <w:rsid w:val="00840A99"/>
    <w:rsid w:val="00840AA5"/>
    <w:rsid w:val="00840AC5"/>
    <w:rsid w:val="00840ACE"/>
    <w:rsid w:val="00840AD2"/>
    <w:rsid w:val="00840BE2"/>
    <w:rsid w:val="00840E0F"/>
    <w:rsid w:val="0084100F"/>
    <w:rsid w:val="00841082"/>
    <w:rsid w:val="008410A8"/>
    <w:rsid w:val="008410C8"/>
    <w:rsid w:val="008411B0"/>
    <w:rsid w:val="008412F9"/>
    <w:rsid w:val="008415C6"/>
    <w:rsid w:val="00841921"/>
    <w:rsid w:val="00841A91"/>
    <w:rsid w:val="00841D02"/>
    <w:rsid w:val="00841D58"/>
    <w:rsid w:val="008420CA"/>
    <w:rsid w:val="008421F9"/>
    <w:rsid w:val="0084228C"/>
    <w:rsid w:val="0084239A"/>
    <w:rsid w:val="008424DF"/>
    <w:rsid w:val="0084253F"/>
    <w:rsid w:val="00842CFD"/>
    <w:rsid w:val="00842CFF"/>
    <w:rsid w:val="00842F14"/>
    <w:rsid w:val="008432CC"/>
    <w:rsid w:val="00843401"/>
    <w:rsid w:val="008438BD"/>
    <w:rsid w:val="00843924"/>
    <w:rsid w:val="00843936"/>
    <w:rsid w:val="008439A5"/>
    <w:rsid w:val="008439D8"/>
    <w:rsid w:val="00843A95"/>
    <w:rsid w:val="00843B4A"/>
    <w:rsid w:val="00843D05"/>
    <w:rsid w:val="00843FDD"/>
    <w:rsid w:val="0084409F"/>
    <w:rsid w:val="008441DC"/>
    <w:rsid w:val="0084442F"/>
    <w:rsid w:val="0084459C"/>
    <w:rsid w:val="0084488F"/>
    <w:rsid w:val="00844946"/>
    <w:rsid w:val="00844949"/>
    <w:rsid w:val="00844A76"/>
    <w:rsid w:val="00844C10"/>
    <w:rsid w:val="00844E59"/>
    <w:rsid w:val="00844F3D"/>
    <w:rsid w:val="00844FDD"/>
    <w:rsid w:val="0084512C"/>
    <w:rsid w:val="008452AF"/>
    <w:rsid w:val="008452BA"/>
    <w:rsid w:val="008452E8"/>
    <w:rsid w:val="00845717"/>
    <w:rsid w:val="008457EF"/>
    <w:rsid w:val="008458A0"/>
    <w:rsid w:val="00845AB5"/>
    <w:rsid w:val="00845B23"/>
    <w:rsid w:val="00845C8E"/>
    <w:rsid w:val="00845E03"/>
    <w:rsid w:val="00845E40"/>
    <w:rsid w:val="00845E74"/>
    <w:rsid w:val="00845EC3"/>
    <w:rsid w:val="00845F5F"/>
    <w:rsid w:val="00846157"/>
    <w:rsid w:val="00846284"/>
    <w:rsid w:val="00846289"/>
    <w:rsid w:val="008464A5"/>
    <w:rsid w:val="0084656C"/>
    <w:rsid w:val="008468D4"/>
    <w:rsid w:val="0084694E"/>
    <w:rsid w:val="00846BD6"/>
    <w:rsid w:val="00846E07"/>
    <w:rsid w:val="00846F6C"/>
    <w:rsid w:val="00847083"/>
    <w:rsid w:val="008471D2"/>
    <w:rsid w:val="008471EC"/>
    <w:rsid w:val="008472A6"/>
    <w:rsid w:val="0084730D"/>
    <w:rsid w:val="008475B9"/>
    <w:rsid w:val="0084763E"/>
    <w:rsid w:val="00847692"/>
    <w:rsid w:val="008476BE"/>
    <w:rsid w:val="00847DA2"/>
    <w:rsid w:val="00847DD9"/>
    <w:rsid w:val="00850360"/>
    <w:rsid w:val="008503C1"/>
    <w:rsid w:val="008504C0"/>
    <w:rsid w:val="00850661"/>
    <w:rsid w:val="00850861"/>
    <w:rsid w:val="00850A72"/>
    <w:rsid w:val="00850B0F"/>
    <w:rsid w:val="00850D48"/>
    <w:rsid w:val="00850D4B"/>
    <w:rsid w:val="00850D50"/>
    <w:rsid w:val="00850E09"/>
    <w:rsid w:val="00850E2C"/>
    <w:rsid w:val="00850EC3"/>
    <w:rsid w:val="00850F8A"/>
    <w:rsid w:val="00851031"/>
    <w:rsid w:val="0085111F"/>
    <w:rsid w:val="00851163"/>
    <w:rsid w:val="00851303"/>
    <w:rsid w:val="0085142A"/>
    <w:rsid w:val="00851557"/>
    <w:rsid w:val="0085164F"/>
    <w:rsid w:val="00851688"/>
    <w:rsid w:val="00851912"/>
    <w:rsid w:val="008519CE"/>
    <w:rsid w:val="00851B00"/>
    <w:rsid w:val="00851B2F"/>
    <w:rsid w:val="00851D46"/>
    <w:rsid w:val="00851EAE"/>
    <w:rsid w:val="00851EC4"/>
    <w:rsid w:val="00851EC6"/>
    <w:rsid w:val="00851FA0"/>
    <w:rsid w:val="008520B8"/>
    <w:rsid w:val="008520C5"/>
    <w:rsid w:val="0085275E"/>
    <w:rsid w:val="0085283B"/>
    <w:rsid w:val="00852939"/>
    <w:rsid w:val="00852F9A"/>
    <w:rsid w:val="00852FCF"/>
    <w:rsid w:val="00853060"/>
    <w:rsid w:val="008530AA"/>
    <w:rsid w:val="008531CC"/>
    <w:rsid w:val="008531F7"/>
    <w:rsid w:val="008532C9"/>
    <w:rsid w:val="008533E5"/>
    <w:rsid w:val="008534DF"/>
    <w:rsid w:val="008535DC"/>
    <w:rsid w:val="00853A12"/>
    <w:rsid w:val="00853B1E"/>
    <w:rsid w:val="00853CC2"/>
    <w:rsid w:val="008540F9"/>
    <w:rsid w:val="008541FF"/>
    <w:rsid w:val="008543B7"/>
    <w:rsid w:val="008544BF"/>
    <w:rsid w:val="008544E8"/>
    <w:rsid w:val="0085456D"/>
    <w:rsid w:val="008547A9"/>
    <w:rsid w:val="00854883"/>
    <w:rsid w:val="008548E2"/>
    <w:rsid w:val="008548EC"/>
    <w:rsid w:val="00854B07"/>
    <w:rsid w:val="00854B59"/>
    <w:rsid w:val="00854CA0"/>
    <w:rsid w:val="00854D0D"/>
    <w:rsid w:val="00855009"/>
    <w:rsid w:val="00855195"/>
    <w:rsid w:val="008552EB"/>
    <w:rsid w:val="00855708"/>
    <w:rsid w:val="00855AD7"/>
    <w:rsid w:val="00855C1B"/>
    <w:rsid w:val="00855CBA"/>
    <w:rsid w:val="00855CE0"/>
    <w:rsid w:val="008562DC"/>
    <w:rsid w:val="0085639A"/>
    <w:rsid w:val="0085643C"/>
    <w:rsid w:val="00856BFE"/>
    <w:rsid w:val="00856DFB"/>
    <w:rsid w:val="00857062"/>
    <w:rsid w:val="0085709F"/>
    <w:rsid w:val="00857235"/>
    <w:rsid w:val="008572FB"/>
    <w:rsid w:val="008574CC"/>
    <w:rsid w:val="008578D4"/>
    <w:rsid w:val="00857959"/>
    <w:rsid w:val="00857967"/>
    <w:rsid w:val="00857992"/>
    <w:rsid w:val="00857A03"/>
    <w:rsid w:val="00857B6C"/>
    <w:rsid w:val="00857B94"/>
    <w:rsid w:val="00857C5E"/>
    <w:rsid w:val="0086002D"/>
    <w:rsid w:val="0086006C"/>
    <w:rsid w:val="008601AD"/>
    <w:rsid w:val="00860282"/>
    <w:rsid w:val="008602A0"/>
    <w:rsid w:val="00860534"/>
    <w:rsid w:val="0086065F"/>
    <w:rsid w:val="00860D77"/>
    <w:rsid w:val="00860EE6"/>
    <w:rsid w:val="00860FAB"/>
    <w:rsid w:val="00860FAF"/>
    <w:rsid w:val="008613E6"/>
    <w:rsid w:val="00861782"/>
    <w:rsid w:val="008617B6"/>
    <w:rsid w:val="008617C9"/>
    <w:rsid w:val="00861878"/>
    <w:rsid w:val="0086190E"/>
    <w:rsid w:val="00861994"/>
    <w:rsid w:val="00861A73"/>
    <w:rsid w:val="00861D98"/>
    <w:rsid w:val="00861E1D"/>
    <w:rsid w:val="00861E20"/>
    <w:rsid w:val="00861F26"/>
    <w:rsid w:val="00862273"/>
    <w:rsid w:val="00862400"/>
    <w:rsid w:val="00862560"/>
    <w:rsid w:val="00862568"/>
    <w:rsid w:val="008626FC"/>
    <w:rsid w:val="0086271F"/>
    <w:rsid w:val="00862729"/>
    <w:rsid w:val="00862757"/>
    <w:rsid w:val="008629C5"/>
    <w:rsid w:val="00862C27"/>
    <w:rsid w:val="00862F31"/>
    <w:rsid w:val="008630D6"/>
    <w:rsid w:val="0086317C"/>
    <w:rsid w:val="008631AC"/>
    <w:rsid w:val="008633EE"/>
    <w:rsid w:val="00863493"/>
    <w:rsid w:val="00863540"/>
    <w:rsid w:val="00863608"/>
    <w:rsid w:val="00863778"/>
    <w:rsid w:val="00863A22"/>
    <w:rsid w:val="00863B61"/>
    <w:rsid w:val="00863C33"/>
    <w:rsid w:val="00863CB1"/>
    <w:rsid w:val="00863CF0"/>
    <w:rsid w:val="00863D64"/>
    <w:rsid w:val="00864007"/>
    <w:rsid w:val="00864040"/>
    <w:rsid w:val="0086407A"/>
    <w:rsid w:val="00864323"/>
    <w:rsid w:val="00864617"/>
    <w:rsid w:val="00864766"/>
    <w:rsid w:val="00864862"/>
    <w:rsid w:val="00864AB1"/>
    <w:rsid w:val="00864BE0"/>
    <w:rsid w:val="00864E9B"/>
    <w:rsid w:val="00864EAC"/>
    <w:rsid w:val="00864F2E"/>
    <w:rsid w:val="008650E2"/>
    <w:rsid w:val="008651D2"/>
    <w:rsid w:val="008653FB"/>
    <w:rsid w:val="00865673"/>
    <w:rsid w:val="00865700"/>
    <w:rsid w:val="008657D4"/>
    <w:rsid w:val="00865D40"/>
    <w:rsid w:val="00865D5C"/>
    <w:rsid w:val="00865D75"/>
    <w:rsid w:val="00865DD0"/>
    <w:rsid w:val="00865E0D"/>
    <w:rsid w:val="00865E3D"/>
    <w:rsid w:val="00865EFA"/>
    <w:rsid w:val="00866055"/>
    <w:rsid w:val="008660C7"/>
    <w:rsid w:val="0086634D"/>
    <w:rsid w:val="0086689F"/>
    <w:rsid w:val="008669DA"/>
    <w:rsid w:val="00866A6E"/>
    <w:rsid w:val="00866BFE"/>
    <w:rsid w:val="00866E12"/>
    <w:rsid w:val="00866F35"/>
    <w:rsid w:val="00866F57"/>
    <w:rsid w:val="00866FC8"/>
    <w:rsid w:val="008672E9"/>
    <w:rsid w:val="00867319"/>
    <w:rsid w:val="008676E3"/>
    <w:rsid w:val="00867778"/>
    <w:rsid w:val="008678D1"/>
    <w:rsid w:val="00867954"/>
    <w:rsid w:val="00867A64"/>
    <w:rsid w:val="00867D51"/>
    <w:rsid w:val="00869E48"/>
    <w:rsid w:val="00870076"/>
    <w:rsid w:val="008700D4"/>
    <w:rsid w:val="00870221"/>
    <w:rsid w:val="0087024C"/>
    <w:rsid w:val="00870308"/>
    <w:rsid w:val="0087030E"/>
    <w:rsid w:val="00870413"/>
    <w:rsid w:val="008707B5"/>
    <w:rsid w:val="00870A0E"/>
    <w:rsid w:val="00870A1D"/>
    <w:rsid w:val="00870BBE"/>
    <w:rsid w:val="00870C86"/>
    <w:rsid w:val="00870CC0"/>
    <w:rsid w:val="00870E9B"/>
    <w:rsid w:val="00871147"/>
    <w:rsid w:val="0087117B"/>
    <w:rsid w:val="00871218"/>
    <w:rsid w:val="00871283"/>
    <w:rsid w:val="008712A6"/>
    <w:rsid w:val="0087141E"/>
    <w:rsid w:val="0087145D"/>
    <w:rsid w:val="0087151E"/>
    <w:rsid w:val="008716F9"/>
    <w:rsid w:val="008717AC"/>
    <w:rsid w:val="008718BF"/>
    <w:rsid w:val="00871923"/>
    <w:rsid w:val="008719A9"/>
    <w:rsid w:val="008719DB"/>
    <w:rsid w:val="00871A98"/>
    <w:rsid w:val="00871C99"/>
    <w:rsid w:val="00871CB9"/>
    <w:rsid w:val="00871EE1"/>
    <w:rsid w:val="00872237"/>
    <w:rsid w:val="00872541"/>
    <w:rsid w:val="00872648"/>
    <w:rsid w:val="008727A6"/>
    <w:rsid w:val="008730C7"/>
    <w:rsid w:val="008735A2"/>
    <w:rsid w:val="008735E5"/>
    <w:rsid w:val="00873776"/>
    <w:rsid w:val="008738F1"/>
    <w:rsid w:val="00873958"/>
    <w:rsid w:val="00873DDD"/>
    <w:rsid w:val="008741B4"/>
    <w:rsid w:val="00874228"/>
    <w:rsid w:val="008742F5"/>
    <w:rsid w:val="00874305"/>
    <w:rsid w:val="00874763"/>
    <w:rsid w:val="008747DA"/>
    <w:rsid w:val="00874BB9"/>
    <w:rsid w:val="0087508E"/>
    <w:rsid w:val="008752FB"/>
    <w:rsid w:val="00875490"/>
    <w:rsid w:val="0087566D"/>
    <w:rsid w:val="0087572D"/>
    <w:rsid w:val="00875A00"/>
    <w:rsid w:val="00875BA8"/>
    <w:rsid w:val="00875D5E"/>
    <w:rsid w:val="00875D91"/>
    <w:rsid w:val="00876194"/>
    <w:rsid w:val="008766EB"/>
    <w:rsid w:val="0087687B"/>
    <w:rsid w:val="00876946"/>
    <w:rsid w:val="00876C2D"/>
    <w:rsid w:val="00876CE1"/>
    <w:rsid w:val="00876F83"/>
    <w:rsid w:val="00876F90"/>
    <w:rsid w:val="0087706E"/>
    <w:rsid w:val="0087737B"/>
    <w:rsid w:val="008773DA"/>
    <w:rsid w:val="0087777D"/>
    <w:rsid w:val="008777B4"/>
    <w:rsid w:val="00877BE5"/>
    <w:rsid w:val="00877BEF"/>
    <w:rsid w:val="00877FF4"/>
    <w:rsid w:val="0088027E"/>
    <w:rsid w:val="0088041A"/>
    <w:rsid w:val="00880565"/>
    <w:rsid w:val="00880625"/>
    <w:rsid w:val="00880B29"/>
    <w:rsid w:val="00880C7E"/>
    <w:rsid w:val="00880CAA"/>
    <w:rsid w:val="00880D02"/>
    <w:rsid w:val="00880D64"/>
    <w:rsid w:val="00881156"/>
    <w:rsid w:val="008811B2"/>
    <w:rsid w:val="008812A6"/>
    <w:rsid w:val="008813AF"/>
    <w:rsid w:val="00881513"/>
    <w:rsid w:val="008815F4"/>
    <w:rsid w:val="00881672"/>
    <w:rsid w:val="008818F3"/>
    <w:rsid w:val="008819ED"/>
    <w:rsid w:val="00881DAD"/>
    <w:rsid w:val="00881ED4"/>
    <w:rsid w:val="00881F11"/>
    <w:rsid w:val="00882034"/>
    <w:rsid w:val="008820EA"/>
    <w:rsid w:val="00882203"/>
    <w:rsid w:val="008822D6"/>
    <w:rsid w:val="008822DD"/>
    <w:rsid w:val="0088239F"/>
    <w:rsid w:val="0088242D"/>
    <w:rsid w:val="008824C4"/>
    <w:rsid w:val="00882518"/>
    <w:rsid w:val="008827B6"/>
    <w:rsid w:val="00882D42"/>
    <w:rsid w:val="00882E9F"/>
    <w:rsid w:val="00882F70"/>
    <w:rsid w:val="0088309F"/>
    <w:rsid w:val="008830BB"/>
    <w:rsid w:val="008830ED"/>
    <w:rsid w:val="008834ED"/>
    <w:rsid w:val="0088354E"/>
    <w:rsid w:val="00883557"/>
    <w:rsid w:val="00883780"/>
    <w:rsid w:val="008837E6"/>
    <w:rsid w:val="00883886"/>
    <w:rsid w:val="00883889"/>
    <w:rsid w:val="00883995"/>
    <w:rsid w:val="008839B9"/>
    <w:rsid w:val="00883A56"/>
    <w:rsid w:val="00883B57"/>
    <w:rsid w:val="00883B86"/>
    <w:rsid w:val="00883C90"/>
    <w:rsid w:val="00883D20"/>
    <w:rsid w:val="00883E13"/>
    <w:rsid w:val="00883E52"/>
    <w:rsid w:val="00883EA7"/>
    <w:rsid w:val="00883FBD"/>
    <w:rsid w:val="00884073"/>
    <w:rsid w:val="00884278"/>
    <w:rsid w:val="008842E5"/>
    <w:rsid w:val="0088437F"/>
    <w:rsid w:val="008843FE"/>
    <w:rsid w:val="00884471"/>
    <w:rsid w:val="008844F2"/>
    <w:rsid w:val="00884552"/>
    <w:rsid w:val="0088456A"/>
    <w:rsid w:val="00884755"/>
    <w:rsid w:val="008847EC"/>
    <w:rsid w:val="008848BF"/>
    <w:rsid w:val="00884AB2"/>
    <w:rsid w:val="00884B42"/>
    <w:rsid w:val="00884C03"/>
    <w:rsid w:val="00884C0E"/>
    <w:rsid w:val="00884CCA"/>
    <w:rsid w:val="00884D05"/>
    <w:rsid w:val="00884D18"/>
    <w:rsid w:val="0088508F"/>
    <w:rsid w:val="0088515B"/>
    <w:rsid w:val="008852E9"/>
    <w:rsid w:val="008857CE"/>
    <w:rsid w:val="008857E2"/>
    <w:rsid w:val="00885884"/>
    <w:rsid w:val="008858C8"/>
    <w:rsid w:val="0088595F"/>
    <w:rsid w:val="00885A0B"/>
    <w:rsid w:val="00885C85"/>
    <w:rsid w:val="00885CBD"/>
    <w:rsid w:val="00885F6B"/>
    <w:rsid w:val="0088611E"/>
    <w:rsid w:val="00886164"/>
    <w:rsid w:val="00886349"/>
    <w:rsid w:val="008863D2"/>
    <w:rsid w:val="0088650C"/>
    <w:rsid w:val="00886717"/>
    <w:rsid w:val="00886A81"/>
    <w:rsid w:val="00886BCF"/>
    <w:rsid w:val="00886D8E"/>
    <w:rsid w:val="0088717C"/>
    <w:rsid w:val="00887370"/>
    <w:rsid w:val="00887519"/>
    <w:rsid w:val="008876A6"/>
    <w:rsid w:val="008876AF"/>
    <w:rsid w:val="00887A1B"/>
    <w:rsid w:val="00890007"/>
    <w:rsid w:val="0089002D"/>
    <w:rsid w:val="00890096"/>
    <w:rsid w:val="00890281"/>
    <w:rsid w:val="008904A0"/>
    <w:rsid w:val="0089074E"/>
    <w:rsid w:val="008907C5"/>
    <w:rsid w:val="00890D39"/>
    <w:rsid w:val="00890E83"/>
    <w:rsid w:val="00891133"/>
    <w:rsid w:val="00891183"/>
    <w:rsid w:val="008912AB"/>
    <w:rsid w:val="008912BF"/>
    <w:rsid w:val="0089150B"/>
    <w:rsid w:val="0089160F"/>
    <w:rsid w:val="00891630"/>
    <w:rsid w:val="00891700"/>
    <w:rsid w:val="00891764"/>
    <w:rsid w:val="00891771"/>
    <w:rsid w:val="0089178D"/>
    <w:rsid w:val="00891809"/>
    <w:rsid w:val="008918A8"/>
    <w:rsid w:val="00891A17"/>
    <w:rsid w:val="00891A67"/>
    <w:rsid w:val="00891B65"/>
    <w:rsid w:val="00891B71"/>
    <w:rsid w:val="00891B97"/>
    <w:rsid w:val="00891C9B"/>
    <w:rsid w:val="00891F8E"/>
    <w:rsid w:val="008921D2"/>
    <w:rsid w:val="00892543"/>
    <w:rsid w:val="00892875"/>
    <w:rsid w:val="008929BA"/>
    <w:rsid w:val="00892D9B"/>
    <w:rsid w:val="00892DAC"/>
    <w:rsid w:val="00892F44"/>
    <w:rsid w:val="0089317F"/>
    <w:rsid w:val="008933B7"/>
    <w:rsid w:val="00893B10"/>
    <w:rsid w:val="00893EF0"/>
    <w:rsid w:val="00893FD7"/>
    <w:rsid w:val="00894093"/>
    <w:rsid w:val="00894454"/>
    <w:rsid w:val="008945B6"/>
    <w:rsid w:val="008946D1"/>
    <w:rsid w:val="00894702"/>
    <w:rsid w:val="00894903"/>
    <w:rsid w:val="00894AA7"/>
    <w:rsid w:val="00894B6D"/>
    <w:rsid w:val="00894E54"/>
    <w:rsid w:val="00895293"/>
    <w:rsid w:val="00895915"/>
    <w:rsid w:val="00895C9C"/>
    <w:rsid w:val="00895F4C"/>
    <w:rsid w:val="0089600D"/>
    <w:rsid w:val="008960BC"/>
    <w:rsid w:val="00896136"/>
    <w:rsid w:val="0089629F"/>
    <w:rsid w:val="0089637E"/>
    <w:rsid w:val="0089659F"/>
    <w:rsid w:val="008969A6"/>
    <w:rsid w:val="00896B03"/>
    <w:rsid w:val="00896B8D"/>
    <w:rsid w:val="00896C29"/>
    <w:rsid w:val="00896C30"/>
    <w:rsid w:val="00896C6A"/>
    <w:rsid w:val="00896CB6"/>
    <w:rsid w:val="00896E10"/>
    <w:rsid w:val="0089701E"/>
    <w:rsid w:val="00897081"/>
    <w:rsid w:val="008970FE"/>
    <w:rsid w:val="008971E2"/>
    <w:rsid w:val="0089740E"/>
    <w:rsid w:val="008975A2"/>
    <w:rsid w:val="008975F0"/>
    <w:rsid w:val="0089770E"/>
    <w:rsid w:val="00897732"/>
    <w:rsid w:val="0089776F"/>
    <w:rsid w:val="00897792"/>
    <w:rsid w:val="008979B0"/>
    <w:rsid w:val="00897C79"/>
    <w:rsid w:val="00897D31"/>
    <w:rsid w:val="00897D56"/>
    <w:rsid w:val="008A0305"/>
    <w:rsid w:val="008A0606"/>
    <w:rsid w:val="008A06A2"/>
    <w:rsid w:val="008A09B3"/>
    <w:rsid w:val="008A13AD"/>
    <w:rsid w:val="008A17AD"/>
    <w:rsid w:val="008A18F7"/>
    <w:rsid w:val="008A1995"/>
    <w:rsid w:val="008A1C35"/>
    <w:rsid w:val="008A1F24"/>
    <w:rsid w:val="008A2067"/>
    <w:rsid w:val="008A20DC"/>
    <w:rsid w:val="008A2157"/>
    <w:rsid w:val="008A21F9"/>
    <w:rsid w:val="008A2241"/>
    <w:rsid w:val="008A22A0"/>
    <w:rsid w:val="008A2414"/>
    <w:rsid w:val="008A24F4"/>
    <w:rsid w:val="008A2622"/>
    <w:rsid w:val="008A27B2"/>
    <w:rsid w:val="008A283D"/>
    <w:rsid w:val="008A28F3"/>
    <w:rsid w:val="008A2927"/>
    <w:rsid w:val="008A2942"/>
    <w:rsid w:val="008A2B4B"/>
    <w:rsid w:val="008A2CA5"/>
    <w:rsid w:val="008A2D6E"/>
    <w:rsid w:val="008A2EB8"/>
    <w:rsid w:val="008A3429"/>
    <w:rsid w:val="008A3454"/>
    <w:rsid w:val="008A34C4"/>
    <w:rsid w:val="008A3584"/>
    <w:rsid w:val="008A3605"/>
    <w:rsid w:val="008A3642"/>
    <w:rsid w:val="008A394A"/>
    <w:rsid w:val="008A3BC9"/>
    <w:rsid w:val="008A3D33"/>
    <w:rsid w:val="008A3E74"/>
    <w:rsid w:val="008A3EEE"/>
    <w:rsid w:val="008A3F6D"/>
    <w:rsid w:val="008A438A"/>
    <w:rsid w:val="008A4417"/>
    <w:rsid w:val="008A4473"/>
    <w:rsid w:val="008A4A11"/>
    <w:rsid w:val="008A4B62"/>
    <w:rsid w:val="008A4C7D"/>
    <w:rsid w:val="008A521B"/>
    <w:rsid w:val="008A532A"/>
    <w:rsid w:val="008A536B"/>
    <w:rsid w:val="008A53BE"/>
    <w:rsid w:val="008A550A"/>
    <w:rsid w:val="008A55DC"/>
    <w:rsid w:val="008A57B4"/>
    <w:rsid w:val="008A58AA"/>
    <w:rsid w:val="008A5A27"/>
    <w:rsid w:val="008A5ABA"/>
    <w:rsid w:val="008A5AC0"/>
    <w:rsid w:val="008A5BB7"/>
    <w:rsid w:val="008A5F38"/>
    <w:rsid w:val="008A621F"/>
    <w:rsid w:val="008A63DC"/>
    <w:rsid w:val="008A64BB"/>
    <w:rsid w:val="008A6951"/>
    <w:rsid w:val="008A6B98"/>
    <w:rsid w:val="008A6BEC"/>
    <w:rsid w:val="008A6C55"/>
    <w:rsid w:val="008A6F84"/>
    <w:rsid w:val="008A708D"/>
    <w:rsid w:val="008A70F7"/>
    <w:rsid w:val="008A715C"/>
    <w:rsid w:val="008A7177"/>
    <w:rsid w:val="008A71D2"/>
    <w:rsid w:val="008A7355"/>
    <w:rsid w:val="008A73EE"/>
    <w:rsid w:val="008A7462"/>
    <w:rsid w:val="008A7521"/>
    <w:rsid w:val="008A7635"/>
    <w:rsid w:val="008A77C3"/>
    <w:rsid w:val="008A7830"/>
    <w:rsid w:val="008A78FB"/>
    <w:rsid w:val="008A7BD6"/>
    <w:rsid w:val="008A7CEB"/>
    <w:rsid w:val="008A7FD4"/>
    <w:rsid w:val="008B002D"/>
    <w:rsid w:val="008B03CC"/>
    <w:rsid w:val="008B0557"/>
    <w:rsid w:val="008B05F1"/>
    <w:rsid w:val="008B0735"/>
    <w:rsid w:val="008B081F"/>
    <w:rsid w:val="008B096D"/>
    <w:rsid w:val="008B0A21"/>
    <w:rsid w:val="008B0A7C"/>
    <w:rsid w:val="008B0AD5"/>
    <w:rsid w:val="008B0B01"/>
    <w:rsid w:val="008B0C73"/>
    <w:rsid w:val="008B0D45"/>
    <w:rsid w:val="008B0D5F"/>
    <w:rsid w:val="008B103B"/>
    <w:rsid w:val="008B1167"/>
    <w:rsid w:val="008B118D"/>
    <w:rsid w:val="008B12F3"/>
    <w:rsid w:val="008B130D"/>
    <w:rsid w:val="008B13FB"/>
    <w:rsid w:val="008B144C"/>
    <w:rsid w:val="008B15B8"/>
    <w:rsid w:val="008B161D"/>
    <w:rsid w:val="008B1794"/>
    <w:rsid w:val="008B17C5"/>
    <w:rsid w:val="008B1924"/>
    <w:rsid w:val="008B19C6"/>
    <w:rsid w:val="008B1A05"/>
    <w:rsid w:val="008B1BBC"/>
    <w:rsid w:val="008B1BDD"/>
    <w:rsid w:val="008B1C38"/>
    <w:rsid w:val="008B1F02"/>
    <w:rsid w:val="008B2073"/>
    <w:rsid w:val="008B20AE"/>
    <w:rsid w:val="008B22B4"/>
    <w:rsid w:val="008B22D0"/>
    <w:rsid w:val="008B243A"/>
    <w:rsid w:val="008B25F4"/>
    <w:rsid w:val="008B2ADD"/>
    <w:rsid w:val="008B2AE5"/>
    <w:rsid w:val="008B2FBD"/>
    <w:rsid w:val="008B307E"/>
    <w:rsid w:val="008B33EF"/>
    <w:rsid w:val="008B37C8"/>
    <w:rsid w:val="008B3901"/>
    <w:rsid w:val="008B3B9E"/>
    <w:rsid w:val="008B3D70"/>
    <w:rsid w:val="008B41B6"/>
    <w:rsid w:val="008B422C"/>
    <w:rsid w:val="008B42C3"/>
    <w:rsid w:val="008B4492"/>
    <w:rsid w:val="008B471F"/>
    <w:rsid w:val="008B47FB"/>
    <w:rsid w:val="008B4DFE"/>
    <w:rsid w:val="008B51E8"/>
    <w:rsid w:val="008B5275"/>
    <w:rsid w:val="008B53BC"/>
    <w:rsid w:val="008B53DF"/>
    <w:rsid w:val="008B5440"/>
    <w:rsid w:val="008B587C"/>
    <w:rsid w:val="008B5AA5"/>
    <w:rsid w:val="008B5B15"/>
    <w:rsid w:val="008B5F27"/>
    <w:rsid w:val="008B6295"/>
    <w:rsid w:val="008B630A"/>
    <w:rsid w:val="008B63AF"/>
    <w:rsid w:val="008B662B"/>
    <w:rsid w:val="008B67EF"/>
    <w:rsid w:val="008B6D13"/>
    <w:rsid w:val="008B6DC1"/>
    <w:rsid w:val="008B6F92"/>
    <w:rsid w:val="008B6FD3"/>
    <w:rsid w:val="008B7079"/>
    <w:rsid w:val="008B7358"/>
    <w:rsid w:val="008B7442"/>
    <w:rsid w:val="008B7557"/>
    <w:rsid w:val="008B769A"/>
    <w:rsid w:val="008B7818"/>
    <w:rsid w:val="008B79CE"/>
    <w:rsid w:val="008B7AD5"/>
    <w:rsid w:val="008B7C78"/>
    <w:rsid w:val="008C0849"/>
    <w:rsid w:val="008C0A14"/>
    <w:rsid w:val="008C0A79"/>
    <w:rsid w:val="008C0CAD"/>
    <w:rsid w:val="008C0EC6"/>
    <w:rsid w:val="008C0EE9"/>
    <w:rsid w:val="008C135A"/>
    <w:rsid w:val="008C13B8"/>
    <w:rsid w:val="008C162C"/>
    <w:rsid w:val="008C1720"/>
    <w:rsid w:val="008C19B0"/>
    <w:rsid w:val="008C1E8D"/>
    <w:rsid w:val="008C1F4A"/>
    <w:rsid w:val="008C1FF3"/>
    <w:rsid w:val="008C20FE"/>
    <w:rsid w:val="008C223A"/>
    <w:rsid w:val="008C22B6"/>
    <w:rsid w:val="008C2514"/>
    <w:rsid w:val="008C272D"/>
    <w:rsid w:val="008C272F"/>
    <w:rsid w:val="008C2C40"/>
    <w:rsid w:val="008C2ED2"/>
    <w:rsid w:val="008C2F52"/>
    <w:rsid w:val="008C308E"/>
    <w:rsid w:val="008C3141"/>
    <w:rsid w:val="008C32DC"/>
    <w:rsid w:val="008C34D4"/>
    <w:rsid w:val="008C38EC"/>
    <w:rsid w:val="008C3A0F"/>
    <w:rsid w:val="008C3DF1"/>
    <w:rsid w:val="008C3E8F"/>
    <w:rsid w:val="008C3E9A"/>
    <w:rsid w:val="008C3F39"/>
    <w:rsid w:val="008C3F42"/>
    <w:rsid w:val="008C3FD0"/>
    <w:rsid w:val="008C416E"/>
    <w:rsid w:val="008C41A0"/>
    <w:rsid w:val="008C450E"/>
    <w:rsid w:val="008C45AB"/>
    <w:rsid w:val="008C45B6"/>
    <w:rsid w:val="008C4600"/>
    <w:rsid w:val="008C46DF"/>
    <w:rsid w:val="008C4AE2"/>
    <w:rsid w:val="008C4AFC"/>
    <w:rsid w:val="008C4B3C"/>
    <w:rsid w:val="008C4C13"/>
    <w:rsid w:val="008C4C89"/>
    <w:rsid w:val="008C4D02"/>
    <w:rsid w:val="008C530F"/>
    <w:rsid w:val="008C594E"/>
    <w:rsid w:val="008C5A00"/>
    <w:rsid w:val="008C5AE1"/>
    <w:rsid w:val="008C5EB9"/>
    <w:rsid w:val="008C614A"/>
    <w:rsid w:val="008C63F6"/>
    <w:rsid w:val="008C6403"/>
    <w:rsid w:val="008C6A51"/>
    <w:rsid w:val="008C6E2E"/>
    <w:rsid w:val="008C6E43"/>
    <w:rsid w:val="008C6ED1"/>
    <w:rsid w:val="008C70CD"/>
    <w:rsid w:val="008C70E8"/>
    <w:rsid w:val="008C721A"/>
    <w:rsid w:val="008C732B"/>
    <w:rsid w:val="008C7385"/>
    <w:rsid w:val="008C7553"/>
    <w:rsid w:val="008C7981"/>
    <w:rsid w:val="008C7A6B"/>
    <w:rsid w:val="008C7AFF"/>
    <w:rsid w:val="008C7C44"/>
    <w:rsid w:val="008C7EF9"/>
    <w:rsid w:val="008D01C8"/>
    <w:rsid w:val="008D03DB"/>
    <w:rsid w:val="008D0745"/>
    <w:rsid w:val="008D07BF"/>
    <w:rsid w:val="008D0939"/>
    <w:rsid w:val="008D09D8"/>
    <w:rsid w:val="008D0A4E"/>
    <w:rsid w:val="008D0C22"/>
    <w:rsid w:val="008D0F38"/>
    <w:rsid w:val="008D0F89"/>
    <w:rsid w:val="008D10C3"/>
    <w:rsid w:val="008D1492"/>
    <w:rsid w:val="008D18F6"/>
    <w:rsid w:val="008D1907"/>
    <w:rsid w:val="008D1A54"/>
    <w:rsid w:val="008D1DD5"/>
    <w:rsid w:val="008D1EC6"/>
    <w:rsid w:val="008D202D"/>
    <w:rsid w:val="008D203C"/>
    <w:rsid w:val="008D20CE"/>
    <w:rsid w:val="008D20F9"/>
    <w:rsid w:val="008D2183"/>
    <w:rsid w:val="008D22E9"/>
    <w:rsid w:val="008D236C"/>
    <w:rsid w:val="008D23E2"/>
    <w:rsid w:val="008D2464"/>
    <w:rsid w:val="008D2545"/>
    <w:rsid w:val="008D25D8"/>
    <w:rsid w:val="008D273B"/>
    <w:rsid w:val="008D277A"/>
    <w:rsid w:val="008D2AC0"/>
    <w:rsid w:val="008D2B1A"/>
    <w:rsid w:val="008D2B8E"/>
    <w:rsid w:val="008D2C3B"/>
    <w:rsid w:val="008D2C96"/>
    <w:rsid w:val="008D2EF9"/>
    <w:rsid w:val="008D2FB9"/>
    <w:rsid w:val="008D314A"/>
    <w:rsid w:val="008D3162"/>
    <w:rsid w:val="008D31CA"/>
    <w:rsid w:val="008D31ED"/>
    <w:rsid w:val="008D325F"/>
    <w:rsid w:val="008D32A6"/>
    <w:rsid w:val="008D330F"/>
    <w:rsid w:val="008D33CC"/>
    <w:rsid w:val="008D3AAB"/>
    <w:rsid w:val="008D3BC3"/>
    <w:rsid w:val="008D3D37"/>
    <w:rsid w:val="008D3D69"/>
    <w:rsid w:val="008D4130"/>
    <w:rsid w:val="008D423B"/>
    <w:rsid w:val="008D4383"/>
    <w:rsid w:val="008D43CF"/>
    <w:rsid w:val="008D4735"/>
    <w:rsid w:val="008D477E"/>
    <w:rsid w:val="008D47FB"/>
    <w:rsid w:val="008D49C4"/>
    <w:rsid w:val="008D4DA2"/>
    <w:rsid w:val="008D4DBC"/>
    <w:rsid w:val="008D4EA8"/>
    <w:rsid w:val="008D4F62"/>
    <w:rsid w:val="008D4F81"/>
    <w:rsid w:val="008D4FA6"/>
    <w:rsid w:val="008D5072"/>
    <w:rsid w:val="008D518D"/>
    <w:rsid w:val="008D51CD"/>
    <w:rsid w:val="008D5579"/>
    <w:rsid w:val="008D55A3"/>
    <w:rsid w:val="008D587E"/>
    <w:rsid w:val="008D590C"/>
    <w:rsid w:val="008D5C1C"/>
    <w:rsid w:val="008D5DC1"/>
    <w:rsid w:val="008D5E79"/>
    <w:rsid w:val="008D5FE0"/>
    <w:rsid w:val="008D6153"/>
    <w:rsid w:val="008D6187"/>
    <w:rsid w:val="008D625F"/>
    <w:rsid w:val="008D62A3"/>
    <w:rsid w:val="008D6393"/>
    <w:rsid w:val="008D6516"/>
    <w:rsid w:val="008D668B"/>
    <w:rsid w:val="008D68E5"/>
    <w:rsid w:val="008D6A08"/>
    <w:rsid w:val="008D6AEC"/>
    <w:rsid w:val="008D6B8E"/>
    <w:rsid w:val="008D6CB7"/>
    <w:rsid w:val="008D6FC2"/>
    <w:rsid w:val="008D705C"/>
    <w:rsid w:val="008D71D4"/>
    <w:rsid w:val="008D7387"/>
    <w:rsid w:val="008D7482"/>
    <w:rsid w:val="008D75E0"/>
    <w:rsid w:val="008D7C22"/>
    <w:rsid w:val="008D7C9F"/>
    <w:rsid w:val="008D7F28"/>
    <w:rsid w:val="008E001C"/>
    <w:rsid w:val="008E001F"/>
    <w:rsid w:val="008E019A"/>
    <w:rsid w:val="008E0239"/>
    <w:rsid w:val="008E039E"/>
    <w:rsid w:val="008E03C9"/>
    <w:rsid w:val="008E0537"/>
    <w:rsid w:val="008E0687"/>
    <w:rsid w:val="008E06F0"/>
    <w:rsid w:val="008E08F8"/>
    <w:rsid w:val="008E093A"/>
    <w:rsid w:val="008E0992"/>
    <w:rsid w:val="008E0ABA"/>
    <w:rsid w:val="008E0BDF"/>
    <w:rsid w:val="008E0E4B"/>
    <w:rsid w:val="008E1138"/>
    <w:rsid w:val="008E1352"/>
    <w:rsid w:val="008E1365"/>
    <w:rsid w:val="008E15C7"/>
    <w:rsid w:val="008E1804"/>
    <w:rsid w:val="008E184D"/>
    <w:rsid w:val="008E1853"/>
    <w:rsid w:val="008E1983"/>
    <w:rsid w:val="008E1A79"/>
    <w:rsid w:val="008E1E2F"/>
    <w:rsid w:val="008E1E3A"/>
    <w:rsid w:val="008E1F9C"/>
    <w:rsid w:val="008E1F9D"/>
    <w:rsid w:val="008E207A"/>
    <w:rsid w:val="008E2190"/>
    <w:rsid w:val="008E21A2"/>
    <w:rsid w:val="008E21FA"/>
    <w:rsid w:val="008E2465"/>
    <w:rsid w:val="008E25C8"/>
    <w:rsid w:val="008E2A05"/>
    <w:rsid w:val="008E2A6C"/>
    <w:rsid w:val="008E2B96"/>
    <w:rsid w:val="008E2C2B"/>
    <w:rsid w:val="008E2D53"/>
    <w:rsid w:val="008E2F58"/>
    <w:rsid w:val="008E30CB"/>
    <w:rsid w:val="008E3127"/>
    <w:rsid w:val="008E32AE"/>
    <w:rsid w:val="008E32ED"/>
    <w:rsid w:val="008E330C"/>
    <w:rsid w:val="008E3426"/>
    <w:rsid w:val="008E35A7"/>
    <w:rsid w:val="008E3698"/>
    <w:rsid w:val="008E36D8"/>
    <w:rsid w:val="008E3704"/>
    <w:rsid w:val="008E3794"/>
    <w:rsid w:val="008E3878"/>
    <w:rsid w:val="008E3D3D"/>
    <w:rsid w:val="008E3DCA"/>
    <w:rsid w:val="008E415E"/>
    <w:rsid w:val="008E42F7"/>
    <w:rsid w:val="008E4322"/>
    <w:rsid w:val="008E48A5"/>
    <w:rsid w:val="008E49F8"/>
    <w:rsid w:val="008E4A5E"/>
    <w:rsid w:val="008E4A68"/>
    <w:rsid w:val="008E4C31"/>
    <w:rsid w:val="008E4D16"/>
    <w:rsid w:val="008E4D30"/>
    <w:rsid w:val="008E4E21"/>
    <w:rsid w:val="008E4F98"/>
    <w:rsid w:val="008E51BA"/>
    <w:rsid w:val="008E54DE"/>
    <w:rsid w:val="008E56FE"/>
    <w:rsid w:val="008E58E4"/>
    <w:rsid w:val="008E591F"/>
    <w:rsid w:val="008E59F7"/>
    <w:rsid w:val="008E5A09"/>
    <w:rsid w:val="008E5BF8"/>
    <w:rsid w:val="008E5D7A"/>
    <w:rsid w:val="008E5E7B"/>
    <w:rsid w:val="008E5F68"/>
    <w:rsid w:val="008E6364"/>
    <w:rsid w:val="008E64F9"/>
    <w:rsid w:val="008E6592"/>
    <w:rsid w:val="008E68CA"/>
    <w:rsid w:val="008E6D1C"/>
    <w:rsid w:val="008E708B"/>
    <w:rsid w:val="008E730B"/>
    <w:rsid w:val="008E7513"/>
    <w:rsid w:val="008E758A"/>
    <w:rsid w:val="008E767A"/>
    <w:rsid w:val="008E7B5B"/>
    <w:rsid w:val="008E7BFA"/>
    <w:rsid w:val="008E7D13"/>
    <w:rsid w:val="008E7DF1"/>
    <w:rsid w:val="008E7E5D"/>
    <w:rsid w:val="008F00AB"/>
    <w:rsid w:val="008F01A2"/>
    <w:rsid w:val="008F0464"/>
    <w:rsid w:val="008F04B1"/>
    <w:rsid w:val="008F0559"/>
    <w:rsid w:val="008F0894"/>
    <w:rsid w:val="008F095E"/>
    <w:rsid w:val="008F09EC"/>
    <w:rsid w:val="008F0CB2"/>
    <w:rsid w:val="008F0F15"/>
    <w:rsid w:val="008F0F94"/>
    <w:rsid w:val="008F12C2"/>
    <w:rsid w:val="008F13DC"/>
    <w:rsid w:val="008F13E6"/>
    <w:rsid w:val="008F1423"/>
    <w:rsid w:val="008F1425"/>
    <w:rsid w:val="008F157B"/>
    <w:rsid w:val="008F17B7"/>
    <w:rsid w:val="008F1978"/>
    <w:rsid w:val="008F19A9"/>
    <w:rsid w:val="008F19DE"/>
    <w:rsid w:val="008F1D07"/>
    <w:rsid w:val="008F1ED9"/>
    <w:rsid w:val="008F200E"/>
    <w:rsid w:val="008F2026"/>
    <w:rsid w:val="008F20B6"/>
    <w:rsid w:val="008F20BF"/>
    <w:rsid w:val="008F22C4"/>
    <w:rsid w:val="008F231E"/>
    <w:rsid w:val="008F2368"/>
    <w:rsid w:val="008F2536"/>
    <w:rsid w:val="008F2569"/>
    <w:rsid w:val="008F2775"/>
    <w:rsid w:val="008F2820"/>
    <w:rsid w:val="008F2936"/>
    <w:rsid w:val="008F2AD7"/>
    <w:rsid w:val="008F2B10"/>
    <w:rsid w:val="008F2B14"/>
    <w:rsid w:val="008F2B82"/>
    <w:rsid w:val="008F2D4F"/>
    <w:rsid w:val="008F2E4C"/>
    <w:rsid w:val="008F2F37"/>
    <w:rsid w:val="008F3165"/>
    <w:rsid w:val="008F3388"/>
    <w:rsid w:val="008F3712"/>
    <w:rsid w:val="008F3802"/>
    <w:rsid w:val="008F390A"/>
    <w:rsid w:val="008F3980"/>
    <w:rsid w:val="008F39B4"/>
    <w:rsid w:val="008F3D22"/>
    <w:rsid w:val="008F3E17"/>
    <w:rsid w:val="008F40F9"/>
    <w:rsid w:val="008F4389"/>
    <w:rsid w:val="008F44C9"/>
    <w:rsid w:val="008F4523"/>
    <w:rsid w:val="008F4647"/>
    <w:rsid w:val="008F464F"/>
    <w:rsid w:val="008F474D"/>
    <w:rsid w:val="008F485A"/>
    <w:rsid w:val="008F4881"/>
    <w:rsid w:val="008F489D"/>
    <w:rsid w:val="008F4A55"/>
    <w:rsid w:val="008F4F2B"/>
    <w:rsid w:val="008F5004"/>
    <w:rsid w:val="008F510E"/>
    <w:rsid w:val="008F547D"/>
    <w:rsid w:val="008F5573"/>
    <w:rsid w:val="008F5689"/>
    <w:rsid w:val="008F56D6"/>
    <w:rsid w:val="008F5784"/>
    <w:rsid w:val="008F5789"/>
    <w:rsid w:val="008F5A1C"/>
    <w:rsid w:val="008F5F05"/>
    <w:rsid w:val="008F5F2C"/>
    <w:rsid w:val="008F606D"/>
    <w:rsid w:val="008F635A"/>
    <w:rsid w:val="008F65A2"/>
    <w:rsid w:val="008F66D7"/>
    <w:rsid w:val="008F66DF"/>
    <w:rsid w:val="008F66F6"/>
    <w:rsid w:val="008F6B01"/>
    <w:rsid w:val="008F6FAD"/>
    <w:rsid w:val="008F6FE9"/>
    <w:rsid w:val="008F7335"/>
    <w:rsid w:val="008F7749"/>
    <w:rsid w:val="008F781A"/>
    <w:rsid w:val="008F7820"/>
    <w:rsid w:val="008F7858"/>
    <w:rsid w:val="008F78E0"/>
    <w:rsid w:val="008F7A01"/>
    <w:rsid w:val="008F7C46"/>
    <w:rsid w:val="008F7D3A"/>
    <w:rsid w:val="008F7D9C"/>
    <w:rsid w:val="009000A9"/>
    <w:rsid w:val="009000F4"/>
    <w:rsid w:val="00900525"/>
    <w:rsid w:val="009005AE"/>
    <w:rsid w:val="0090063E"/>
    <w:rsid w:val="00900779"/>
    <w:rsid w:val="009007EC"/>
    <w:rsid w:val="00900895"/>
    <w:rsid w:val="00900C41"/>
    <w:rsid w:val="00900C65"/>
    <w:rsid w:val="00900CA3"/>
    <w:rsid w:val="00900D9C"/>
    <w:rsid w:val="00900DBF"/>
    <w:rsid w:val="00900E7E"/>
    <w:rsid w:val="00900F40"/>
    <w:rsid w:val="00901404"/>
    <w:rsid w:val="009014A8"/>
    <w:rsid w:val="009014FE"/>
    <w:rsid w:val="009015EF"/>
    <w:rsid w:val="009016EB"/>
    <w:rsid w:val="009017B2"/>
    <w:rsid w:val="0090185E"/>
    <w:rsid w:val="00901DB5"/>
    <w:rsid w:val="009020F9"/>
    <w:rsid w:val="00902115"/>
    <w:rsid w:val="00902138"/>
    <w:rsid w:val="009022BA"/>
    <w:rsid w:val="00902377"/>
    <w:rsid w:val="0090256B"/>
    <w:rsid w:val="009025B4"/>
    <w:rsid w:val="0090264A"/>
    <w:rsid w:val="00902654"/>
    <w:rsid w:val="009027D1"/>
    <w:rsid w:val="0090298F"/>
    <w:rsid w:val="00902B26"/>
    <w:rsid w:val="00902B83"/>
    <w:rsid w:val="00902D4A"/>
    <w:rsid w:val="00902EB4"/>
    <w:rsid w:val="00902EC6"/>
    <w:rsid w:val="009035B0"/>
    <w:rsid w:val="00903656"/>
    <w:rsid w:val="00903686"/>
    <w:rsid w:val="00903887"/>
    <w:rsid w:val="009038FD"/>
    <w:rsid w:val="00903A08"/>
    <w:rsid w:val="00903B2D"/>
    <w:rsid w:val="00903C16"/>
    <w:rsid w:val="00903C3F"/>
    <w:rsid w:val="00903E26"/>
    <w:rsid w:val="00903F74"/>
    <w:rsid w:val="00904038"/>
    <w:rsid w:val="00904139"/>
    <w:rsid w:val="009042C0"/>
    <w:rsid w:val="0090435A"/>
    <w:rsid w:val="0090444B"/>
    <w:rsid w:val="00904454"/>
    <w:rsid w:val="00904637"/>
    <w:rsid w:val="00904705"/>
    <w:rsid w:val="00904A7C"/>
    <w:rsid w:val="00904BB3"/>
    <w:rsid w:val="00904C09"/>
    <w:rsid w:val="00904C51"/>
    <w:rsid w:val="00904CB3"/>
    <w:rsid w:val="00904E5D"/>
    <w:rsid w:val="009050EA"/>
    <w:rsid w:val="0090527D"/>
    <w:rsid w:val="00905397"/>
    <w:rsid w:val="0090547C"/>
    <w:rsid w:val="009054AE"/>
    <w:rsid w:val="0090555E"/>
    <w:rsid w:val="009055BE"/>
    <w:rsid w:val="0090563E"/>
    <w:rsid w:val="00905654"/>
    <w:rsid w:val="00905896"/>
    <w:rsid w:val="00905988"/>
    <w:rsid w:val="00905CB6"/>
    <w:rsid w:val="00905CE7"/>
    <w:rsid w:val="00906007"/>
    <w:rsid w:val="009062F5"/>
    <w:rsid w:val="00906306"/>
    <w:rsid w:val="0090648B"/>
    <w:rsid w:val="00906808"/>
    <w:rsid w:val="009068F7"/>
    <w:rsid w:val="00906A1D"/>
    <w:rsid w:val="00906BF6"/>
    <w:rsid w:val="00907091"/>
    <w:rsid w:val="00907109"/>
    <w:rsid w:val="009073F5"/>
    <w:rsid w:val="00907689"/>
    <w:rsid w:val="009078F9"/>
    <w:rsid w:val="00907977"/>
    <w:rsid w:val="00907A53"/>
    <w:rsid w:val="00907DB4"/>
    <w:rsid w:val="00907DD2"/>
    <w:rsid w:val="00907F58"/>
    <w:rsid w:val="00907F88"/>
    <w:rsid w:val="0091005A"/>
    <w:rsid w:val="009101B3"/>
    <w:rsid w:val="009101DA"/>
    <w:rsid w:val="00910485"/>
    <w:rsid w:val="00910767"/>
    <w:rsid w:val="00910771"/>
    <w:rsid w:val="00910AF9"/>
    <w:rsid w:val="00910CBB"/>
    <w:rsid w:val="00910D16"/>
    <w:rsid w:val="00910DA5"/>
    <w:rsid w:val="00910FC5"/>
    <w:rsid w:val="00911101"/>
    <w:rsid w:val="0091110E"/>
    <w:rsid w:val="00911144"/>
    <w:rsid w:val="00911154"/>
    <w:rsid w:val="00911195"/>
    <w:rsid w:val="009111F5"/>
    <w:rsid w:val="0091131E"/>
    <w:rsid w:val="009114F1"/>
    <w:rsid w:val="0091153A"/>
    <w:rsid w:val="0091155C"/>
    <w:rsid w:val="00911696"/>
    <w:rsid w:val="0091174C"/>
    <w:rsid w:val="009118AC"/>
    <w:rsid w:val="00911957"/>
    <w:rsid w:val="00911D77"/>
    <w:rsid w:val="00911E16"/>
    <w:rsid w:val="00911F59"/>
    <w:rsid w:val="0091212B"/>
    <w:rsid w:val="00912140"/>
    <w:rsid w:val="0091222A"/>
    <w:rsid w:val="00912415"/>
    <w:rsid w:val="00912725"/>
    <w:rsid w:val="00912785"/>
    <w:rsid w:val="009127A7"/>
    <w:rsid w:val="009128E3"/>
    <w:rsid w:val="009129E8"/>
    <w:rsid w:val="00912A05"/>
    <w:rsid w:val="00912EC0"/>
    <w:rsid w:val="00913078"/>
    <w:rsid w:val="009130A8"/>
    <w:rsid w:val="0091328E"/>
    <w:rsid w:val="009132E0"/>
    <w:rsid w:val="00913513"/>
    <w:rsid w:val="00913584"/>
    <w:rsid w:val="0091358C"/>
    <w:rsid w:val="0091368B"/>
    <w:rsid w:val="00913970"/>
    <w:rsid w:val="009139BD"/>
    <w:rsid w:val="00913A2A"/>
    <w:rsid w:val="00913AF6"/>
    <w:rsid w:val="00913BCD"/>
    <w:rsid w:val="00913D39"/>
    <w:rsid w:val="00913EB6"/>
    <w:rsid w:val="00913FDE"/>
    <w:rsid w:val="0091420C"/>
    <w:rsid w:val="0091445D"/>
    <w:rsid w:val="0091451F"/>
    <w:rsid w:val="00914629"/>
    <w:rsid w:val="00914637"/>
    <w:rsid w:val="009147C4"/>
    <w:rsid w:val="00914AA7"/>
    <w:rsid w:val="00914B23"/>
    <w:rsid w:val="00914F18"/>
    <w:rsid w:val="00914FB6"/>
    <w:rsid w:val="00915457"/>
    <w:rsid w:val="00915779"/>
    <w:rsid w:val="00915786"/>
    <w:rsid w:val="009157A1"/>
    <w:rsid w:val="0091586E"/>
    <w:rsid w:val="00915895"/>
    <w:rsid w:val="0091599A"/>
    <w:rsid w:val="009159A8"/>
    <w:rsid w:val="00915A01"/>
    <w:rsid w:val="00915B2D"/>
    <w:rsid w:val="00915B44"/>
    <w:rsid w:val="00915BDA"/>
    <w:rsid w:val="00915CEC"/>
    <w:rsid w:val="0091600E"/>
    <w:rsid w:val="0091619D"/>
    <w:rsid w:val="0091628F"/>
    <w:rsid w:val="00916307"/>
    <w:rsid w:val="0091647A"/>
    <w:rsid w:val="009167D1"/>
    <w:rsid w:val="009168C3"/>
    <w:rsid w:val="00916943"/>
    <w:rsid w:val="009169E0"/>
    <w:rsid w:val="009169FB"/>
    <w:rsid w:val="00916AD4"/>
    <w:rsid w:val="00916BEF"/>
    <w:rsid w:val="00916C40"/>
    <w:rsid w:val="00916C65"/>
    <w:rsid w:val="00916E1D"/>
    <w:rsid w:val="00917020"/>
    <w:rsid w:val="00917128"/>
    <w:rsid w:val="009171F2"/>
    <w:rsid w:val="0091741F"/>
    <w:rsid w:val="00917447"/>
    <w:rsid w:val="009178E2"/>
    <w:rsid w:val="00917C07"/>
    <w:rsid w:val="00917C1B"/>
    <w:rsid w:val="00917DBB"/>
    <w:rsid w:val="00920082"/>
    <w:rsid w:val="0092036D"/>
    <w:rsid w:val="00920380"/>
    <w:rsid w:val="00920417"/>
    <w:rsid w:val="00920B86"/>
    <w:rsid w:val="00920C9E"/>
    <w:rsid w:val="00920CCB"/>
    <w:rsid w:val="00920D7C"/>
    <w:rsid w:val="009212A3"/>
    <w:rsid w:val="0092141D"/>
    <w:rsid w:val="009215C5"/>
    <w:rsid w:val="00921621"/>
    <w:rsid w:val="00921699"/>
    <w:rsid w:val="009216E4"/>
    <w:rsid w:val="0092183C"/>
    <w:rsid w:val="00921871"/>
    <w:rsid w:val="00921A1D"/>
    <w:rsid w:val="00921A2E"/>
    <w:rsid w:val="00921C7B"/>
    <w:rsid w:val="00921C9F"/>
    <w:rsid w:val="00921EAE"/>
    <w:rsid w:val="0092215B"/>
    <w:rsid w:val="00922354"/>
    <w:rsid w:val="0092248A"/>
    <w:rsid w:val="0092258F"/>
    <w:rsid w:val="009225DC"/>
    <w:rsid w:val="009227E9"/>
    <w:rsid w:val="0092283D"/>
    <w:rsid w:val="0092287F"/>
    <w:rsid w:val="0092289E"/>
    <w:rsid w:val="00922C7B"/>
    <w:rsid w:val="00922CBD"/>
    <w:rsid w:val="00922CC1"/>
    <w:rsid w:val="00922D13"/>
    <w:rsid w:val="00922E75"/>
    <w:rsid w:val="00922F15"/>
    <w:rsid w:val="009230BB"/>
    <w:rsid w:val="009231EA"/>
    <w:rsid w:val="009231F3"/>
    <w:rsid w:val="00923236"/>
    <w:rsid w:val="00923273"/>
    <w:rsid w:val="009232E1"/>
    <w:rsid w:val="00923349"/>
    <w:rsid w:val="0092349D"/>
    <w:rsid w:val="00923571"/>
    <w:rsid w:val="0092372A"/>
    <w:rsid w:val="0092389C"/>
    <w:rsid w:val="009238C9"/>
    <w:rsid w:val="00923997"/>
    <w:rsid w:val="00923B5B"/>
    <w:rsid w:val="00923CB0"/>
    <w:rsid w:val="00923CE0"/>
    <w:rsid w:val="00923FC6"/>
    <w:rsid w:val="00923FFA"/>
    <w:rsid w:val="009242AD"/>
    <w:rsid w:val="0092443E"/>
    <w:rsid w:val="00924461"/>
    <w:rsid w:val="00924540"/>
    <w:rsid w:val="0092454E"/>
    <w:rsid w:val="0092466C"/>
    <w:rsid w:val="00924A13"/>
    <w:rsid w:val="00924A59"/>
    <w:rsid w:val="00924BC5"/>
    <w:rsid w:val="00924CCE"/>
    <w:rsid w:val="00924D1E"/>
    <w:rsid w:val="009251F8"/>
    <w:rsid w:val="00925243"/>
    <w:rsid w:val="009254CB"/>
    <w:rsid w:val="009254DF"/>
    <w:rsid w:val="00925A7B"/>
    <w:rsid w:val="00925C4A"/>
    <w:rsid w:val="00925C62"/>
    <w:rsid w:val="00925EEB"/>
    <w:rsid w:val="00925F51"/>
    <w:rsid w:val="00925FCB"/>
    <w:rsid w:val="009260CE"/>
    <w:rsid w:val="0092616A"/>
    <w:rsid w:val="00926692"/>
    <w:rsid w:val="00926710"/>
    <w:rsid w:val="0092678F"/>
    <w:rsid w:val="00926878"/>
    <w:rsid w:val="00926928"/>
    <w:rsid w:val="0092699F"/>
    <w:rsid w:val="00926C82"/>
    <w:rsid w:val="00926DF8"/>
    <w:rsid w:val="00926E4E"/>
    <w:rsid w:val="00927362"/>
    <w:rsid w:val="009273E9"/>
    <w:rsid w:val="0092749E"/>
    <w:rsid w:val="009274C1"/>
    <w:rsid w:val="009275EA"/>
    <w:rsid w:val="009277AB"/>
    <w:rsid w:val="0092798E"/>
    <w:rsid w:val="00927E5C"/>
    <w:rsid w:val="00927E9D"/>
    <w:rsid w:val="00927F83"/>
    <w:rsid w:val="00927FD5"/>
    <w:rsid w:val="00930093"/>
    <w:rsid w:val="0093051F"/>
    <w:rsid w:val="009307EF"/>
    <w:rsid w:val="00930893"/>
    <w:rsid w:val="00930A07"/>
    <w:rsid w:val="00930CDE"/>
    <w:rsid w:val="00930D7A"/>
    <w:rsid w:val="009312FF"/>
    <w:rsid w:val="009313AC"/>
    <w:rsid w:val="00931433"/>
    <w:rsid w:val="009316E2"/>
    <w:rsid w:val="009317DD"/>
    <w:rsid w:val="0093196D"/>
    <w:rsid w:val="00931B14"/>
    <w:rsid w:val="00931E10"/>
    <w:rsid w:val="009320C1"/>
    <w:rsid w:val="00932130"/>
    <w:rsid w:val="00932689"/>
    <w:rsid w:val="009326B6"/>
    <w:rsid w:val="0093297A"/>
    <w:rsid w:val="00932A8F"/>
    <w:rsid w:val="00932AEE"/>
    <w:rsid w:val="00932BC2"/>
    <w:rsid w:val="00932C14"/>
    <w:rsid w:val="00932C19"/>
    <w:rsid w:val="00932D74"/>
    <w:rsid w:val="00932DC8"/>
    <w:rsid w:val="00932F19"/>
    <w:rsid w:val="00932F8D"/>
    <w:rsid w:val="00932FF6"/>
    <w:rsid w:val="0093301B"/>
    <w:rsid w:val="0093319E"/>
    <w:rsid w:val="009332ED"/>
    <w:rsid w:val="0093343D"/>
    <w:rsid w:val="009334E0"/>
    <w:rsid w:val="0093352F"/>
    <w:rsid w:val="00933712"/>
    <w:rsid w:val="00933836"/>
    <w:rsid w:val="00933953"/>
    <w:rsid w:val="00933989"/>
    <w:rsid w:val="00933A80"/>
    <w:rsid w:val="00933B07"/>
    <w:rsid w:val="00933B12"/>
    <w:rsid w:val="00933B2F"/>
    <w:rsid w:val="00933C41"/>
    <w:rsid w:val="00933C6E"/>
    <w:rsid w:val="00933EE0"/>
    <w:rsid w:val="00933F1F"/>
    <w:rsid w:val="00934101"/>
    <w:rsid w:val="00934116"/>
    <w:rsid w:val="009341D3"/>
    <w:rsid w:val="00934305"/>
    <w:rsid w:val="00934334"/>
    <w:rsid w:val="00934512"/>
    <w:rsid w:val="009347FF"/>
    <w:rsid w:val="009348F0"/>
    <w:rsid w:val="00934A07"/>
    <w:rsid w:val="00934A47"/>
    <w:rsid w:val="00934BB9"/>
    <w:rsid w:val="00934E4D"/>
    <w:rsid w:val="00934ED9"/>
    <w:rsid w:val="00934FF2"/>
    <w:rsid w:val="00935094"/>
    <w:rsid w:val="0093523A"/>
    <w:rsid w:val="00935757"/>
    <w:rsid w:val="0093593F"/>
    <w:rsid w:val="00935AEA"/>
    <w:rsid w:val="00935C7F"/>
    <w:rsid w:val="00935DA0"/>
    <w:rsid w:val="00936076"/>
    <w:rsid w:val="009360E2"/>
    <w:rsid w:val="00936128"/>
    <w:rsid w:val="0093668A"/>
    <w:rsid w:val="009367EE"/>
    <w:rsid w:val="009368E3"/>
    <w:rsid w:val="00936F1F"/>
    <w:rsid w:val="0093715B"/>
    <w:rsid w:val="0093733D"/>
    <w:rsid w:val="00937381"/>
    <w:rsid w:val="0093746A"/>
    <w:rsid w:val="0093757E"/>
    <w:rsid w:val="0093789E"/>
    <w:rsid w:val="0093793F"/>
    <w:rsid w:val="00937A07"/>
    <w:rsid w:val="00940022"/>
    <w:rsid w:val="009400A3"/>
    <w:rsid w:val="009400C0"/>
    <w:rsid w:val="009402BE"/>
    <w:rsid w:val="0094032F"/>
    <w:rsid w:val="009403F5"/>
    <w:rsid w:val="009409A1"/>
    <w:rsid w:val="00940AD3"/>
    <w:rsid w:val="00940DD0"/>
    <w:rsid w:val="00940F3F"/>
    <w:rsid w:val="00941034"/>
    <w:rsid w:val="00941213"/>
    <w:rsid w:val="009414AF"/>
    <w:rsid w:val="00941595"/>
    <w:rsid w:val="009418F6"/>
    <w:rsid w:val="00941941"/>
    <w:rsid w:val="00941BF0"/>
    <w:rsid w:val="00941D22"/>
    <w:rsid w:val="00941D2A"/>
    <w:rsid w:val="00941E0C"/>
    <w:rsid w:val="00942098"/>
    <w:rsid w:val="009420CF"/>
    <w:rsid w:val="00942154"/>
    <w:rsid w:val="009421E6"/>
    <w:rsid w:val="0094222E"/>
    <w:rsid w:val="00942271"/>
    <w:rsid w:val="009423BE"/>
    <w:rsid w:val="009423DC"/>
    <w:rsid w:val="00942B18"/>
    <w:rsid w:val="00942B46"/>
    <w:rsid w:val="00942EE5"/>
    <w:rsid w:val="009430F5"/>
    <w:rsid w:val="009431A0"/>
    <w:rsid w:val="00943294"/>
    <w:rsid w:val="00943415"/>
    <w:rsid w:val="00943488"/>
    <w:rsid w:val="00943634"/>
    <w:rsid w:val="009436FD"/>
    <w:rsid w:val="00943780"/>
    <w:rsid w:val="0094387A"/>
    <w:rsid w:val="00943A6E"/>
    <w:rsid w:val="00943B03"/>
    <w:rsid w:val="00943ED6"/>
    <w:rsid w:val="009440DA"/>
    <w:rsid w:val="00944108"/>
    <w:rsid w:val="009445FF"/>
    <w:rsid w:val="0094460E"/>
    <w:rsid w:val="0094464B"/>
    <w:rsid w:val="0094485A"/>
    <w:rsid w:val="009448BA"/>
    <w:rsid w:val="00944CA0"/>
    <w:rsid w:val="00944D34"/>
    <w:rsid w:val="00944E76"/>
    <w:rsid w:val="00944EE0"/>
    <w:rsid w:val="00944EE1"/>
    <w:rsid w:val="00944F9A"/>
    <w:rsid w:val="009454C4"/>
    <w:rsid w:val="009454CA"/>
    <w:rsid w:val="00945692"/>
    <w:rsid w:val="009457FA"/>
    <w:rsid w:val="0094584C"/>
    <w:rsid w:val="00945860"/>
    <w:rsid w:val="00945881"/>
    <w:rsid w:val="009458F4"/>
    <w:rsid w:val="00945B33"/>
    <w:rsid w:val="00945D4D"/>
    <w:rsid w:val="00945E2C"/>
    <w:rsid w:val="0094605F"/>
    <w:rsid w:val="0094606E"/>
    <w:rsid w:val="009460D2"/>
    <w:rsid w:val="0094615F"/>
    <w:rsid w:val="009462EC"/>
    <w:rsid w:val="009463A1"/>
    <w:rsid w:val="00946638"/>
    <w:rsid w:val="00946839"/>
    <w:rsid w:val="00946C28"/>
    <w:rsid w:val="00946FDC"/>
    <w:rsid w:val="009470FA"/>
    <w:rsid w:val="0094773B"/>
    <w:rsid w:val="00947A75"/>
    <w:rsid w:val="00947B53"/>
    <w:rsid w:val="00947C06"/>
    <w:rsid w:val="00947E03"/>
    <w:rsid w:val="00947F9F"/>
    <w:rsid w:val="00950109"/>
    <w:rsid w:val="009501DC"/>
    <w:rsid w:val="009503C6"/>
    <w:rsid w:val="009505FF"/>
    <w:rsid w:val="0095062A"/>
    <w:rsid w:val="0095084A"/>
    <w:rsid w:val="009508C0"/>
    <w:rsid w:val="009508D3"/>
    <w:rsid w:val="0095091D"/>
    <w:rsid w:val="00950BCC"/>
    <w:rsid w:val="00950D15"/>
    <w:rsid w:val="00950E40"/>
    <w:rsid w:val="009511AE"/>
    <w:rsid w:val="0095126E"/>
    <w:rsid w:val="00951486"/>
    <w:rsid w:val="00951570"/>
    <w:rsid w:val="009516B9"/>
    <w:rsid w:val="009516CD"/>
    <w:rsid w:val="00951837"/>
    <w:rsid w:val="00951894"/>
    <w:rsid w:val="00951B0F"/>
    <w:rsid w:val="00951B32"/>
    <w:rsid w:val="00951B96"/>
    <w:rsid w:val="00951C23"/>
    <w:rsid w:val="009520BA"/>
    <w:rsid w:val="00952107"/>
    <w:rsid w:val="009524D4"/>
    <w:rsid w:val="00952577"/>
    <w:rsid w:val="009526A1"/>
    <w:rsid w:val="0095275C"/>
    <w:rsid w:val="00952819"/>
    <w:rsid w:val="00952897"/>
    <w:rsid w:val="009528B7"/>
    <w:rsid w:val="009529C0"/>
    <w:rsid w:val="00952A61"/>
    <w:rsid w:val="00952A67"/>
    <w:rsid w:val="00952A9A"/>
    <w:rsid w:val="00952AB8"/>
    <w:rsid w:val="00952D11"/>
    <w:rsid w:val="00952D90"/>
    <w:rsid w:val="00952E28"/>
    <w:rsid w:val="009530C0"/>
    <w:rsid w:val="0095323E"/>
    <w:rsid w:val="00953583"/>
    <w:rsid w:val="009535CF"/>
    <w:rsid w:val="009535D2"/>
    <w:rsid w:val="00953693"/>
    <w:rsid w:val="009536DD"/>
    <w:rsid w:val="00953760"/>
    <w:rsid w:val="009537DA"/>
    <w:rsid w:val="00953807"/>
    <w:rsid w:val="00953B76"/>
    <w:rsid w:val="00953C2F"/>
    <w:rsid w:val="00953C92"/>
    <w:rsid w:val="00953C98"/>
    <w:rsid w:val="00953DE4"/>
    <w:rsid w:val="00953FA9"/>
    <w:rsid w:val="0095402C"/>
    <w:rsid w:val="0095431F"/>
    <w:rsid w:val="00954437"/>
    <w:rsid w:val="00954507"/>
    <w:rsid w:val="0095481F"/>
    <w:rsid w:val="00954B5C"/>
    <w:rsid w:val="00954E34"/>
    <w:rsid w:val="00954F9C"/>
    <w:rsid w:val="009551C0"/>
    <w:rsid w:val="00955294"/>
    <w:rsid w:val="009552F5"/>
    <w:rsid w:val="00955301"/>
    <w:rsid w:val="0095543D"/>
    <w:rsid w:val="0095550E"/>
    <w:rsid w:val="0095555E"/>
    <w:rsid w:val="00955566"/>
    <w:rsid w:val="00955645"/>
    <w:rsid w:val="0095571F"/>
    <w:rsid w:val="00955847"/>
    <w:rsid w:val="0095586F"/>
    <w:rsid w:val="00955876"/>
    <w:rsid w:val="009559DA"/>
    <w:rsid w:val="00955A92"/>
    <w:rsid w:val="00955BB6"/>
    <w:rsid w:val="00955E76"/>
    <w:rsid w:val="00955EB9"/>
    <w:rsid w:val="00955F40"/>
    <w:rsid w:val="0095620F"/>
    <w:rsid w:val="00956373"/>
    <w:rsid w:val="009563C5"/>
    <w:rsid w:val="00956424"/>
    <w:rsid w:val="0095662A"/>
    <w:rsid w:val="009566C8"/>
    <w:rsid w:val="009569B4"/>
    <w:rsid w:val="00956A15"/>
    <w:rsid w:val="00956B93"/>
    <w:rsid w:val="00956BBD"/>
    <w:rsid w:val="00956D22"/>
    <w:rsid w:val="00956E57"/>
    <w:rsid w:val="0095709B"/>
    <w:rsid w:val="009572F3"/>
    <w:rsid w:val="00957497"/>
    <w:rsid w:val="009574BF"/>
    <w:rsid w:val="009574EA"/>
    <w:rsid w:val="009576AB"/>
    <w:rsid w:val="009578D0"/>
    <w:rsid w:val="009578D9"/>
    <w:rsid w:val="00957A5A"/>
    <w:rsid w:val="00957C02"/>
    <w:rsid w:val="00957C26"/>
    <w:rsid w:val="009600C4"/>
    <w:rsid w:val="009600C5"/>
    <w:rsid w:val="009602A8"/>
    <w:rsid w:val="00960757"/>
    <w:rsid w:val="00960AE3"/>
    <w:rsid w:val="00960D86"/>
    <w:rsid w:val="00961096"/>
    <w:rsid w:val="00961324"/>
    <w:rsid w:val="0096161A"/>
    <w:rsid w:val="009616BA"/>
    <w:rsid w:val="009618D1"/>
    <w:rsid w:val="00961ABE"/>
    <w:rsid w:val="00961B42"/>
    <w:rsid w:val="00961B60"/>
    <w:rsid w:val="00961BF3"/>
    <w:rsid w:val="00961C21"/>
    <w:rsid w:val="00961D10"/>
    <w:rsid w:val="0096205A"/>
    <w:rsid w:val="00962176"/>
    <w:rsid w:val="009622E3"/>
    <w:rsid w:val="009625DC"/>
    <w:rsid w:val="009625EB"/>
    <w:rsid w:val="00962641"/>
    <w:rsid w:val="00962654"/>
    <w:rsid w:val="009626E5"/>
    <w:rsid w:val="00962750"/>
    <w:rsid w:val="00962786"/>
    <w:rsid w:val="009627B2"/>
    <w:rsid w:val="00962924"/>
    <w:rsid w:val="009629AB"/>
    <w:rsid w:val="00962CF4"/>
    <w:rsid w:val="00962D52"/>
    <w:rsid w:val="00962F14"/>
    <w:rsid w:val="00963014"/>
    <w:rsid w:val="009632D7"/>
    <w:rsid w:val="009633BC"/>
    <w:rsid w:val="009635D8"/>
    <w:rsid w:val="009636F0"/>
    <w:rsid w:val="00963758"/>
    <w:rsid w:val="00963895"/>
    <w:rsid w:val="00963B37"/>
    <w:rsid w:val="00963B55"/>
    <w:rsid w:val="00963C23"/>
    <w:rsid w:val="00963C72"/>
    <w:rsid w:val="00963DCF"/>
    <w:rsid w:val="00964059"/>
    <w:rsid w:val="009640FF"/>
    <w:rsid w:val="009645F9"/>
    <w:rsid w:val="009646B7"/>
    <w:rsid w:val="00964702"/>
    <w:rsid w:val="00964968"/>
    <w:rsid w:val="00964A66"/>
    <w:rsid w:val="00964C6D"/>
    <w:rsid w:val="00964E56"/>
    <w:rsid w:val="00964F18"/>
    <w:rsid w:val="00964F74"/>
    <w:rsid w:val="00964F98"/>
    <w:rsid w:val="0096506A"/>
    <w:rsid w:val="0096515B"/>
    <w:rsid w:val="0096537E"/>
    <w:rsid w:val="009654E9"/>
    <w:rsid w:val="0096553C"/>
    <w:rsid w:val="009657C0"/>
    <w:rsid w:val="00965BA9"/>
    <w:rsid w:val="00965BC7"/>
    <w:rsid w:val="00965C75"/>
    <w:rsid w:val="00965C8A"/>
    <w:rsid w:val="00965ECA"/>
    <w:rsid w:val="00966035"/>
    <w:rsid w:val="0096609F"/>
    <w:rsid w:val="009664CB"/>
    <w:rsid w:val="00966556"/>
    <w:rsid w:val="0096677F"/>
    <w:rsid w:val="00966A86"/>
    <w:rsid w:val="00966BA1"/>
    <w:rsid w:val="00966C04"/>
    <w:rsid w:val="00966C1B"/>
    <w:rsid w:val="00966E13"/>
    <w:rsid w:val="00966EFB"/>
    <w:rsid w:val="00966F2D"/>
    <w:rsid w:val="00967120"/>
    <w:rsid w:val="0096713D"/>
    <w:rsid w:val="0096716A"/>
    <w:rsid w:val="009671C5"/>
    <w:rsid w:val="00967207"/>
    <w:rsid w:val="009672A6"/>
    <w:rsid w:val="00967383"/>
    <w:rsid w:val="009673E2"/>
    <w:rsid w:val="00967618"/>
    <w:rsid w:val="009677CC"/>
    <w:rsid w:val="00967839"/>
    <w:rsid w:val="00967B0C"/>
    <w:rsid w:val="00967CC5"/>
    <w:rsid w:val="00967D76"/>
    <w:rsid w:val="00967FB2"/>
    <w:rsid w:val="0097003C"/>
    <w:rsid w:val="0097019D"/>
    <w:rsid w:val="009701BB"/>
    <w:rsid w:val="00970268"/>
    <w:rsid w:val="0097029C"/>
    <w:rsid w:val="009703FE"/>
    <w:rsid w:val="0097054D"/>
    <w:rsid w:val="009706BD"/>
    <w:rsid w:val="00970761"/>
    <w:rsid w:val="0097079D"/>
    <w:rsid w:val="00970913"/>
    <w:rsid w:val="009709B0"/>
    <w:rsid w:val="00970ACC"/>
    <w:rsid w:val="00970C22"/>
    <w:rsid w:val="0097109C"/>
    <w:rsid w:val="00971123"/>
    <w:rsid w:val="0097112B"/>
    <w:rsid w:val="00971350"/>
    <w:rsid w:val="00971377"/>
    <w:rsid w:val="009713A5"/>
    <w:rsid w:val="0097163D"/>
    <w:rsid w:val="009716F2"/>
    <w:rsid w:val="00971748"/>
    <w:rsid w:val="0097197F"/>
    <w:rsid w:val="009719E0"/>
    <w:rsid w:val="00971D5D"/>
    <w:rsid w:val="00971F45"/>
    <w:rsid w:val="00971F76"/>
    <w:rsid w:val="00972101"/>
    <w:rsid w:val="009721AF"/>
    <w:rsid w:val="009721E5"/>
    <w:rsid w:val="0097232C"/>
    <w:rsid w:val="0097247C"/>
    <w:rsid w:val="0097249E"/>
    <w:rsid w:val="009724CB"/>
    <w:rsid w:val="0097252B"/>
    <w:rsid w:val="00972581"/>
    <w:rsid w:val="009725CF"/>
    <w:rsid w:val="00972825"/>
    <w:rsid w:val="00972890"/>
    <w:rsid w:val="00972AD4"/>
    <w:rsid w:val="00972F4F"/>
    <w:rsid w:val="00972FA6"/>
    <w:rsid w:val="009730E0"/>
    <w:rsid w:val="00973778"/>
    <w:rsid w:val="00973914"/>
    <w:rsid w:val="0097399D"/>
    <w:rsid w:val="00973CAA"/>
    <w:rsid w:val="00973CD8"/>
    <w:rsid w:val="00973EBD"/>
    <w:rsid w:val="00974380"/>
    <w:rsid w:val="0097438C"/>
    <w:rsid w:val="00974432"/>
    <w:rsid w:val="00974566"/>
    <w:rsid w:val="00974567"/>
    <w:rsid w:val="00974824"/>
    <w:rsid w:val="00974843"/>
    <w:rsid w:val="00974A03"/>
    <w:rsid w:val="00974A3B"/>
    <w:rsid w:val="00974B82"/>
    <w:rsid w:val="00974F3A"/>
    <w:rsid w:val="00975480"/>
    <w:rsid w:val="00975580"/>
    <w:rsid w:val="009757BB"/>
    <w:rsid w:val="0097587A"/>
    <w:rsid w:val="009758E4"/>
    <w:rsid w:val="00975B2E"/>
    <w:rsid w:val="00976205"/>
    <w:rsid w:val="009763AD"/>
    <w:rsid w:val="0097663D"/>
    <w:rsid w:val="009767A3"/>
    <w:rsid w:val="009768F8"/>
    <w:rsid w:val="009769A1"/>
    <w:rsid w:val="00976D6C"/>
    <w:rsid w:val="00976D6D"/>
    <w:rsid w:val="00976EB0"/>
    <w:rsid w:val="00976FA2"/>
    <w:rsid w:val="00976FB6"/>
    <w:rsid w:val="0097700C"/>
    <w:rsid w:val="0097745A"/>
    <w:rsid w:val="009777DE"/>
    <w:rsid w:val="009777FF"/>
    <w:rsid w:val="0097789E"/>
    <w:rsid w:val="00977A51"/>
    <w:rsid w:val="00977A91"/>
    <w:rsid w:val="00977AD9"/>
    <w:rsid w:val="00977ADF"/>
    <w:rsid w:val="00977B0C"/>
    <w:rsid w:val="00977B31"/>
    <w:rsid w:val="00977C59"/>
    <w:rsid w:val="009800AD"/>
    <w:rsid w:val="009800F0"/>
    <w:rsid w:val="00980258"/>
    <w:rsid w:val="00980660"/>
    <w:rsid w:val="009806FA"/>
    <w:rsid w:val="00980733"/>
    <w:rsid w:val="0098083E"/>
    <w:rsid w:val="009808A7"/>
    <w:rsid w:val="00980965"/>
    <w:rsid w:val="009809B2"/>
    <w:rsid w:val="00980BD6"/>
    <w:rsid w:val="00980C66"/>
    <w:rsid w:val="00980CA9"/>
    <w:rsid w:val="00981163"/>
    <w:rsid w:val="0098116A"/>
    <w:rsid w:val="00981170"/>
    <w:rsid w:val="00981180"/>
    <w:rsid w:val="009815D4"/>
    <w:rsid w:val="0098164E"/>
    <w:rsid w:val="009817BE"/>
    <w:rsid w:val="00981843"/>
    <w:rsid w:val="00981961"/>
    <w:rsid w:val="009819D7"/>
    <w:rsid w:val="00981B2C"/>
    <w:rsid w:val="00981CCA"/>
    <w:rsid w:val="00981CFA"/>
    <w:rsid w:val="00981E01"/>
    <w:rsid w:val="00981E73"/>
    <w:rsid w:val="00981F8B"/>
    <w:rsid w:val="0098202F"/>
    <w:rsid w:val="0098215F"/>
    <w:rsid w:val="0098228B"/>
    <w:rsid w:val="009823D9"/>
    <w:rsid w:val="00982451"/>
    <w:rsid w:val="009824F0"/>
    <w:rsid w:val="009829C2"/>
    <w:rsid w:val="00982C8D"/>
    <w:rsid w:val="00982CFE"/>
    <w:rsid w:val="00982E9A"/>
    <w:rsid w:val="00983372"/>
    <w:rsid w:val="00983527"/>
    <w:rsid w:val="00983554"/>
    <w:rsid w:val="009837D6"/>
    <w:rsid w:val="00983800"/>
    <w:rsid w:val="0098386A"/>
    <w:rsid w:val="00983A2E"/>
    <w:rsid w:val="00983B3B"/>
    <w:rsid w:val="00983B5B"/>
    <w:rsid w:val="00984331"/>
    <w:rsid w:val="009843BF"/>
    <w:rsid w:val="00984523"/>
    <w:rsid w:val="00984617"/>
    <w:rsid w:val="00984753"/>
    <w:rsid w:val="00984817"/>
    <w:rsid w:val="00984864"/>
    <w:rsid w:val="00984A15"/>
    <w:rsid w:val="00984A2B"/>
    <w:rsid w:val="00984A79"/>
    <w:rsid w:val="00984B2C"/>
    <w:rsid w:val="00984B9A"/>
    <w:rsid w:val="00984E52"/>
    <w:rsid w:val="00984FEA"/>
    <w:rsid w:val="00985347"/>
    <w:rsid w:val="00985565"/>
    <w:rsid w:val="00985572"/>
    <w:rsid w:val="00985597"/>
    <w:rsid w:val="009855DD"/>
    <w:rsid w:val="00985662"/>
    <w:rsid w:val="009856BB"/>
    <w:rsid w:val="00985745"/>
    <w:rsid w:val="009859A5"/>
    <w:rsid w:val="00985C21"/>
    <w:rsid w:val="00986038"/>
    <w:rsid w:val="00986057"/>
    <w:rsid w:val="009861AA"/>
    <w:rsid w:val="00986260"/>
    <w:rsid w:val="009862C7"/>
    <w:rsid w:val="0098632A"/>
    <w:rsid w:val="00986587"/>
    <w:rsid w:val="0098677F"/>
    <w:rsid w:val="00986854"/>
    <w:rsid w:val="009868BC"/>
    <w:rsid w:val="009868C7"/>
    <w:rsid w:val="00986C85"/>
    <w:rsid w:val="00986CA3"/>
    <w:rsid w:val="00986E8B"/>
    <w:rsid w:val="0098704E"/>
    <w:rsid w:val="00987117"/>
    <w:rsid w:val="0098711C"/>
    <w:rsid w:val="009871DB"/>
    <w:rsid w:val="00987203"/>
    <w:rsid w:val="00987224"/>
    <w:rsid w:val="00987249"/>
    <w:rsid w:val="009875E3"/>
    <w:rsid w:val="00987855"/>
    <w:rsid w:val="00987865"/>
    <w:rsid w:val="0098796E"/>
    <w:rsid w:val="00987970"/>
    <w:rsid w:val="009879AB"/>
    <w:rsid w:val="00987BC3"/>
    <w:rsid w:val="00987BD2"/>
    <w:rsid w:val="00987C7A"/>
    <w:rsid w:val="00990267"/>
    <w:rsid w:val="009903C8"/>
    <w:rsid w:val="009904AD"/>
    <w:rsid w:val="009905C2"/>
    <w:rsid w:val="009905DC"/>
    <w:rsid w:val="009905E4"/>
    <w:rsid w:val="009907C0"/>
    <w:rsid w:val="0099092C"/>
    <w:rsid w:val="00990935"/>
    <w:rsid w:val="00990A92"/>
    <w:rsid w:val="00990CC1"/>
    <w:rsid w:val="00990DA7"/>
    <w:rsid w:val="009910A4"/>
    <w:rsid w:val="009910E8"/>
    <w:rsid w:val="00991145"/>
    <w:rsid w:val="00991442"/>
    <w:rsid w:val="00991760"/>
    <w:rsid w:val="009918BD"/>
    <w:rsid w:val="00991909"/>
    <w:rsid w:val="00991B9A"/>
    <w:rsid w:val="00991BF7"/>
    <w:rsid w:val="00991C16"/>
    <w:rsid w:val="00991C6B"/>
    <w:rsid w:val="00992056"/>
    <w:rsid w:val="00992093"/>
    <w:rsid w:val="009920EB"/>
    <w:rsid w:val="009922B1"/>
    <w:rsid w:val="0099235E"/>
    <w:rsid w:val="00992410"/>
    <w:rsid w:val="009925B8"/>
    <w:rsid w:val="00992607"/>
    <w:rsid w:val="0099272B"/>
    <w:rsid w:val="0099290E"/>
    <w:rsid w:val="0099296D"/>
    <w:rsid w:val="009929C0"/>
    <w:rsid w:val="00992B32"/>
    <w:rsid w:val="00992CA0"/>
    <w:rsid w:val="00992DC5"/>
    <w:rsid w:val="00992DE6"/>
    <w:rsid w:val="00992F83"/>
    <w:rsid w:val="00992FBE"/>
    <w:rsid w:val="00993124"/>
    <w:rsid w:val="00993185"/>
    <w:rsid w:val="009931C2"/>
    <w:rsid w:val="009931CB"/>
    <w:rsid w:val="009931E1"/>
    <w:rsid w:val="009932D8"/>
    <w:rsid w:val="009933C8"/>
    <w:rsid w:val="00993557"/>
    <w:rsid w:val="009936EE"/>
    <w:rsid w:val="0099374A"/>
    <w:rsid w:val="00993869"/>
    <w:rsid w:val="00993976"/>
    <w:rsid w:val="00993CD2"/>
    <w:rsid w:val="00993F15"/>
    <w:rsid w:val="00994047"/>
    <w:rsid w:val="009941AC"/>
    <w:rsid w:val="00994399"/>
    <w:rsid w:val="0099448F"/>
    <w:rsid w:val="0099453E"/>
    <w:rsid w:val="009946D4"/>
    <w:rsid w:val="009946E8"/>
    <w:rsid w:val="00994775"/>
    <w:rsid w:val="00994ADC"/>
    <w:rsid w:val="00994D68"/>
    <w:rsid w:val="00994E01"/>
    <w:rsid w:val="00994FA1"/>
    <w:rsid w:val="0099500B"/>
    <w:rsid w:val="00995155"/>
    <w:rsid w:val="009952A3"/>
    <w:rsid w:val="009952CA"/>
    <w:rsid w:val="0099578E"/>
    <w:rsid w:val="009957BD"/>
    <w:rsid w:val="009958EF"/>
    <w:rsid w:val="009958FA"/>
    <w:rsid w:val="00995A53"/>
    <w:rsid w:val="00995DE6"/>
    <w:rsid w:val="00995F63"/>
    <w:rsid w:val="00995FD9"/>
    <w:rsid w:val="00996169"/>
    <w:rsid w:val="00996211"/>
    <w:rsid w:val="009964F3"/>
    <w:rsid w:val="009966B8"/>
    <w:rsid w:val="00996B02"/>
    <w:rsid w:val="00996C68"/>
    <w:rsid w:val="00996C9E"/>
    <w:rsid w:val="00996E1A"/>
    <w:rsid w:val="00996FA3"/>
    <w:rsid w:val="0099719E"/>
    <w:rsid w:val="0099723B"/>
    <w:rsid w:val="009973B1"/>
    <w:rsid w:val="00997404"/>
    <w:rsid w:val="00997528"/>
    <w:rsid w:val="00997574"/>
    <w:rsid w:val="0099778A"/>
    <w:rsid w:val="009977B7"/>
    <w:rsid w:val="00997810"/>
    <w:rsid w:val="009978B8"/>
    <w:rsid w:val="00997A96"/>
    <w:rsid w:val="00997CCE"/>
    <w:rsid w:val="00997D51"/>
    <w:rsid w:val="00997DEF"/>
    <w:rsid w:val="009A009E"/>
    <w:rsid w:val="009A0575"/>
    <w:rsid w:val="009A05F6"/>
    <w:rsid w:val="009A0732"/>
    <w:rsid w:val="009A0754"/>
    <w:rsid w:val="009A08EE"/>
    <w:rsid w:val="009A0917"/>
    <w:rsid w:val="009A0A73"/>
    <w:rsid w:val="009A0A75"/>
    <w:rsid w:val="009A0E9E"/>
    <w:rsid w:val="009A1029"/>
    <w:rsid w:val="009A117C"/>
    <w:rsid w:val="009A12D0"/>
    <w:rsid w:val="009A1375"/>
    <w:rsid w:val="009A1391"/>
    <w:rsid w:val="009A1703"/>
    <w:rsid w:val="009A1751"/>
    <w:rsid w:val="009A1B60"/>
    <w:rsid w:val="009A1B88"/>
    <w:rsid w:val="009A1B8E"/>
    <w:rsid w:val="009A2007"/>
    <w:rsid w:val="009A209D"/>
    <w:rsid w:val="009A24C7"/>
    <w:rsid w:val="009A264F"/>
    <w:rsid w:val="009A2671"/>
    <w:rsid w:val="009A28F7"/>
    <w:rsid w:val="009A2947"/>
    <w:rsid w:val="009A2A98"/>
    <w:rsid w:val="009A2B2A"/>
    <w:rsid w:val="009A2C01"/>
    <w:rsid w:val="009A2C37"/>
    <w:rsid w:val="009A2D29"/>
    <w:rsid w:val="009A2E05"/>
    <w:rsid w:val="009A30B6"/>
    <w:rsid w:val="009A313B"/>
    <w:rsid w:val="009A3141"/>
    <w:rsid w:val="009A3288"/>
    <w:rsid w:val="009A32DD"/>
    <w:rsid w:val="009A33F8"/>
    <w:rsid w:val="009A35EC"/>
    <w:rsid w:val="009A3696"/>
    <w:rsid w:val="009A36D8"/>
    <w:rsid w:val="009A3815"/>
    <w:rsid w:val="009A390F"/>
    <w:rsid w:val="009A3A1D"/>
    <w:rsid w:val="009A3A99"/>
    <w:rsid w:val="009A3BED"/>
    <w:rsid w:val="009A3D28"/>
    <w:rsid w:val="009A3E2C"/>
    <w:rsid w:val="009A3ECF"/>
    <w:rsid w:val="009A3F0A"/>
    <w:rsid w:val="009A41A9"/>
    <w:rsid w:val="009A42F5"/>
    <w:rsid w:val="009A4362"/>
    <w:rsid w:val="009A4363"/>
    <w:rsid w:val="009A438B"/>
    <w:rsid w:val="009A438D"/>
    <w:rsid w:val="009A43D5"/>
    <w:rsid w:val="009A46E5"/>
    <w:rsid w:val="009A47F6"/>
    <w:rsid w:val="009A4900"/>
    <w:rsid w:val="009A49B1"/>
    <w:rsid w:val="009A4AFC"/>
    <w:rsid w:val="009A4C4D"/>
    <w:rsid w:val="009A4C64"/>
    <w:rsid w:val="009A4F58"/>
    <w:rsid w:val="009A515D"/>
    <w:rsid w:val="009A5177"/>
    <w:rsid w:val="009A51B7"/>
    <w:rsid w:val="009A5231"/>
    <w:rsid w:val="009A5255"/>
    <w:rsid w:val="009A52EF"/>
    <w:rsid w:val="009A533B"/>
    <w:rsid w:val="009A5400"/>
    <w:rsid w:val="009A5517"/>
    <w:rsid w:val="009A5632"/>
    <w:rsid w:val="009A5817"/>
    <w:rsid w:val="009A59AC"/>
    <w:rsid w:val="009A5E1B"/>
    <w:rsid w:val="009A6035"/>
    <w:rsid w:val="009A609A"/>
    <w:rsid w:val="009A6206"/>
    <w:rsid w:val="009A6462"/>
    <w:rsid w:val="009A665D"/>
    <w:rsid w:val="009A66B1"/>
    <w:rsid w:val="009A67B4"/>
    <w:rsid w:val="009A6A47"/>
    <w:rsid w:val="009A6A65"/>
    <w:rsid w:val="009A6A7F"/>
    <w:rsid w:val="009A6B33"/>
    <w:rsid w:val="009A6BBF"/>
    <w:rsid w:val="009A6BC9"/>
    <w:rsid w:val="009A6DE3"/>
    <w:rsid w:val="009A6E8E"/>
    <w:rsid w:val="009A729A"/>
    <w:rsid w:val="009A7580"/>
    <w:rsid w:val="009A783C"/>
    <w:rsid w:val="009A7D63"/>
    <w:rsid w:val="009A7EED"/>
    <w:rsid w:val="009ACF3B"/>
    <w:rsid w:val="009AD51F"/>
    <w:rsid w:val="009B0007"/>
    <w:rsid w:val="009B00A9"/>
    <w:rsid w:val="009B00F8"/>
    <w:rsid w:val="009B015C"/>
    <w:rsid w:val="009B016D"/>
    <w:rsid w:val="009B01FF"/>
    <w:rsid w:val="009B0284"/>
    <w:rsid w:val="009B0321"/>
    <w:rsid w:val="009B054C"/>
    <w:rsid w:val="009B057F"/>
    <w:rsid w:val="009B068B"/>
    <w:rsid w:val="009B0AEC"/>
    <w:rsid w:val="009B0F93"/>
    <w:rsid w:val="009B13EB"/>
    <w:rsid w:val="009B14B5"/>
    <w:rsid w:val="009B169E"/>
    <w:rsid w:val="009B1827"/>
    <w:rsid w:val="009B19AA"/>
    <w:rsid w:val="009B1CE4"/>
    <w:rsid w:val="009B1E66"/>
    <w:rsid w:val="009B218F"/>
    <w:rsid w:val="009B2234"/>
    <w:rsid w:val="009B226C"/>
    <w:rsid w:val="009B2341"/>
    <w:rsid w:val="009B2439"/>
    <w:rsid w:val="009B25AD"/>
    <w:rsid w:val="009B282F"/>
    <w:rsid w:val="009B2872"/>
    <w:rsid w:val="009B29A5"/>
    <w:rsid w:val="009B29FF"/>
    <w:rsid w:val="009B2ACA"/>
    <w:rsid w:val="009B2BAC"/>
    <w:rsid w:val="009B2E02"/>
    <w:rsid w:val="009B2E66"/>
    <w:rsid w:val="009B31EF"/>
    <w:rsid w:val="009B31F3"/>
    <w:rsid w:val="009B32D7"/>
    <w:rsid w:val="009B32E4"/>
    <w:rsid w:val="009B33CE"/>
    <w:rsid w:val="009B3426"/>
    <w:rsid w:val="009B3552"/>
    <w:rsid w:val="009B3601"/>
    <w:rsid w:val="009B3770"/>
    <w:rsid w:val="009B38C0"/>
    <w:rsid w:val="009B3AA1"/>
    <w:rsid w:val="009B3AB9"/>
    <w:rsid w:val="009B3B6D"/>
    <w:rsid w:val="009B3CB8"/>
    <w:rsid w:val="009B3D26"/>
    <w:rsid w:val="009B3E8C"/>
    <w:rsid w:val="009B3F8A"/>
    <w:rsid w:val="009B3FCF"/>
    <w:rsid w:val="009B42E6"/>
    <w:rsid w:val="009B4329"/>
    <w:rsid w:val="009B448E"/>
    <w:rsid w:val="009B471F"/>
    <w:rsid w:val="009B4762"/>
    <w:rsid w:val="009B47BF"/>
    <w:rsid w:val="009B49B8"/>
    <w:rsid w:val="009B4BAB"/>
    <w:rsid w:val="009B5139"/>
    <w:rsid w:val="009B5327"/>
    <w:rsid w:val="009B53FD"/>
    <w:rsid w:val="009B55A1"/>
    <w:rsid w:val="009B57FC"/>
    <w:rsid w:val="009B5976"/>
    <w:rsid w:val="009B5B5E"/>
    <w:rsid w:val="009B63AA"/>
    <w:rsid w:val="009B63F3"/>
    <w:rsid w:val="009B6562"/>
    <w:rsid w:val="009B67EE"/>
    <w:rsid w:val="009B6896"/>
    <w:rsid w:val="009B6924"/>
    <w:rsid w:val="009B6983"/>
    <w:rsid w:val="009B6A0E"/>
    <w:rsid w:val="009B6C29"/>
    <w:rsid w:val="009B719D"/>
    <w:rsid w:val="009B727D"/>
    <w:rsid w:val="009B74C6"/>
    <w:rsid w:val="009B74EF"/>
    <w:rsid w:val="009B77A1"/>
    <w:rsid w:val="009B7827"/>
    <w:rsid w:val="009B7ACA"/>
    <w:rsid w:val="009B7B86"/>
    <w:rsid w:val="009B7DA2"/>
    <w:rsid w:val="009B7E19"/>
    <w:rsid w:val="009B7EAB"/>
    <w:rsid w:val="009B7FE6"/>
    <w:rsid w:val="009C0209"/>
    <w:rsid w:val="009C0355"/>
    <w:rsid w:val="009C039B"/>
    <w:rsid w:val="009C03AB"/>
    <w:rsid w:val="009C03B9"/>
    <w:rsid w:val="009C0806"/>
    <w:rsid w:val="009C090D"/>
    <w:rsid w:val="009C0BA5"/>
    <w:rsid w:val="009C0BA7"/>
    <w:rsid w:val="009C0D50"/>
    <w:rsid w:val="009C0E5E"/>
    <w:rsid w:val="009C127C"/>
    <w:rsid w:val="009C131D"/>
    <w:rsid w:val="009C13D5"/>
    <w:rsid w:val="009C17CB"/>
    <w:rsid w:val="009C1993"/>
    <w:rsid w:val="009C1A58"/>
    <w:rsid w:val="009C1B3C"/>
    <w:rsid w:val="009C1B83"/>
    <w:rsid w:val="009C2057"/>
    <w:rsid w:val="009C211A"/>
    <w:rsid w:val="009C219C"/>
    <w:rsid w:val="009C21A7"/>
    <w:rsid w:val="009C2307"/>
    <w:rsid w:val="009C2406"/>
    <w:rsid w:val="009C244B"/>
    <w:rsid w:val="009C248A"/>
    <w:rsid w:val="009C24BA"/>
    <w:rsid w:val="009C26A7"/>
    <w:rsid w:val="009C26EC"/>
    <w:rsid w:val="009C2774"/>
    <w:rsid w:val="009C29D1"/>
    <w:rsid w:val="009C2BEA"/>
    <w:rsid w:val="009C2CA5"/>
    <w:rsid w:val="009C2CF1"/>
    <w:rsid w:val="009C2E6B"/>
    <w:rsid w:val="009C3056"/>
    <w:rsid w:val="009C30D2"/>
    <w:rsid w:val="009C3352"/>
    <w:rsid w:val="009C36F3"/>
    <w:rsid w:val="009C3A31"/>
    <w:rsid w:val="009C3BA2"/>
    <w:rsid w:val="009C3D06"/>
    <w:rsid w:val="009C3DB3"/>
    <w:rsid w:val="009C3EC3"/>
    <w:rsid w:val="009C4278"/>
    <w:rsid w:val="009C441E"/>
    <w:rsid w:val="009C4428"/>
    <w:rsid w:val="009C44E6"/>
    <w:rsid w:val="009C4596"/>
    <w:rsid w:val="009C46D1"/>
    <w:rsid w:val="009C49F3"/>
    <w:rsid w:val="009C4A6B"/>
    <w:rsid w:val="009C4B38"/>
    <w:rsid w:val="009C4C2C"/>
    <w:rsid w:val="009C4E29"/>
    <w:rsid w:val="009C4EA9"/>
    <w:rsid w:val="009C4F57"/>
    <w:rsid w:val="009C507B"/>
    <w:rsid w:val="009C5138"/>
    <w:rsid w:val="009C51D1"/>
    <w:rsid w:val="009C5376"/>
    <w:rsid w:val="009C55BA"/>
    <w:rsid w:val="009C5A17"/>
    <w:rsid w:val="009C5B25"/>
    <w:rsid w:val="009C5C90"/>
    <w:rsid w:val="009C5F21"/>
    <w:rsid w:val="009C6011"/>
    <w:rsid w:val="009C61DD"/>
    <w:rsid w:val="009C6311"/>
    <w:rsid w:val="009C63A3"/>
    <w:rsid w:val="009C63B3"/>
    <w:rsid w:val="009C6460"/>
    <w:rsid w:val="009C6831"/>
    <w:rsid w:val="009C6AE4"/>
    <w:rsid w:val="009C6B96"/>
    <w:rsid w:val="009C6E5C"/>
    <w:rsid w:val="009C705B"/>
    <w:rsid w:val="009C70E4"/>
    <w:rsid w:val="009C7110"/>
    <w:rsid w:val="009C7195"/>
    <w:rsid w:val="009C7255"/>
    <w:rsid w:val="009C73AC"/>
    <w:rsid w:val="009C7412"/>
    <w:rsid w:val="009C76BA"/>
    <w:rsid w:val="009C7701"/>
    <w:rsid w:val="009C7C16"/>
    <w:rsid w:val="009C7CAB"/>
    <w:rsid w:val="009C7CC1"/>
    <w:rsid w:val="009C7E00"/>
    <w:rsid w:val="009C7F30"/>
    <w:rsid w:val="009C9218"/>
    <w:rsid w:val="009D0042"/>
    <w:rsid w:val="009D0184"/>
    <w:rsid w:val="009D0436"/>
    <w:rsid w:val="009D0470"/>
    <w:rsid w:val="009D0589"/>
    <w:rsid w:val="009D0645"/>
    <w:rsid w:val="009D065E"/>
    <w:rsid w:val="009D0852"/>
    <w:rsid w:val="009D087E"/>
    <w:rsid w:val="009D08A5"/>
    <w:rsid w:val="009D09B6"/>
    <w:rsid w:val="009D0A7A"/>
    <w:rsid w:val="009D0C07"/>
    <w:rsid w:val="009D0CED"/>
    <w:rsid w:val="009D0D6E"/>
    <w:rsid w:val="009D0E97"/>
    <w:rsid w:val="009D1125"/>
    <w:rsid w:val="009D112B"/>
    <w:rsid w:val="009D1259"/>
    <w:rsid w:val="009D125F"/>
    <w:rsid w:val="009D12AE"/>
    <w:rsid w:val="009D13BA"/>
    <w:rsid w:val="009D142B"/>
    <w:rsid w:val="009D1460"/>
    <w:rsid w:val="009D178D"/>
    <w:rsid w:val="009D18AA"/>
    <w:rsid w:val="009D18CE"/>
    <w:rsid w:val="009D1977"/>
    <w:rsid w:val="009D1B89"/>
    <w:rsid w:val="009D1ECA"/>
    <w:rsid w:val="009D2434"/>
    <w:rsid w:val="009D2459"/>
    <w:rsid w:val="009D24BD"/>
    <w:rsid w:val="009D261D"/>
    <w:rsid w:val="009D28C3"/>
    <w:rsid w:val="009D29FF"/>
    <w:rsid w:val="009D2B36"/>
    <w:rsid w:val="009D2BFF"/>
    <w:rsid w:val="009D2F41"/>
    <w:rsid w:val="009D2F80"/>
    <w:rsid w:val="009D33A9"/>
    <w:rsid w:val="009D33C9"/>
    <w:rsid w:val="009D34CB"/>
    <w:rsid w:val="009D3598"/>
    <w:rsid w:val="009D35A7"/>
    <w:rsid w:val="009D3704"/>
    <w:rsid w:val="009D3836"/>
    <w:rsid w:val="009D3C46"/>
    <w:rsid w:val="009D3D78"/>
    <w:rsid w:val="009D3DC7"/>
    <w:rsid w:val="009D3F6F"/>
    <w:rsid w:val="009D3FF8"/>
    <w:rsid w:val="009D3FFC"/>
    <w:rsid w:val="009D40D0"/>
    <w:rsid w:val="009D4183"/>
    <w:rsid w:val="009D41F6"/>
    <w:rsid w:val="009D4272"/>
    <w:rsid w:val="009D4336"/>
    <w:rsid w:val="009D4439"/>
    <w:rsid w:val="009D4485"/>
    <w:rsid w:val="009D4526"/>
    <w:rsid w:val="009D4865"/>
    <w:rsid w:val="009D4946"/>
    <w:rsid w:val="009D4C43"/>
    <w:rsid w:val="009D4C69"/>
    <w:rsid w:val="009D4E72"/>
    <w:rsid w:val="009D4E78"/>
    <w:rsid w:val="009D51C8"/>
    <w:rsid w:val="009D5257"/>
    <w:rsid w:val="009D5540"/>
    <w:rsid w:val="009D579F"/>
    <w:rsid w:val="009D57B9"/>
    <w:rsid w:val="009D586B"/>
    <w:rsid w:val="009D58F9"/>
    <w:rsid w:val="009D5A04"/>
    <w:rsid w:val="009D5AFC"/>
    <w:rsid w:val="009D5B4A"/>
    <w:rsid w:val="009D5D0F"/>
    <w:rsid w:val="009D635E"/>
    <w:rsid w:val="009D640E"/>
    <w:rsid w:val="009D641B"/>
    <w:rsid w:val="009D64B4"/>
    <w:rsid w:val="009D64C1"/>
    <w:rsid w:val="009D64E4"/>
    <w:rsid w:val="009D6519"/>
    <w:rsid w:val="009D6588"/>
    <w:rsid w:val="009D65AC"/>
    <w:rsid w:val="009D65B2"/>
    <w:rsid w:val="009D6606"/>
    <w:rsid w:val="009D684A"/>
    <w:rsid w:val="009D6869"/>
    <w:rsid w:val="009D690A"/>
    <w:rsid w:val="009D69B8"/>
    <w:rsid w:val="009D6D47"/>
    <w:rsid w:val="009D7023"/>
    <w:rsid w:val="009D750D"/>
    <w:rsid w:val="009D777C"/>
    <w:rsid w:val="009D77F2"/>
    <w:rsid w:val="009D784E"/>
    <w:rsid w:val="009D78E6"/>
    <w:rsid w:val="009D79B1"/>
    <w:rsid w:val="009D7A82"/>
    <w:rsid w:val="009D7C5F"/>
    <w:rsid w:val="009D7E4F"/>
    <w:rsid w:val="009DED7C"/>
    <w:rsid w:val="009E000D"/>
    <w:rsid w:val="009E020A"/>
    <w:rsid w:val="009E0384"/>
    <w:rsid w:val="009E055D"/>
    <w:rsid w:val="009E058A"/>
    <w:rsid w:val="009E098F"/>
    <w:rsid w:val="009E09E0"/>
    <w:rsid w:val="009E0B16"/>
    <w:rsid w:val="009E0E7B"/>
    <w:rsid w:val="009E0F6F"/>
    <w:rsid w:val="009E1002"/>
    <w:rsid w:val="009E106E"/>
    <w:rsid w:val="009E1266"/>
    <w:rsid w:val="009E12FD"/>
    <w:rsid w:val="009E14C7"/>
    <w:rsid w:val="009E14F0"/>
    <w:rsid w:val="009E154E"/>
    <w:rsid w:val="009E17B7"/>
    <w:rsid w:val="009E17F6"/>
    <w:rsid w:val="009E19A0"/>
    <w:rsid w:val="009E1A7F"/>
    <w:rsid w:val="009E1C51"/>
    <w:rsid w:val="009E1F8A"/>
    <w:rsid w:val="009E217E"/>
    <w:rsid w:val="009E2243"/>
    <w:rsid w:val="009E22CA"/>
    <w:rsid w:val="009E2538"/>
    <w:rsid w:val="009E25A4"/>
    <w:rsid w:val="009E26AD"/>
    <w:rsid w:val="009E2788"/>
    <w:rsid w:val="009E2A0A"/>
    <w:rsid w:val="009E2A89"/>
    <w:rsid w:val="009E2B34"/>
    <w:rsid w:val="009E303D"/>
    <w:rsid w:val="009E3067"/>
    <w:rsid w:val="009E306D"/>
    <w:rsid w:val="009E309B"/>
    <w:rsid w:val="009E32CF"/>
    <w:rsid w:val="009E33BB"/>
    <w:rsid w:val="009E3654"/>
    <w:rsid w:val="009E3743"/>
    <w:rsid w:val="009E380B"/>
    <w:rsid w:val="009E3D8A"/>
    <w:rsid w:val="009E3E20"/>
    <w:rsid w:val="009E40AC"/>
    <w:rsid w:val="009E415A"/>
    <w:rsid w:val="009E4283"/>
    <w:rsid w:val="009E42F5"/>
    <w:rsid w:val="009E4343"/>
    <w:rsid w:val="009E43D1"/>
    <w:rsid w:val="009E46BB"/>
    <w:rsid w:val="009E48D4"/>
    <w:rsid w:val="009E48DC"/>
    <w:rsid w:val="009E4A85"/>
    <w:rsid w:val="009E4CB5"/>
    <w:rsid w:val="009E4FE1"/>
    <w:rsid w:val="009E5096"/>
    <w:rsid w:val="009E5191"/>
    <w:rsid w:val="009E5630"/>
    <w:rsid w:val="009E5661"/>
    <w:rsid w:val="009E58ED"/>
    <w:rsid w:val="009E596D"/>
    <w:rsid w:val="009E5F15"/>
    <w:rsid w:val="009E6076"/>
    <w:rsid w:val="009E6252"/>
    <w:rsid w:val="009E62B3"/>
    <w:rsid w:val="009E62CC"/>
    <w:rsid w:val="009E643D"/>
    <w:rsid w:val="009E6553"/>
    <w:rsid w:val="009E66FE"/>
    <w:rsid w:val="009E6790"/>
    <w:rsid w:val="009E6847"/>
    <w:rsid w:val="009E68B7"/>
    <w:rsid w:val="009E69A6"/>
    <w:rsid w:val="009E69BE"/>
    <w:rsid w:val="009E6B4C"/>
    <w:rsid w:val="009E6B55"/>
    <w:rsid w:val="009E6B62"/>
    <w:rsid w:val="009E6D53"/>
    <w:rsid w:val="009E6DBA"/>
    <w:rsid w:val="009E6E15"/>
    <w:rsid w:val="009E6E7B"/>
    <w:rsid w:val="009E770F"/>
    <w:rsid w:val="009E7824"/>
    <w:rsid w:val="009E782C"/>
    <w:rsid w:val="009E78E9"/>
    <w:rsid w:val="009E78EF"/>
    <w:rsid w:val="009E7956"/>
    <w:rsid w:val="009E79A7"/>
    <w:rsid w:val="009E7C79"/>
    <w:rsid w:val="009E7D62"/>
    <w:rsid w:val="009E7E12"/>
    <w:rsid w:val="009E7F14"/>
    <w:rsid w:val="009F0255"/>
    <w:rsid w:val="009F03DE"/>
    <w:rsid w:val="009F05ED"/>
    <w:rsid w:val="009F07D9"/>
    <w:rsid w:val="009F07FB"/>
    <w:rsid w:val="009F0ADA"/>
    <w:rsid w:val="009F0C86"/>
    <w:rsid w:val="009F0D6E"/>
    <w:rsid w:val="009F0D7B"/>
    <w:rsid w:val="009F1061"/>
    <w:rsid w:val="009F108A"/>
    <w:rsid w:val="009F1224"/>
    <w:rsid w:val="009F12A5"/>
    <w:rsid w:val="009F152F"/>
    <w:rsid w:val="009F1536"/>
    <w:rsid w:val="009F1580"/>
    <w:rsid w:val="009F1586"/>
    <w:rsid w:val="009F19B7"/>
    <w:rsid w:val="009F1CD7"/>
    <w:rsid w:val="009F1F08"/>
    <w:rsid w:val="009F1F50"/>
    <w:rsid w:val="009F1FBB"/>
    <w:rsid w:val="009F2061"/>
    <w:rsid w:val="009F2174"/>
    <w:rsid w:val="009F21A2"/>
    <w:rsid w:val="009F23E4"/>
    <w:rsid w:val="009F26B9"/>
    <w:rsid w:val="009F2AC1"/>
    <w:rsid w:val="009F2B0A"/>
    <w:rsid w:val="009F2B24"/>
    <w:rsid w:val="009F2B82"/>
    <w:rsid w:val="009F2D24"/>
    <w:rsid w:val="009F2DE1"/>
    <w:rsid w:val="009F2DE3"/>
    <w:rsid w:val="009F2DF9"/>
    <w:rsid w:val="009F2E2B"/>
    <w:rsid w:val="009F2E6A"/>
    <w:rsid w:val="009F2FA6"/>
    <w:rsid w:val="009F32B8"/>
    <w:rsid w:val="009F352A"/>
    <w:rsid w:val="009F3A9C"/>
    <w:rsid w:val="009F3B8E"/>
    <w:rsid w:val="009F3EC2"/>
    <w:rsid w:val="009F3EC6"/>
    <w:rsid w:val="009F403B"/>
    <w:rsid w:val="009F4172"/>
    <w:rsid w:val="009F41F2"/>
    <w:rsid w:val="009F47ED"/>
    <w:rsid w:val="009F4896"/>
    <w:rsid w:val="009F4950"/>
    <w:rsid w:val="009F4965"/>
    <w:rsid w:val="009F4D31"/>
    <w:rsid w:val="009F4EB7"/>
    <w:rsid w:val="009F4EDA"/>
    <w:rsid w:val="009F4F9D"/>
    <w:rsid w:val="009F4FB4"/>
    <w:rsid w:val="009F5028"/>
    <w:rsid w:val="009F5280"/>
    <w:rsid w:val="009F52D7"/>
    <w:rsid w:val="009F556A"/>
    <w:rsid w:val="009F562F"/>
    <w:rsid w:val="009F56DD"/>
    <w:rsid w:val="009F5702"/>
    <w:rsid w:val="009F5AFF"/>
    <w:rsid w:val="009F5B70"/>
    <w:rsid w:val="009F5C06"/>
    <w:rsid w:val="009F5CEF"/>
    <w:rsid w:val="009F5EEA"/>
    <w:rsid w:val="009F60D4"/>
    <w:rsid w:val="009F61FE"/>
    <w:rsid w:val="009F6440"/>
    <w:rsid w:val="009F6470"/>
    <w:rsid w:val="009F6553"/>
    <w:rsid w:val="009F6614"/>
    <w:rsid w:val="009F66E8"/>
    <w:rsid w:val="009F67E1"/>
    <w:rsid w:val="009F6D93"/>
    <w:rsid w:val="009F6EED"/>
    <w:rsid w:val="009F7111"/>
    <w:rsid w:val="009F713A"/>
    <w:rsid w:val="009F7385"/>
    <w:rsid w:val="009F7799"/>
    <w:rsid w:val="009F791C"/>
    <w:rsid w:val="009F798D"/>
    <w:rsid w:val="009F7BC2"/>
    <w:rsid w:val="009F7C1E"/>
    <w:rsid w:val="009F7CCD"/>
    <w:rsid w:val="009F7CEE"/>
    <w:rsid w:val="00A00130"/>
    <w:rsid w:val="00A00237"/>
    <w:rsid w:val="00A0042A"/>
    <w:rsid w:val="00A00487"/>
    <w:rsid w:val="00A004C4"/>
    <w:rsid w:val="00A004CE"/>
    <w:rsid w:val="00A005DD"/>
    <w:rsid w:val="00A00674"/>
    <w:rsid w:val="00A006B9"/>
    <w:rsid w:val="00A006BB"/>
    <w:rsid w:val="00A00900"/>
    <w:rsid w:val="00A00934"/>
    <w:rsid w:val="00A00A16"/>
    <w:rsid w:val="00A00A6F"/>
    <w:rsid w:val="00A01118"/>
    <w:rsid w:val="00A0129B"/>
    <w:rsid w:val="00A0129E"/>
    <w:rsid w:val="00A0140F"/>
    <w:rsid w:val="00A01423"/>
    <w:rsid w:val="00A01475"/>
    <w:rsid w:val="00A01511"/>
    <w:rsid w:val="00A01534"/>
    <w:rsid w:val="00A0156B"/>
    <w:rsid w:val="00A015AA"/>
    <w:rsid w:val="00A0165D"/>
    <w:rsid w:val="00A019DC"/>
    <w:rsid w:val="00A01A01"/>
    <w:rsid w:val="00A01BB8"/>
    <w:rsid w:val="00A01E6D"/>
    <w:rsid w:val="00A01EA9"/>
    <w:rsid w:val="00A01F37"/>
    <w:rsid w:val="00A01FB0"/>
    <w:rsid w:val="00A0212E"/>
    <w:rsid w:val="00A021ED"/>
    <w:rsid w:val="00A0234A"/>
    <w:rsid w:val="00A02541"/>
    <w:rsid w:val="00A02A1D"/>
    <w:rsid w:val="00A02A33"/>
    <w:rsid w:val="00A02AAC"/>
    <w:rsid w:val="00A02AEF"/>
    <w:rsid w:val="00A02C1D"/>
    <w:rsid w:val="00A02C9D"/>
    <w:rsid w:val="00A02CA2"/>
    <w:rsid w:val="00A02DAA"/>
    <w:rsid w:val="00A02EC3"/>
    <w:rsid w:val="00A02F1B"/>
    <w:rsid w:val="00A0322A"/>
    <w:rsid w:val="00A032CB"/>
    <w:rsid w:val="00A034C9"/>
    <w:rsid w:val="00A03538"/>
    <w:rsid w:val="00A0374A"/>
    <w:rsid w:val="00A03868"/>
    <w:rsid w:val="00A03AC8"/>
    <w:rsid w:val="00A03BB9"/>
    <w:rsid w:val="00A03CF0"/>
    <w:rsid w:val="00A03D0F"/>
    <w:rsid w:val="00A03E5C"/>
    <w:rsid w:val="00A03FA3"/>
    <w:rsid w:val="00A0411A"/>
    <w:rsid w:val="00A0421E"/>
    <w:rsid w:val="00A04292"/>
    <w:rsid w:val="00A0429E"/>
    <w:rsid w:val="00A042BD"/>
    <w:rsid w:val="00A0484F"/>
    <w:rsid w:val="00A04893"/>
    <w:rsid w:val="00A04A55"/>
    <w:rsid w:val="00A04BEB"/>
    <w:rsid w:val="00A04F02"/>
    <w:rsid w:val="00A04F63"/>
    <w:rsid w:val="00A05179"/>
    <w:rsid w:val="00A05B48"/>
    <w:rsid w:val="00A05BA9"/>
    <w:rsid w:val="00A05BFD"/>
    <w:rsid w:val="00A0651F"/>
    <w:rsid w:val="00A06592"/>
    <w:rsid w:val="00A06697"/>
    <w:rsid w:val="00A06715"/>
    <w:rsid w:val="00A06823"/>
    <w:rsid w:val="00A06A0A"/>
    <w:rsid w:val="00A06A74"/>
    <w:rsid w:val="00A06B5D"/>
    <w:rsid w:val="00A06BA3"/>
    <w:rsid w:val="00A06CB9"/>
    <w:rsid w:val="00A06CC7"/>
    <w:rsid w:val="00A06E4B"/>
    <w:rsid w:val="00A06E72"/>
    <w:rsid w:val="00A0709A"/>
    <w:rsid w:val="00A0723B"/>
    <w:rsid w:val="00A0738E"/>
    <w:rsid w:val="00A075FC"/>
    <w:rsid w:val="00A077B5"/>
    <w:rsid w:val="00A07909"/>
    <w:rsid w:val="00A07C0B"/>
    <w:rsid w:val="00A102A1"/>
    <w:rsid w:val="00A1093F"/>
    <w:rsid w:val="00A10951"/>
    <w:rsid w:val="00A10E35"/>
    <w:rsid w:val="00A10F83"/>
    <w:rsid w:val="00A11266"/>
    <w:rsid w:val="00A1152F"/>
    <w:rsid w:val="00A117C1"/>
    <w:rsid w:val="00A1185F"/>
    <w:rsid w:val="00A118C2"/>
    <w:rsid w:val="00A11982"/>
    <w:rsid w:val="00A11986"/>
    <w:rsid w:val="00A1199F"/>
    <w:rsid w:val="00A11AA7"/>
    <w:rsid w:val="00A11CE5"/>
    <w:rsid w:val="00A11DCC"/>
    <w:rsid w:val="00A11DF3"/>
    <w:rsid w:val="00A11E58"/>
    <w:rsid w:val="00A11F15"/>
    <w:rsid w:val="00A1206C"/>
    <w:rsid w:val="00A1211D"/>
    <w:rsid w:val="00A121B3"/>
    <w:rsid w:val="00A12485"/>
    <w:rsid w:val="00A124E9"/>
    <w:rsid w:val="00A125B3"/>
    <w:rsid w:val="00A12604"/>
    <w:rsid w:val="00A1265B"/>
    <w:rsid w:val="00A12B19"/>
    <w:rsid w:val="00A12B64"/>
    <w:rsid w:val="00A12CAD"/>
    <w:rsid w:val="00A12FB6"/>
    <w:rsid w:val="00A12FCF"/>
    <w:rsid w:val="00A13049"/>
    <w:rsid w:val="00A13185"/>
    <w:rsid w:val="00A13381"/>
    <w:rsid w:val="00A13497"/>
    <w:rsid w:val="00A13654"/>
    <w:rsid w:val="00A1368B"/>
    <w:rsid w:val="00A13809"/>
    <w:rsid w:val="00A13A79"/>
    <w:rsid w:val="00A13B8A"/>
    <w:rsid w:val="00A13D00"/>
    <w:rsid w:val="00A13D43"/>
    <w:rsid w:val="00A13FF6"/>
    <w:rsid w:val="00A145BB"/>
    <w:rsid w:val="00A14798"/>
    <w:rsid w:val="00A14855"/>
    <w:rsid w:val="00A1489A"/>
    <w:rsid w:val="00A149B7"/>
    <w:rsid w:val="00A14B37"/>
    <w:rsid w:val="00A14BD2"/>
    <w:rsid w:val="00A14BEF"/>
    <w:rsid w:val="00A14CAF"/>
    <w:rsid w:val="00A14D55"/>
    <w:rsid w:val="00A14EC2"/>
    <w:rsid w:val="00A14F71"/>
    <w:rsid w:val="00A15239"/>
    <w:rsid w:val="00A1524C"/>
    <w:rsid w:val="00A155E4"/>
    <w:rsid w:val="00A15663"/>
    <w:rsid w:val="00A1585F"/>
    <w:rsid w:val="00A15A9F"/>
    <w:rsid w:val="00A15C45"/>
    <w:rsid w:val="00A16064"/>
    <w:rsid w:val="00A161C6"/>
    <w:rsid w:val="00A16234"/>
    <w:rsid w:val="00A1627A"/>
    <w:rsid w:val="00A162BD"/>
    <w:rsid w:val="00A1635C"/>
    <w:rsid w:val="00A16504"/>
    <w:rsid w:val="00A1658F"/>
    <w:rsid w:val="00A1690E"/>
    <w:rsid w:val="00A16C81"/>
    <w:rsid w:val="00A16D2C"/>
    <w:rsid w:val="00A16DFB"/>
    <w:rsid w:val="00A16EA4"/>
    <w:rsid w:val="00A16FC0"/>
    <w:rsid w:val="00A17027"/>
    <w:rsid w:val="00A170CF"/>
    <w:rsid w:val="00A177B3"/>
    <w:rsid w:val="00A17B15"/>
    <w:rsid w:val="00A17EA8"/>
    <w:rsid w:val="00A17F15"/>
    <w:rsid w:val="00A17F1F"/>
    <w:rsid w:val="00A17F2C"/>
    <w:rsid w:val="00A17FBD"/>
    <w:rsid w:val="00A20002"/>
    <w:rsid w:val="00A2015D"/>
    <w:rsid w:val="00A201AA"/>
    <w:rsid w:val="00A20223"/>
    <w:rsid w:val="00A2032F"/>
    <w:rsid w:val="00A20340"/>
    <w:rsid w:val="00A203C0"/>
    <w:rsid w:val="00A203CF"/>
    <w:rsid w:val="00A20472"/>
    <w:rsid w:val="00A208AC"/>
    <w:rsid w:val="00A20959"/>
    <w:rsid w:val="00A20967"/>
    <w:rsid w:val="00A209FB"/>
    <w:rsid w:val="00A20DC6"/>
    <w:rsid w:val="00A20DF7"/>
    <w:rsid w:val="00A20EE2"/>
    <w:rsid w:val="00A2183F"/>
    <w:rsid w:val="00A219E2"/>
    <w:rsid w:val="00A21A00"/>
    <w:rsid w:val="00A21D74"/>
    <w:rsid w:val="00A21F56"/>
    <w:rsid w:val="00A2223E"/>
    <w:rsid w:val="00A226D9"/>
    <w:rsid w:val="00A2276B"/>
    <w:rsid w:val="00A22882"/>
    <w:rsid w:val="00A228DC"/>
    <w:rsid w:val="00A22A55"/>
    <w:rsid w:val="00A22AB9"/>
    <w:rsid w:val="00A22B26"/>
    <w:rsid w:val="00A22C60"/>
    <w:rsid w:val="00A22CCD"/>
    <w:rsid w:val="00A22E8D"/>
    <w:rsid w:val="00A22EE9"/>
    <w:rsid w:val="00A23100"/>
    <w:rsid w:val="00A23611"/>
    <w:rsid w:val="00A2364A"/>
    <w:rsid w:val="00A23693"/>
    <w:rsid w:val="00A2381C"/>
    <w:rsid w:val="00A2388D"/>
    <w:rsid w:val="00A238D7"/>
    <w:rsid w:val="00A23984"/>
    <w:rsid w:val="00A23A2C"/>
    <w:rsid w:val="00A23AEE"/>
    <w:rsid w:val="00A23FAF"/>
    <w:rsid w:val="00A24034"/>
    <w:rsid w:val="00A2427A"/>
    <w:rsid w:val="00A24310"/>
    <w:rsid w:val="00A2433F"/>
    <w:rsid w:val="00A24428"/>
    <w:rsid w:val="00A2453B"/>
    <w:rsid w:val="00A24603"/>
    <w:rsid w:val="00A2483B"/>
    <w:rsid w:val="00A24C59"/>
    <w:rsid w:val="00A24C73"/>
    <w:rsid w:val="00A24E7F"/>
    <w:rsid w:val="00A2512E"/>
    <w:rsid w:val="00A2534D"/>
    <w:rsid w:val="00A253E4"/>
    <w:rsid w:val="00A25830"/>
    <w:rsid w:val="00A25C2D"/>
    <w:rsid w:val="00A25CA1"/>
    <w:rsid w:val="00A25DD3"/>
    <w:rsid w:val="00A25E41"/>
    <w:rsid w:val="00A2604A"/>
    <w:rsid w:val="00A26455"/>
    <w:rsid w:val="00A264E2"/>
    <w:rsid w:val="00A267F9"/>
    <w:rsid w:val="00A26869"/>
    <w:rsid w:val="00A268B3"/>
    <w:rsid w:val="00A2698F"/>
    <w:rsid w:val="00A26CE6"/>
    <w:rsid w:val="00A26D19"/>
    <w:rsid w:val="00A26F5C"/>
    <w:rsid w:val="00A26F89"/>
    <w:rsid w:val="00A26FEE"/>
    <w:rsid w:val="00A27253"/>
    <w:rsid w:val="00A27337"/>
    <w:rsid w:val="00A27496"/>
    <w:rsid w:val="00A276FA"/>
    <w:rsid w:val="00A277C2"/>
    <w:rsid w:val="00A2796D"/>
    <w:rsid w:val="00A27CAD"/>
    <w:rsid w:val="00A27D7D"/>
    <w:rsid w:val="00A27F33"/>
    <w:rsid w:val="00A27F56"/>
    <w:rsid w:val="00A30023"/>
    <w:rsid w:val="00A3008E"/>
    <w:rsid w:val="00A30109"/>
    <w:rsid w:val="00A3012B"/>
    <w:rsid w:val="00A3013E"/>
    <w:rsid w:val="00A3015B"/>
    <w:rsid w:val="00A3018D"/>
    <w:rsid w:val="00A30280"/>
    <w:rsid w:val="00A303F4"/>
    <w:rsid w:val="00A30779"/>
    <w:rsid w:val="00A308D6"/>
    <w:rsid w:val="00A309D6"/>
    <w:rsid w:val="00A30C22"/>
    <w:rsid w:val="00A30E24"/>
    <w:rsid w:val="00A30EA3"/>
    <w:rsid w:val="00A30FD3"/>
    <w:rsid w:val="00A31057"/>
    <w:rsid w:val="00A3109B"/>
    <w:rsid w:val="00A3120F"/>
    <w:rsid w:val="00A312AF"/>
    <w:rsid w:val="00A312D9"/>
    <w:rsid w:val="00A3141B"/>
    <w:rsid w:val="00A31451"/>
    <w:rsid w:val="00A314FD"/>
    <w:rsid w:val="00A315BE"/>
    <w:rsid w:val="00A31623"/>
    <w:rsid w:val="00A31760"/>
    <w:rsid w:val="00A317C0"/>
    <w:rsid w:val="00A3186B"/>
    <w:rsid w:val="00A3198C"/>
    <w:rsid w:val="00A31A76"/>
    <w:rsid w:val="00A31A89"/>
    <w:rsid w:val="00A31B33"/>
    <w:rsid w:val="00A31C12"/>
    <w:rsid w:val="00A31C50"/>
    <w:rsid w:val="00A31E11"/>
    <w:rsid w:val="00A31F67"/>
    <w:rsid w:val="00A31F98"/>
    <w:rsid w:val="00A32193"/>
    <w:rsid w:val="00A32348"/>
    <w:rsid w:val="00A324CB"/>
    <w:rsid w:val="00A32667"/>
    <w:rsid w:val="00A32774"/>
    <w:rsid w:val="00A32922"/>
    <w:rsid w:val="00A32B83"/>
    <w:rsid w:val="00A32C74"/>
    <w:rsid w:val="00A32C81"/>
    <w:rsid w:val="00A32D3E"/>
    <w:rsid w:val="00A32DF4"/>
    <w:rsid w:val="00A32E1B"/>
    <w:rsid w:val="00A32ECB"/>
    <w:rsid w:val="00A32FFD"/>
    <w:rsid w:val="00A330B2"/>
    <w:rsid w:val="00A331DD"/>
    <w:rsid w:val="00A33234"/>
    <w:rsid w:val="00A334BB"/>
    <w:rsid w:val="00A336E9"/>
    <w:rsid w:val="00A33712"/>
    <w:rsid w:val="00A33828"/>
    <w:rsid w:val="00A33A00"/>
    <w:rsid w:val="00A33B42"/>
    <w:rsid w:val="00A33C60"/>
    <w:rsid w:val="00A33CAC"/>
    <w:rsid w:val="00A33E8F"/>
    <w:rsid w:val="00A33EAB"/>
    <w:rsid w:val="00A34027"/>
    <w:rsid w:val="00A3405F"/>
    <w:rsid w:val="00A341AD"/>
    <w:rsid w:val="00A34451"/>
    <w:rsid w:val="00A344BF"/>
    <w:rsid w:val="00A344DF"/>
    <w:rsid w:val="00A3455B"/>
    <w:rsid w:val="00A34648"/>
    <w:rsid w:val="00A3477A"/>
    <w:rsid w:val="00A3493C"/>
    <w:rsid w:val="00A34A61"/>
    <w:rsid w:val="00A34B12"/>
    <w:rsid w:val="00A34D14"/>
    <w:rsid w:val="00A34D18"/>
    <w:rsid w:val="00A34F5B"/>
    <w:rsid w:val="00A35018"/>
    <w:rsid w:val="00A3525A"/>
    <w:rsid w:val="00A3532E"/>
    <w:rsid w:val="00A353E8"/>
    <w:rsid w:val="00A354A8"/>
    <w:rsid w:val="00A355AA"/>
    <w:rsid w:val="00A35718"/>
    <w:rsid w:val="00A3572A"/>
    <w:rsid w:val="00A3578A"/>
    <w:rsid w:val="00A35C24"/>
    <w:rsid w:val="00A35C96"/>
    <w:rsid w:val="00A35F4F"/>
    <w:rsid w:val="00A35F91"/>
    <w:rsid w:val="00A35FEA"/>
    <w:rsid w:val="00A36149"/>
    <w:rsid w:val="00A3621D"/>
    <w:rsid w:val="00A36382"/>
    <w:rsid w:val="00A3646C"/>
    <w:rsid w:val="00A36567"/>
    <w:rsid w:val="00A368C6"/>
    <w:rsid w:val="00A36B70"/>
    <w:rsid w:val="00A36C49"/>
    <w:rsid w:val="00A36E44"/>
    <w:rsid w:val="00A36E86"/>
    <w:rsid w:val="00A370BA"/>
    <w:rsid w:val="00A3742B"/>
    <w:rsid w:val="00A378D6"/>
    <w:rsid w:val="00A37AC2"/>
    <w:rsid w:val="00A37ADC"/>
    <w:rsid w:val="00A37D3F"/>
    <w:rsid w:val="00A402A8"/>
    <w:rsid w:val="00A403B3"/>
    <w:rsid w:val="00A40458"/>
    <w:rsid w:val="00A40523"/>
    <w:rsid w:val="00A40743"/>
    <w:rsid w:val="00A40891"/>
    <w:rsid w:val="00A408ED"/>
    <w:rsid w:val="00A40906"/>
    <w:rsid w:val="00A40A45"/>
    <w:rsid w:val="00A40B30"/>
    <w:rsid w:val="00A40C30"/>
    <w:rsid w:val="00A40C91"/>
    <w:rsid w:val="00A40D0A"/>
    <w:rsid w:val="00A40D64"/>
    <w:rsid w:val="00A40E72"/>
    <w:rsid w:val="00A41132"/>
    <w:rsid w:val="00A4126D"/>
    <w:rsid w:val="00A4146E"/>
    <w:rsid w:val="00A41617"/>
    <w:rsid w:val="00A41654"/>
    <w:rsid w:val="00A416EC"/>
    <w:rsid w:val="00A417F5"/>
    <w:rsid w:val="00A41829"/>
    <w:rsid w:val="00A41899"/>
    <w:rsid w:val="00A418D1"/>
    <w:rsid w:val="00A41A60"/>
    <w:rsid w:val="00A41B0F"/>
    <w:rsid w:val="00A41DA3"/>
    <w:rsid w:val="00A41E1B"/>
    <w:rsid w:val="00A41EA6"/>
    <w:rsid w:val="00A41EE6"/>
    <w:rsid w:val="00A42110"/>
    <w:rsid w:val="00A4249B"/>
    <w:rsid w:val="00A42526"/>
    <w:rsid w:val="00A4274E"/>
    <w:rsid w:val="00A42E3E"/>
    <w:rsid w:val="00A42FE0"/>
    <w:rsid w:val="00A43303"/>
    <w:rsid w:val="00A43593"/>
    <w:rsid w:val="00A435B9"/>
    <w:rsid w:val="00A43695"/>
    <w:rsid w:val="00A43767"/>
    <w:rsid w:val="00A43A08"/>
    <w:rsid w:val="00A43B09"/>
    <w:rsid w:val="00A43CC3"/>
    <w:rsid w:val="00A43E85"/>
    <w:rsid w:val="00A43EE5"/>
    <w:rsid w:val="00A441E2"/>
    <w:rsid w:val="00A442D6"/>
    <w:rsid w:val="00A44AB4"/>
    <w:rsid w:val="00A44F79"/>
    <w:rsid w:val="00A45072"/>
    <w:rsid w:val="00A4509A"/>
    <w:rsid w:val="00A4531C"/>
    <w:rsid w:val="00A45387"/>
    <w:rsid w:val="00A45452"/>
    <w:rsid w:val="00A45514"/>
    <w:rsid w:val="00A45548"/>
    <w:rsid w:val="00A455EA"/>
    <w:rsid w:val="00A45721"/>
    <w:rsid w:val="00A458F6"/>
    <w:rsid w:val="00A45A71"/>
    <w:rsid w:val="00A45B0C"/>
    <w:rsid w:val="00A45F92"/>
    <w:rsid w:val="00A45FD2"/>
    <w:rsid w:val="00A462DA"/>
    <w:rsid w:val="00A46495"/>
    <w:rsid w:val="00A4654D"/>
    <w:rsid w:val="00A46787"/>
    <w:rsid w:val="00A46979"/>
    <w:rsid w:val="00A469B0"/>
    <w:rsid w:val="00A46A83"/>
    <w:rsid w:val="00A46B59"/>
    <w:rsid w:val="00A46C08"/>
    <w:rsid w:val="00A46E01"/>
    <w:rsid w:val="00A47007"/>
    <w:rsid w:val="00A47015"/>
    <w:rsid w:val="00A470BE"/>
    <w:rsid w:val="00A47183"/>
    <w:rsid w:val="00A47414"/>
    <w:rsid w:val="00A47543"/>
    <w:rsid w:val="00A47617"/>
    <w:rsid w:val="00A476A5"/>
    <w:rsid w:val="00A47813"/>
    <w:rsid w:val="00A4785C"/>
    <w:rsid w:val="00A47DF2"/>
    <w:rsid w:val="00A500DE"/>
    <w:rsid w:val="00A50257"/>
    <w:rsid w:val="00A50433"/>
    <w:rsid w:val="00A50442"/>
    <w:rsid w:val="00A5045F"/>
    <w:rsid w:val="00A50566"/>
    <w:rsid w:val="00A5070B"/>
    <w:rsid w:val="00A50742"/>
    <w:rsid w:val="00A50934"/>
    <w:rsid w:val="00A509DB"/>
    <w:rsid w:val="00A50D79"/>
    <w:rsid w:val="00A50E04"/>
    <w:rsid w:val="00A50E33"/>
    <w:rsid w:val="00A50FD8"/>
    <w:rsid w:val="00A511AE"/>
    <w:rsid w:val="00A51213"/>
    <w:rsid w:val="00A51563"/>
    <w:rsid w:val="00A51667"/>
    <w:rsid w:val="00A51691"/>
    <w:rsid w:val="00A51787"/>
    <w:rsid w:val="00A517A4"/>
    <w:rsid w:val="00A51B46"/>
    <w:rsid w:val="00A51B88"/>
    <w:rsid w:val="00A51D04"/>
    <w:rsid w:val="00A51D47"/>
    <w:rsid w:val="00A51DAB"/>
    <w:rsid w:val="00A51E03"/>
    <w:rsid w:val="00A52044"/>
    <w:rsid w:val="00A52240"/>
    <w:rsid w:val="00A522EB"/>
    <w:rsid w:val="00A525CF"/>
    <w:rsid w:val="00A5287C"/>
    <w:rsid w:val="00A529FE"/>
    <w:rsid w:val="00A52A45"/>
    <w:rsid w:val="00A52A54"/>
    <w:rsid w:val="00A52D2E"/>
    <w:rsid w:val="00A52E9F"/>
    <w:rsid w:val="00A52F5C"/>
    <w:rsid w:val="00A52FE4"/>
    <w:rsid w:val="00A53024"/>
    <w:rsid w:val="00A53061"/>
    <w:rsid w:val="00A530CD"/>
    <w:rsid w:val="00A531EA"/>
    <w:rsid w:val="00A53308"/>
    <w:rsid w:val="00A533DF"/>
    <w:rsid w:val="00A53442"/>
    <w:rsid w:val="00A53466"/>
    <w:rsid w:val="00A535B0"/>
    <w:rsid w:val="00A536A8"/>
    <w:rsid w:val="00A5391F"/>
    <w:rsid w:val="00A53990"/>
    <w:rsid w:val="00A539AD"/>
    <w:rsid w:val="00A53AD9"/>
    <w:rsid w:val="00A53C52"/>
    <w:rsid w:val="00A53DC6"/>
    <w:rsid w:val="00A5427F"/>
    <w:rsid w:val="00A543E5"/>
    <w:rsid w:val="00A54476"/>
    <w:rsid w:val="00A544E7"/>
    <w:rsid w:val="00A5450D"/>
    <w:rsid w:val="00A54619"/>
    <w:rsid w:val="00A546B9"/>
    <w:rsid w:val="00A54A5C"/>
    <w:rsid w:val="00A54B8B"/>
    <w:rsid w:val="00A54BE9"/>
    <w:rsid w:val="00A54E03"/>
    <w:rsid w:val="00A54ECA"/>
    <w:rsid w:val="00A5516D"/>
    <w:rsid w:val="00A55523"/>
    <w:rsid w:val="00A55584"/>
    <w:rsid w:val="00A555B5"/>
    <w:rsid w:val="00A55635"/>
    <w:rsid w:val="00A556F6"/>
    <w:rsid w:val="00A55763"/>
    <w:rsid w:val="00A559A9"/>
    <w:rsid w:val="00A55A10"/>
    <w:rsid w:val="00A55A56"/>
    <w:rsid w:val="00A55A63"/>
    <w:rsid w:val="00A55C09"/>
    <w:rsid w:val="00A55D72"/>
    <w:rsid w:val="00A55FDA"/>
    <w:rsid w:val="00A560EC"/>
    <w:rsid w:val="00A5626A"/>
    <w:rsid w:val="00A56592"/>
    <w:rsid w:val="00A565EE"/>
    <w:rsid w:val="00A56629"/>
    <w:rsid w:val="00A569C2"/>
    <w:rsid w:val="00A56EF8"/>
    <w:rsid w:val="00A56FD3"/>
    <w:rsid w:val="00A5730B"/>
    <w:rsid w:val="00A5735D"/>
    <w:rsid w:val="00A57435"/>
    <w:rsid w:val="00A57437"/>
    <w:rsid w:val="00A57461"/>
    <w:rsid w:val="00A57499"/>
    <w:rsid w:val="00A5749F"/>
    <w:rsid w:val="00A57850"/>
    <w:rsid w:val="00A57927"/>
    <w:rsid w:val="00A57E40"/>
    <w:rsid w:val="00A57E8A"/>
    <w:rsid w:val="00A60229"/>
    <w:rsid w:val="00A60344"/>
    <w:rsid w:val="00A6041A"/>
    <w:rsid w:val="00A604C7"/>
    <w:rsid w:val="00A605CC"/>
    <w:rsid w:val="00A60679"/>
    <w:rsid w:val="00A606B3"/>
    <w:rsid w:val="00A607B7"/>
    <w:rsid w:val="00A60962"/>
    <w:rsid w:val="00A60BEF"/>
    <w:rsid w:val="00A60FA0"/>
    <w:rsid w:val="00A611E1"/>
    <w:rsid w:val="00A612CF"/>
    <w:rsid w:val="00A612D1"/>
    <w:rsid w:val="00A61476"/>
    <w:rsid w:val="00A614E8"/>
    <w:rsid w:val="00A6150E"/>
    <w:rsid w:val="00A61681"/>
    <w:rsid w:val="00A617C1"/>
    <w:rsid w:val="00A618A5"/>
    <w:rsid w:val="00A618EF"/>
    <w:rsid w:val="00A61915"/>
    <w:rsid w:val="00A61983"/>
    <w:rsid w:val="00A619D6"/>
    <w:rsid w:val="00A61A88"/>
    <w:rsid w:val="00A61B5D"/>
    <w:rsid w:val="00A61CC8"/>
    <w:rsid w:val="00A61EBC"/>
    <w:rsid w:val="00A621C7"/>
    <w:rsid w:val="00A62229"/>
    <w:rsid w:val="00A6227E"/>
    <w:rsid w:val="00A6268F"/>
    <w:rsid w:val="00A6272C"/>
    <w:rsid w:val="00A62797"/>
    <w:rsid w:val="00A62883"/>
    <w:rsid w:val="00A628A6"/>
    <w:rsid w:val="00A62956"/>
    <w:rsid w:val="00A62B31"/>
    <w:rsid w:val="00A62BFE"/>
    <w:rsid w:val="00A62D77"/>
    <w:rsid w:val="00A62D9D"/>
    <w:rsid w:val="00A62E84"/>
    <w:rsid w:val="00A63182"/>
    <w:rsid w:val="00A63254"/>
    <w:rsid w:val="00A635AB"/>
    <w:rsid w:val="00A63784"/>
    <w:rsid w:val="00A63AF1"/>
    <w:rsid w:val="00A63B3E"/>
    <w:rsid w:val="00A63C17"/>
    <w:rsid w:val="00A6469B"/>
    <w:rsid w:val="00A646C2"/>
    <w:rsid w:val="00A647F5"/>
    <w:rsid w:val="00A6486C"/>
    <w:rsid w:val="00A648ED"/>
    <w:rsid w:val="00A64938"/>
    <w:rsid w:val="00A649F6"/>
    <w:rsid w:val="00A64A3E"/>
    <w:rsid w:val="00A64BF4"/>
    <w:rsid w:val="00A64D2D"/>
    <w:rsid w:val="00A650E9"/>
    <w:rsid w:val="00A65167"/>
    <w:rsid w:val="00A6516A"/>
    <w:rsid w:val="00A65338"/>
    <w:rsid w:val="00A65543"/>
    <w:rsid w:val="00A6567B"/>
    <w:rsid w:val="00A657F9"/>
    <w:rsid w:val="00A65B38"/>
    <w:rsid w:val="00A65CA8"/>
    <w:rsid w:val="00A65CB9"/>
    <w:rsid w:val="00A65E7C"/>
    <w:rsid w:val="00A662A8"/>
    <w:rsid w:val="00A662C1"/>
    <w:rsid w:val="00A66370"/>
    <w:rsid w:val="00A666A5"/>
    <w:rsid w:val="00A6694C"/>
    <w:rsid w:val="00A66A41"/>
    <w:rsid w:val="00A66C95"/>
    <w:rsid w:val="00A66D65"/>
    <w:rsid w:val="00A66F33"/>
    <w:rsid w:val="00A6734E"/>
    <w:rsid w:val="00A673D8"/>
    <w:rsid w:val="00A67494"/>
    <w:rsid w:val="00A674AB"/>
    <w:rsid w:val="00A6757F"/>
    <w:rsid w:val="00A6762C"/>
    <w:rsid w:val="00A67800"/>
    <w:rsid w:val="00A67816"/>
    <w:rsid w:val="00A67A39"/>
    <w:rsid w:val="00A67B10"/>
    <w:rsid w:val="00A67BB8"/>
    <w:rsid w:val="00A67EF8"/>
    <w:rsid w:val="00A6A100"/>
    <w:rsid w:val="00A700AC"/>
    <w:rsid w:val="00A70183"/>
    <w:rsid w:val="00A701B7"/>
    <w:rsid w:val="00A70223"/>
    <w:rsid w:val="00A70250"/>
    <w:rsid w:val="00A70360"/>
    <w:rsid w:val="00A70402"/>
    <w:rsid w:val="00A7044F"/>
    <w:rsid w:val="00A70482"/>
    <w:rsid w:val="00A705C0"/>
    <w:rsid w:val="00A70610"/>
    <w:rsid w:val="00A70698"/>
    <w:rsid w:val="00A7075B"/>
    <w:rsid w:val="00A70800"/>
    <w:rsid w:val="00A70C24"/>
    <w:rsid w:val="00A70C53"/>
    <w:rsid w:val="00A710FA"/>
    <w:rsid w:val="00A71156"/>
    <w:rsid w:val="00A71406"/>
    <w:rsid w:val="00A7143C"/>
    <w:rsid w:val="00A716D3"/>
    <w:rsid w:val="00A71859"/>
    <w:rsid w:val="00A71C16"/>
    <w:rsid w:val="00A71C24"/>
    <w:rsid w:val="00A71C74"/>
    <w:rsid w:val="00A71D3A"/>
    <w:rsid w:val="00A72221"/>
    <w:rsid w:val="00A7225C"/>
    <w:rsid w:val="00A7233A"/>
    <w:rsid w:val="00A72446"/>
    <w:rsid w:val="00A72693"/>
    <w:rsid w:val="00A726AF"/>
    <w:rsid w:val="00A72BFA"/>
    <w:rsid w:val="00A72F60"/>
    <w:rsid w:val="00A73032"/>
    <w:rsid w:val="00A73247"/>
    <w:rsid w:val="00A73659"/>
    <w:rsid w:val="00A73C35"/>
    <w:rsid w:val="00A73CC0"/>
    <w:rsid w:val="00A73DB2"/>
    <w:rsid w:val="00A740BE"/>
    <w:rsid w:val="00A740F4"/>
    <w:rsid w:val="00A7434D"/>
    <w:rsid w:val="00A743BE"/>
    <w:rsid w:val="00A743D7"/>
    <w:rsid w:val="00A744A9"/>
    <w:rsid w:val="00A745C2"/>
    <w:rsid w:val="00A74612"/>
    <w:rsid w:val="00A74628"/>
    <w:rsid w:val="00A748C7"/>
    <w:rsid w:val="00A7492E"/>
    <w:rsid w:val="00A749F0"/>
    <w:rsid w:val="00A74B33"/>
    <w:rsid w:val="00A74B4A"/>
    <w:rsid w:val="00A74D56"/>
    <w:rsid w:val="00A74DC7"/>
    <w:rsid w:val="00A74F01"/>
    <w:rsid w:val="00A75032"/>
    <w:rsid w:val="00A7503A"/>
    <w:rsid w:val="00A75109"/>
    <w:rsid w:val="00A75157"/>
    <w:rsid w:val="00A75355"/>
    <w:rsid w:val="00A754A3"/>
    <w:rsid w:val="00A75528"/>
    <w:rsid w:val="00A7566F"/>
    <w:rsid w:val="00A757A3"/>
    <w:rsid w:val="00A75801"/>
    <w:rsid w:val="00A75A4F"/>
    <w:rsid w:val="00A75DF3"/>
    <w:rsid w:val="00A75E29"/>
    <w:rsid w:val="00A75ECA"/>
    <w:rsid w:val="00A75FE1"/>
    <w:rsid w:val="00A761FB"/>
    <w:rsid w:val="00A76203"/>
    <w:rsid w:val="00A76310"/>
    <w:rsid w:val="00A766A2"/>
    <w:rsid w:val="00A767D0"/>
    <w:rsid w:val="00A76A23"/>
    <w:rsid w:val="00A76DCB"/>
    <w:rsid w:val="00A76FA8"/>
    <w:rsid w:val="00A771F8"/>
    <w:rsid w:val="00A77372"/>
    <w:rsid w:val="00A77563"/>
    <w:rsid w:val="00A77A30"/>
    <w:rsid w:val="00A77E35"/>
    <w:rsid w:val="00A77E4E"/>
    <w:rsid w:val="00A80001"/>
    <w:rsid w:val="00A802CC"/>
    <w:rsid w:val="00A802DF"/>
    <w:rsid w:val="00A8032B"/>
    <w:rsid w:val="00A80369"/>
    <w:rsid w:val="00A804B4"/>
    <w:rsid w:val="00A804E1"/>
    <w:rsid w:val="00A8050E"/>
    <w:rsid w:val="00A80577"/>
    <w:rsid w:val="00A80A0A"/>
    <w:rsid w:val="00A80D0D"/>
    <w:rsid w:val="00A80DFB"/>
    <w:rsid w:val="00A80E73"/>
    <w:rsid w:val="00A80FE9"/>
    <w:rsid w:val="00A81247"/>
    <w:rsid w:val="00A813CE"/>
    <w:rsid w:val="00A8151F"/>
    <w:rsid w:val="00A81851"/>
    <w:rsid w:val="00A818FF"/>
    <w:rsid w:val="00A8191E"/>
    <w:rsid w:val="00A81960"/>
    <w:rsid w:val="00A8198C"/>
    <w:rsid w:val="00A81A36"/>
    <w:rsid w:val="00A81A74"/>
    <w:rsid w:val="00A81ADF"/>
    <w:rsid w:val="00A81C2B"/>
    <w:rsid w:val="00A81DF8"/>
    <w:rsid w:val="00A81E1D"/>
    <w:rsid w:val="00A81E44"/>
    <w:rsid w:val="00A82106"/>
    <w:rsid w:val="00A822DB"/>
    <w:rsid w:val="00A824E5"/>
    <w:rsid w:val="00A825B5"/>
    <w:rsid w:val="00A825BC"/>
    <w:rsid w:val="00A82702"/>
    <w:rsid w:val="00A82703"/>
    <w:rsid w:val="00A827AC"/>
    <w:rsid w:val="00A827C9"/>
    <w:rsid w:val="00A8286F"/>
    <w:rsid w:val="00A82964"/>
    <w:rsid w:val="00A829F8"/>
    <w:rsid w:val="00A82BB5"/>
    <w:rsid w:val="00A82DAC"/>
    <w:rsid w:val="00A82E84"/>
    <w:rsid w:val="00A831C3"/>
    <w:rsid w:val="00A832D1"/>
    <w:rsid w:val="00A832EC"/>
    <w:rsid w:val="00A833FE"/>
    <w:rsid w:val="00A83568"/>
    <w:rsid w:val="00A83754"/>
    <w:rsid w:val="00A837F2"/>
    <w:rsid w:val="00A838F8"/>
    <w:rsid w:val="00A83AB9"/>
    <w:rsid w:val="00A83D9A"/>
    <w:rsid w:val="00A83FBC"/>
    <w:rsid w:val="00A84004"/>
    <w:rsid w:val="00A8405F"/>
    <w:rsid w:val="00A84109"/>
    <w:rsid w:val="00A84122"/>
    <w:rsid w:val="00A84149"/>
    <w:rsid w:val="00A84303"/>
    <w:rsid w:val="00A8433A"/>
    <w:rsid w:val="00A84392"/>
    <w:rsid w:val="00A84644"/>
    <w:rsid w:val="00A846A7"/>
    <w:rsid w:val="00A84728"/>
    <w:rsid w:val="00A848D2"/>
    <w:rsid w:val="00A84A30"/>
    <w:rsid w:val="00A84DB6"/>
    <w:rsid w:val="00A84E41"/>
    <w:rsid w:val="00A84FBC"/>
    <w:rsid w:val="00A85077"/>
    <w:rsid w:val="00A852F9"/>
    <w:rsid w:val="00A856AF"/>
    <w:rsid w:val="00A85994"/>
    <w:rsid w:val="00A859B1"/>
    <w:rsid w:val="00A85B2F"/>
    <w:rsid w:val="00A85B74"/>
    <w:rsid w:val="00A85CFB"/>
    <w:rsid w:val="00A8628E"/>
    <w:rsid w:val="00A865D7"/>
    <w:rsid w:val="00A86657"/>
    <w:rsid w:val="00A86699"/>
    <w:rsid w:val="00A867BA"/>
    <w:rsid w:val="00A868BB"/>
    <w:rsid w:val="00A86AF3"/>
    <w:rsid w:val="00A86D52"/>
    <w:rsid w:val="00A86D82"/>
    <w:rsid w:val="00A86DC1"/>
    <w:rsid w:val="00A86DF1"/>
    <w:rsid w:val="00A870DE"/>
    <w:rsid w:val="00A873A9"/>
    <w:rsid w:val="00A87460"/>
    <w:rsid w:val="00A874D1"/>
    <w:rsid w:val="00A87654"/>
    <w:rsid w:val="00A87758"/>
    <w:rsid w:val="00A877A9"/>
    <w:rsid w:val="00A877D5"/>
    <w:rsid w:val="00A87834"/>
    <w:rsid w:val="00A87962"/>
    <w:rsid w:val="00A87976"/>
    <w:rsid w:val="00A87DA8"/>
    <w:rsid w:val="00A87DAB"/>
    <w:rsid w:val="00A87DF3"/>
    <w:rsid w:val="00A87E0D"/>
    <w:rsid w:val="00A87F4C"/>
    <w:rsid w:val="00A900BF"/>
    <w:rsid w:val="00A9068C"/>
    <w:rsid w:val="00A907E7"/>
    <w:rsid w:val="00A90B42"/>
    <w:rsid w:val="00A90B95"/>
    <w:rsid w:val="00A90C76"/>
    <w:rsid w:val="00A90E5A"/>
    <w:rsid w:val="00A90F17"/>
    <w:rsid w:val="00A910B4"/>
    <w:rsid w:val="00A9121E"/>
    <w:rsid w:val="00A912F4"/>
    <w:rsid w:val="00A9138D"/>
    <w:rsid w:val="00A91465"/>
    <w:rsid w:val="00A915AE"/>
    <w:rsid w:val="00A91808"/>
    <w:rsid w:val="00A9182A"/>
    <w:rsid w:val="00A91885"/>
    <w:rsid w:val="00A91A95"/>
    <w:rsid w:val="00A91B55"/>
    <w:rsid w:val="00A91B73"/>
    <w:rsid w:val="00A91BE7"/>
    <w:rsid w:val="00A91F1E"/>
    <w:rsid w:val="00A92018"/>
    <w:rsid w:val="00A921C0"/>
    <w:rsid w:val="00A921EA"/>
    <w:rsid w:val="00A92302"/>
    <w:rsid w:val="00A9245B"/>
    <w:rsid w:val="00A925AD"/>
    <w:rsid w:val="00A92657"/>
    <w:rsid w:val="00A926AE"/>
    <w:rsid w:val="00A926E7"/>
    <w:rsid w:val="00A927BD"/>
    <w:rsid w:val="00A92A07"/>
    <w:rsid w:val="00A92A4C"/>
    <w:rsid w:val="00A92BC4"/>
    <w:rsid w:val="00A92C72"/>
    <w:rsid w:val="00A92CE9"/>
    <w:rsid w:val="00A92FD9"/>
    <w:rsid w:val="00A931F3"/>
    <w:rsid w:val="00A9344E"/>
    <w:rsid w:val="00A93540"/>
    <w:rsid w:val="00A9374C"/>
    <w:rsid w:val="00A93F0F"/>
    <w:rsid w:val="00A94014"/>
    <w:rsid w:val="00A9411B"/>
    <w:rsid w:val="00A94378"/>
    <w:rsid w:val="00A943D0"/>
    <w:rsid w:val="00A94439"/>
    <w:rsid w:val="00A9459B"/>
    <w:rsid w:val="00A94619"/>
    <w:rsid w:val="00A946E7"/>
    <w:rsid w:val="00A94742"/>
    <w:rsid w:val="00A948F4"/>
    <w:rsid w:val="00A94D72"/>
    <w:rsid w:val="00A94E2C"/>
    <w:rsid w:val="00A94E30"/>
    <w:rsid w:val="00A95269"/>
    <w:rsid w:val="00A9537C"/>
    <w:rsid w:val="00A953E4"/>
    <w:rsid w:val="00A953FD"/>
    <w:rsid w:val="00A9549D"/>
    <w:rsid w:val="00A9554D"/>
    <w:rsid w:val="00A955D4"/>
    <w:rsid w:val="00A957A9"/>
    <w:rsid w:val="00A95806"/>
    <w:rsid w:val="00A95828"/>
    <w:rsid w:val="00A9594D"/>
    <w:rsid w:val="00A9598A"/>
    <w:rsid w:val="00A95B3C"/>
    <w:rsid w:val="00A95C28"/>
    <w:rsid w:val="00A95E05"/>
    <w:rsid w:val="00A95EAB"/>
    <w:rsid w:val="00A9603A"/>
    <w:rsid w:val="00A960EA"/>
    <w:rsid w:val="00A96258"/>
    <w:rsid w:val="00A962DF"/>
    <w:rsid w:val="00A96917"/>
    <w:rsid w:val="00A969B7"/>
    <w:rsid w:val="00A96A67"/>
    <w:rsid w:val="00A96B69"/>
    <w:rsid w:val="00A96D95"/>
    <w:rsid w:val="00A97804"/>
    <w:rsid w:val="00A97A17"/>
    <w:rsid w:val="00A97AFB"/>
    <w:rsid w:val="00A97D64"/>
    <w:rsid w:val="00A97D8D"/>
    <w:rsid w:val="00A97E6E"/>
    <w:rsid w:val="00A97EB0"/>
    <w:rsid w:val="00AA038E"/>
    <w:rsid w:val="00AA0398"/>
    <w:rsid w:val="00AA0439"/>
    <w:rsid w:val="00AA048F"/>
    <w:rsid w:val="00AA058E"/>
    <w:rsid w:val="00AA0864"/>
    <w:rsid w:val="00AA0905"/>
    <w:rsid w:val="00AA09A2"/>
    <w:rsid w:val="00AA0A21"/>
    <w:rsid w:val="00AA0BD6"/>
    <w:rsid w:val="00AA0C7B"/>
    <w:rsid w:val="00AA0DC3"/>
    <w:rsid w:val="00AA0EF9"/>
    <w:rsid w:val="00AA0FC4"/>
    <w:rsid w:val="00AA12BD"/>
    <w:rsid w:val="00AA1372"/>
    <w:rsid w:val="00AA1459"/>
    <w:rsid w:val="00AA149F"/>
    <w:rsid w:val="00AA19F4"/>
    <w:rsid w:val="00AA1AC9"/>
    <w:rsid w:val="00AA1CB9"/>
    <w:rsid w:val="00AA1F5A"/>
    <w:rsid w:val="00AA1F70"/>
    <w:rsid w:val="00AA1FFA"/>
    <w:rsid w:val="00AA2308"/>
    <w:rsid w:val="00AA26D7"/>
    <w:rsid w:val="00AA27B8"/>
    <w:rsid w:val="00AA2917"/>
    <w:rsid w:val="00AA2B3E"/>
    <w:rsid w:val="00AA2C20"/>
    <w:rsid w:val="00AA2C22"/>
    <w:rsid w:val="00AA2CB6"/>
    <w:rsid w:val="00AA2D31"/>
    <w:rsid w:val="00AA2DA7"/>
    <w:rsid w:val="00AA2E62"/>
    <w:rsid w:val="00AA2FDA"/>
    <w:rsid w:val="00AA3095"/>
    <w:rsid w:val="00AA31C9"/>
    <w:rsid w:val="00AA3272"/>
    <w:rsid w:val="00AA3278"/>
    <w:rsid w:val="00AA3297"/>
    <w:rsid w:val="00AA3411"/>
    <w:rsid w:val="00AA3421"/>
    <w:rsid w:val="00AA3662"/>
    <w:rsid w:val="00AA369E"/>
    <w:rsid w:val="00AA376F"/>
    <w:rsid w:val="00AA3771"/>
    <w:rsid w:val="00AA38FD"/>
    <w:rsid w:val="00AA3D18"/>
    <w:rsid w:val="00AA3EAA"/>
    <w:rsid w:val="00AA45D1"/>
    <w:rsid w:val="00AA480A"/>
    <w:rsid w:val="00AA4962"/>
    <w:rsid w:val="00AA4991"/>
    <w:rsid w:val="00AA499F"/>
    <w:rsid w:val="00AA49CD"/>
    <w:rsid w:val="00AA49F5"/>
    <w:rsid w:val="00AA4E35"/>
    <w:rsid w:val="00AA4E3C"/>
    <w:rsid w:val="00AA4E95"/>
    <w:rsid w:val="00AA4F3A"/>
    <w:rsid w:val="00AA4F86"/>
    <w:rsid w:val="00AA5006"/>
    <w:rsid w:val="00AA5030"/>
    <w:rsid w:val="00AA5112"/>
    <w:rsid w:val="00AA5289"/>
    <w:rsid w:val="00AA58A3"/>
    <w:rsid w:val="00AA58A7"/>
    <w:rsid w:val="00AA59CF"/>
    <w:rsid w:val="00AA5A0B"/>
    <w:rsid w:val="00AA5A57"/>
    <w:rsid w:val="00AA5B87"/>
    <w:rsid w:val="00AA5C88"/>
    <w:rsid w:val="00AA5DE5"/>
    <w:rsid w:val="00AA5E02"/>
    <w:rsid w:val="00AA6258"/>
    <w:rsid w:val="00AA6422"/>
    <w:rsid w:val="00AA65DA"/>
    <w:rsid w:val="00AA6623"/>
    <w:rsid w:val="00AA673D"/>
    <w:rsid w:val="00AA6795"/>
    <w:rsid w:val="00AA68A8"/>
    <w:rsid w:val="00AA6CBF"/>
    <w:rsid w:val="00AA6E08"/>
    <w:rsid w:val="00AA6F48"/>
    <w:rsid w:val="00AA714D"/>
    <w:rsid w:val="00AA720C"/>
    <w:rsid w:val="00AA7441"/>
    <w:rsid w:val="00AA764E"/>
    <w:rsid w:val="00AA792C"/>
    <w:rsid w:val="00AA797D"/>
    <w:rsid w:val="00AA7981"/>
    <w:rsid w:val="00AA7ACF"/>
    <w:rsid w:val="00AA7B32"/>
    <w:rsid w:val="00AA7B61"/>
    <w:rsid w:val="00AA7B95"/>
    <w:rsid w:val="00AA7C13"/>
    <w:rsid w:val="00AA7FFC"/>
    <w:rsid w:val="00AB007D"/>
    <w:rsid w:val="00AB0678"/>
    <w:rsid w:val="00AB0698"/>
    <w:rsid w:val="00AB06D5"/>
    <w:rsid w:val="00AB077A"/>
    <w:rsid w:val="00AB077F"/>
    <w:rsid w:val="00AB0812"/>
    <w:rsid w:val="00AB0817"/>
    <w:rsid w:val="00AB0985"/>
    <w:rsid w:val="00AB0B05"/>
    <w:rsid w:val="00AB0BA3"/>
    <w:rsid w:val="00AB0CE9"/>
    <w:rsid w:val="00AB0EEF"/>
    <w:rsid w:val="00AB0F3C"/>
    <w:rsid w:val="00AB10B4"/>
    <w:rsid w:val="00AB10C2"/>
    <w:rsid w:val="00AB10DD"/>
    <w:rsid w:val="00AB10F2"/>
    <w:rsid w:val="00AB127D"/>
    <w:rsid w:val="00AB137E"/>
    <w:rsid w:val="00AB1497"/>
    <w:rsid w:val="00AB1514"/>
    <w:rsid w:val="00AB1579"/>
    <w:rsid w:val="00AB159D"/>
    <w:rsid w:val="00AB15B1"/>
    <w:rsid w:val="00AB160A"/>
    <w:rsid w:val="00AB18FD"/>
    <w:rsid w:val="00AB1B20"/>
    <w:rsid w:val="00AB1C4F"/>
    <w:rsid w:val="00AB1C83"/>
    <w:rsid w:val="00AB1C98"/>
    <w:rsid w:val="00AB1CC4"/>
    <w:rsid w:val="00AB1CFE"/>
    <w:rsid w:val="00AB1DE0"/>
    <w:rsid w:val="00AB2049"/>
    <w:rsid w:val="00AB2202"/>
    <w:rsid w:val="00AB242D"/>
    <w:rsid w:val="00AB268F"/>
    <w:rsid w:val="00AB2733"/>
    <w:rsid w:val="00AB294B"/>
    <w:rsid w:val="00AB2A48"/>
    <w:rsid w:val="00AB2D81"/>
    <w:rsid w:val="00AB2F3A"/>
    <w:rsid w:val="00AB2FE2"/>
    <w:rsid w:val="00AB30E0"/>
    <w:rsid w:val="00AB31A7"/>
    <w:rsid w:val="00AB31DE"/>
    <w:rsid w:val="00AB35CA"/>
    <w:rsid w:val="00AB35E3"/>
    <w:rsid w:val="00AB369A"/>
    <w:rsid w:val="00AB3707"/>
    <w:rsid w:val="00AB388A"/>
    <w:rsid w:val="00AB3913"/>
    <w:rsid w:val="00AB3A78"/>
    <w:rsid w:val="00AB3AB2"/>
    <w:rsid w:val="00AB3D1F"/>
    <w:rsid w:val="00AB3FBF"/>
    <w:rsid w:val="00AB3FC3"/>
    <w:rsid w:val="00AB41F1"/>
    <w:rsid w:val="00AB420E"/>
    <w:rsid w:val="00AB4217"/>
    <w:rsid w:val="00AB436F"/>
    <w:rsid w:val="00AB43B9"/>
    <w:rsid w:val="00AB461D"/>
    <w:rsid w:val="00AB472B"/>
    <w:rsid w:val="00AB4770"/>
    <w:rsid w:val="00AB4A0C"/>
    <w:rsid w:val="00AB4C2F"/>
    <w:rsid w:val="00AB4CCA"/>
    <w:rsid w:val="00AB4DCD"/>
    <w:rsid w:val="00AB4E4D"/>
    <w:rsid w:val="00AB5055"/>
    <w:rsid w:val="00AB51C2"/>
    <w:rsid w:val="00AB5265"/>
    <w:rsid w:val="00AB53C3"/>
    <w:rsid w:val="00AB549E"/>
    <w:rsid w:val="00AB5BCF"/>
    <w:rsid w:val="00AB5C9E"/>
    <w:rsid w:val="00AB5CDD"/>
    <w:rsid w:val="00AB5D29"/>
    <w:rsid w:val="00AB5D2B"/>
    <w:rsid w:val="00AB5E3A"/>
    <w:rsid w:val="00AB62F6"/>
    <w:rsid w:val="00AB641A"/>
    <w:rsid w:val="00AB653B"/>
    <w:rsid w:val="00AB65D0"/>
    <w:rsid w:val="00AB6778"/>
    <w:rsid w:val="00AB6DFA"/>
    <w:rsid w:val="00AB6E5E"/>
    <w:rsid w:val="00AB6F8C"/>
    <w:rsid w:val="00AB710D"/>
    <w:rsid w:val="00AB7182"/>
    <w:rsid w:val="00AB7296"/>
    <w:rsid w:val="00AB7425"/>
    <w:rsid w:val="00AB742E"/>
    <w:rsid w:val="00AB753E"/>
    <w:rsid w:val="00AB784A"/>
    <w:rsid w:val="00AB789F"/>
    <w:rsid w:val="00AB7B57"/>
    <w:rsid w:val="00AB7BE2"/>
    <w:rsid w:val="00AB7F5D"/>
    <w:rsid w:val="00AB7F97"/>
    <w:rsid w:val="00AC0074"/>
    <w:rsid w:val="00AC02DB"/>
    <w:rsid w:val="00AC03CF"/>
    <w:rsid w:val="00AC0769"/>
    <w:rsid w:val="00AC080B"/>
    <w:rsid w:val="00AC0942"/>
    <w:rsid w:val="00AC0A16"/>
    <w:rsid w:val="00AC0C26"/>
    <w:rsid w:val="00AC0E7E"/>
    <w:rsid w:val="00AC0FCE"/>
    <w:rsid w:val="00AC104E"/>
    <w:rsid w:val="00AC110F"/>
    <w:rsid w:val="00AC1226"/>
    <w:rsid w:val="00AC1328"/>
    <w:rsid w:val="00AC1476"/>
    <w:rsid w:val="00AC17E6"/>
    <w:rsid w:val="00AC17F3"/>
    <w:rsid w:val="00AC1848"/>
    <w:rsid w:val="00AC1A15"/>
    <w:rsid w:val="00AC1A87"/>
    <w:rsid w:val="00AC1AB4"/>
    <w:rsid w:val="00AC1AE5"/>
    <w:rsid w:val="00AC1B5E"/>
    <w:rsid w:val="00AC1C70"/>
    <w:rsid w:val="00AC1F54"/>
    <w:rsid w:val="00AC20E9"/>
    <w:rsid w:val="00AC2119"/>
    <w:rsid w:val="00AC219D"/>
    <w:rsid w:val="00AC21AB"/>
    <w:rsid w:val="00AC21BF"/>
    <w:rsid w:val="00AC23A3"/>
    <w:rsid w:val="00AC2464"/>
    <w:rsid w:val="00AC2670"/>
    <w:rsid w:val="00AC2760"/>
    <w:rsid w:val="00AC2862"/>
    <w:rsid w:val="00AC2AA6"/>
    <w:rsid w:val="00AC2C46"/>
    <w:rsid w:val="00AC2CD2"/>
    <w:rsid w:val="00AC2D37"/>
    <w:rsid w:val="00AC2E47"/>
    <w:rsid w:val="00AC2EBF"/>
    <w:rsid w:val="00AC2F5D"/>
    <w:rsid w:val="00AC3023"/>
    <w:rsid w:val="00AC346E"/>
    <w:rsid w:val="00AC37C3"/>
    <w:rsid w:val="00AC3972"/>
    <w:rsid w:val="00AC3AD0"/>
    <w:rsid w:val="00AC3D7B"/>
    <w:rsid w:val="00AC3E2F"/>
    <w:rsid w:val="00AC4986"/>
    <w:rsid w:val="00AC49C7"/>
    <w:rsid w:val="00AC4C5A"/>
    <w:rsid w:val="00AC4D21"/>
    <w:rsid w:val="00AC50A6"/>
    <w:rsid w:val="00AC5391"/>
    <w:rsid w:val="00AC5483"/>
    <w:rsid w:val="00AC571B"/>
    <w:rsid w:val="00AC5B12"/>
    <w:rsid w:val="00AC5B5D"/>
    <w:rsid w:val="00AC5D67"/>
    <w:rsid w:val="00AC5DAA"/>
    <w:rsid w:val="00AC5E69"/>
    <w:rsid w:val="00AC5E7D"/>
    <w:rsid w:val="00AC5E81"/>
    <w:rsid w:val="00AC6159"/>
    <w:rsid w:val="00AC6197"/>
    <w:rsid w:val="00AC64B4"/>
    <w:rsid w:val="00AC6631"/>
    <w:rsid w:val="00AC6756"/>
    <w:rsid w:val="00AC6764"/>
    <w:rsid w:val="00AC6876"/>
    <w:rsid w:val="00AC6A7E"/>
    <w:rsid w:val="00AC6D72"/>
    <w:rsid w:val="00AC6F71"/>
    <w:rsid w:val="00AC702E"/>
    <w:rsid w:val="00AC711A"/>
    <w:rsid w:val="00AC728E"/>
    <w:rsid w:val="00AC74D3"/>
    <w:rsid w:val="00AC7962"/>
    <w:rsid w:val="00AC7977"/>
    <w:rsid w:val="00AC7A01"/>
    <w:rsid w:val="00AC7C1E"/>
    <w:rsid w:val="00AC7C7C"/>
    <w:rsid w:val="00AC7EED"/>
    <w:rsid w:val="00AC7F2F"/>
    <w:rsid w:val="00AC7FF9"/>
    <w:rsid w:val="00AD0291"/>
    <w:rsid w:val="00AD0347"/>
    <w:rsid w:val="00AD0449"/>
    <w:rsid w:val="00AD07DF"/>
    <w:rsid w:val="00AD0875"/>
    <w:rsid w:val="00AD094B"/>
    <w:rsid w:val="00AD098D"/>
    <w:rsid w:val="00AD09B1"/>
    <w:rsid w:val="00AD09D3"/>
    <w:rsid w:val="00AD0CB1"/>
    <w:rsid w:val="00AD0CC6"/>
    <w:rsid w:val="00AD0F6E"/>
    <w:rsid w:val="00AD11D5"/>
    <w:rsid w:val="00AD1411"/>
    <w:rsid w:val="00AD14EA"/>
    <w:rsid w:val="00AD1668"/>
    <w:rsid w:val="00AD1699"/>
    <w:rsid w:val="00AD1A6B"/>
    <w:rsid w:val="00AD1A70"/>
    <w:rsid w:val="00AD1A76"/>
    <w:rsid w:val="00AD1C32"/>
    <w:rsid w:val="00AD1D56"/>
    <w:rsid w:val="00AD1F30"/>
    <w:rsid w:val="00AD1F75"/>
    <w:rsid w:val="00AD1FE6"/>
    <w:rsid w:val="00AD2222"/>
    <w:rsid w:val="00AD23B9"/>
    <w:rsid w:val="00AD23F3"/>
    <w:rsid w:val="00AD24C1"/>
    <w:rsid w:val="00AD2985"/>
    <w:rsid w:val="00AD2CC2"/>
    <w:rsid w:val="00AD2D2A"/>
    <w:rsid w:val="00AD2F6E"/>
    <w:rsid w:val="00AD3070"/>
    <w:rsid w:val="00AD3085"/>
    <w:rsid w:val="00AD3135"/>
    <w:rsid w:val="00AD31EF"/>
    <w:rsid w:val="00AD32E3"/>
    <w:rsid w:val="00AD33A1"/>
    <w:rsid w:val="00AD34E9"/>
    <w:rsid w:val="00AD360B"/>
    <w:rsid w:val="00AD371E"/>
    <w:rsid w:val="00AD3776"/>
    <w:rsid w:val="00AD3982"/>
    <w:rsid w:val="00AD3A84"/>
    <w:rsid w:val="00AD3ABF"/>
    <w:rsid w:val="00AD3AC8"/>
    <w:rsid w:val="00AD3AE9"/>
    <w:rsid w:val="00AD3BCA"/>
    <w:rsid w:val="00AD3CE1"/>
    <w:rsid w:val="00AD3E87"/>
    <w:rsid w:val="00AD4144"/>
    <w:rsid w:val="00AD41BE"/>
    <w:rsid w:val="00AD43EE"/>
    <w:rsid w:val="00AD4504"/>
    <w:rsid w:val="00AD4620"/>
    <w:rsid w:val="00AD47C5"/>
    <w:rsid w:val="00AD4960"/>
    <w:rsid w:val="00AD496A"/>
    <w:rsid w:val="00AD4E47"/>
    <w:rsid w:val="00AD4EDD"/>
    <w:rsid w:val="00AD50A8"/>
    <w:rsid w:val="00AD517F"/>
    <w:rsid w:val="00AD5207"/>
    <w:rsid w:val="00AD5264"/>
    <w:rsid w:val="00AD57E5"/>
    <w:rsid w:val="00AD588F"/>
    <w:rsid w:val="00AD5A90"/>
    <w:rsid w:val="00AD5EFD"/>
    <w:rsid w:val="00AD5F16"/>
    <w:rsid w:val="00AD5F34"/>
    <w:rsid w:val="00AD6052"/>
    <w:rsid w:val="00AD60DE"/>
    <w:rsid w:val="00AD6178"/>
    <w:rsid w:val="00AD6821"/>
    <w:rsid w:val="00AD6923"/>
    <w:rsid w:val="00AD6989"/>
    <w:rsid w:val="00AD6A08"/>
    <w:rsid w:val="00AD6A33"/>
    <w:rsid w:val="00AD6DB4"/>
    <w:rsid w:val="00AD73B9"/>
    <w:rsid w:val="00AD7431"/>
    <w:rsid w:val="00AD783D"/>
    <w:rsid w:val="00AD7A61"/>
    <w:rsid w:val="00AD7A78"/>
    <w:rsid w:val="00AD7B4F"/>
    <w:rsid w:val="00AD7D14"/>
    <w:rsid w:val="00AD7F27"/>
    <w:rsid w:val="00AE0275"/>
    <w:rsid w:val="00AE0507"/>
    <w:rsid w:val="00AE05C6"/>
    <w:rsid w:val="00AE060C"/>
    <w:rsid w:val="00AE07AF"/>
    <w:rsid w:val="00AE08C9"/>
    <w:rsid w:val="00AE0DF8"/>
    <w:rsid w:val="00AE1069"/>
    <w:rsid w:val="00AE109A"/>
    <w:rsid w:val="00AE1275"/>
    <w:rsid w:val="00AE15DD"/>
    <w:rsid w:val="00AE171D"/>
    <w:rsid w:val="00AE1928"/>
    <w:rsid w:val="00AE1989"/>
    <w:rsid w:val="00AE1EA7"/>
    <w:rsid w:val="00AE2271"/>
    <w:rsid w:val="00AE24D5"/>
    <w:rsid w:val="00AE25D1"/>
    <w:rsid w:val="00AE2B23"/>
    <w:rsid w:val="00AE2D4A"/>
    <w:rsid w:val="00AE2F0C"/>
    <w:rsid w:val="00AE3679"/>
    <w:rsid w:val="00AE3694"/>
    <w:rsid w:val="00AE38BB"/>
    <w:rsid w:val="00AE3A57"/>
    <w:rsid w:val="00AE3C5F"/>
    <w:rsid w:val="00AE3E18"/>
    <w:rsid w:val="00AE3FCB"/>
    <w:rsid w:val="00AE401A"/>
    <w:rsid w:val="00AE4333"/>
    <w:rsid w:val="00AE4438"/>
    <w:rsid w:val="00AE450B"/>
    <w:rsid w:val="00AE4546"/>
    <w:rsid w:val="00AE461F"/>
    <w:rsid w:val="00AE49FF"/>
    <w:rsid w:val="00AE4BB3"/>
    <w:rsid w:val="00AE4BE2"/>
    <w:rsid w:val="00AE4C07"/>
    <w:rsid w:val="00AE4CA1"/>
    <w:rsid w:val="00AE4D5E"/>
    <w:rsid w:val="00AE4EA6"/>
    <w:rsid w:val="00AE50B7"/>
    <w:rsid w:val="00AE51F5"/>
    <w:rsid w:val="00AE53A0"/>
    <w:rsid w:val="00AE553A"/>
    <w:rsid w:val="00AE561A"/>
    <w:rsid w:val="00AE5670"/>
    <w:rsid w:val="00AE56E7"/>
    <w:rsid w:val="00AE572A"/>
    <w:rsid w:val="00AE57EA"/>
    <w:rsid w:val="00AE58E8"/>
    <w:rsid w:val="00AE59BF"/>
    <w:rsid w:val="00AE5B1C"/>
    <w:rsid w:val="00AE5B62"/>
    <w:rsid w:val="00AE5C77"/>
    <w:rsid w:val="00AE6096"/>
    <w:rsid w:val="00AE60E9"/>
    <w:rsid w:val="00AE6127"/>
    <w:rsid w:val="00AE6158"/>
    <w:rsid w:val="00AE62B6"/>
    <w:rsid w:val="00AE6541"/>
    <w:rsid w:val="00AE6680"/>
    <w:rsid w:val="00AE6A54"/>
    <w:rsid w:val="00AE6BD2"/>
    <w:rsid w:val="00AE6C1C"/>
    <w:rsid w:val="00AE6C4C"/>
    <w:rsid w:val="00AE6D55"/>
    <w:rsid w:val="00AE70A8"/>
    <w:rsid w:val="00AE7146"/>
    <w:rsid w:val="00AE7426"/>
    <w:rsid w:val="00AE763E"/>
    <w:rsid w:val="00AE7689"/>
    <w:rsid w:val="00AE76F8"/>
    <w:rsid w:val="00AE774E"/>
    <w:rsid w:val="00AE78A5"/>
    <w:rsid w:val="00AE7B6F"/>
    <w:rsid w:val="00AE7C96"/>
    <w:rsid w:val="00AE7D04"/>
    <w:rsid w:val="00AF003C"/>
    <w:rsid w:val="00AF024C"/>
    <w:rsid w:val="00AF02DB"/>
    <w:rsid w:val="00AF0419"/>
    <w:rsid w:val="00AF0543"/>
    <w:rsid w:val="00AF0853"/>
    <w:rsid w:val="00AF0B0A"/>
    <w:rsid w:val="00AF0DA4"/>
    <w:rsid w:val="00AF0F26"/>
    <w:rsid w:val="00AF10AC"/>
    <w:rsid w:val="00AF10DE"/>
    <w:rsid w:val="00AF12B2"/>
    <w:rsid w:val="00AF1319"/>
    <w:rsid w:val="00AF1720"/>
    <w:rsid w:val="00AF185B"/>
    <w:rsid w:val="00AF186D"/>
    <w:rsid w:val="00AF189C"/>
    <w:rsid w:val="00AF1A57"/>
    <w:rsid w:val="00AF1A6A"/>
    <w:rsid w:val="00AF1B21"/>
    <w:rsid w:val="00AF1BC5"/>
    <w:rsid w:val="00AF1C3A"/>
    <w:rsid w:val="00AF1C80"/>
    <w:rsid w:val="00AF1DA4"/>
    <w:rsid w:val="00AF1ED4"/>
    <w:rsid w:val="00AF2229"/>
    <w:rsid w:val="00AF224F"/>
    <w:rsid w:val="00AF228E"/>
    <w:rsid w:val="00AF229A"/>
    <w:rsid w:val="00AF2457"/>
    <w:rsid w:val="00AF2562"/>
    <w:rsid w:val="00AF264C"/>
    <w:rsid w:val="00AF26AD"/>
    <w:rsid w:val="00AF29C3"/>
    <w:rsid w:val="00AF2BAD"/>
    <w:rsid w:val="00AF2D84"/>
    <w:rsid w:val="00AF3406"/>
    <w:rsid w:val="00AF3676"/>
    <w:rsid w:val="00AF3A3B"/>
    <w:rsid w:val="00AF3BAD"/>
    <w:rsid w:val="00AF3C8D"/>
    <w:rsid w:val="00AF3D08"/>
    <w:rsid w:val="00AF3D42"/>
    <w:rsid w:val="00AF3E58"/>
    <w:rsid w:val="00AF3EFB"/>
    <w:rsid w:val="00AF441A"/>
    <w:rsid w:val="00AF4661"/>
    <w:rsid w:val="00AF48B7"/>
    <w:rsid w:val="00AF48EA"/>
    <w:rsid w:val="00AF4AD0"/>
    <w:rsid w:val="00AF4B27"/>
    <w:rsid w:val="00AF4B47"/>
    <w:rsid w:val="00AF4E9D"/>
    <w:rsid w:val="00AF5040"/>
    <w:rsid w:val="00AF5145"/>
    <w:rsid w:val="00AF5208"/>
    <w:rsid w:val="00AF546B"/>
    <w:rsid w:val="00AF54F1"/>
    <w:rsid w:val="00AF551D"/>
    <w:rsid w:val="00AF57A4"/>
    <w:rsid w:val="00AF589A"/>
    <w:rsid w:val="00AF59D8"/>
    <w:rsid w:val="00AF5A16"/>
    <w:rsid w:val="00AF5A1E"/>
    <w:rsid w:val="00AF5AC4"/>
    <w:rsid w:val="00AF5C18"/>
    <w:rsid w:val="00AF5DB3"/>
    <w:rsid w:val="00AF5F3B"/>
    <w:rsid w:val="00AF5FF8"/>
    <w:rsid w:val="00AF60A5"/>
    <w:rsid w:val="00AF633F"/>
    <w:rsid w:val="00AF6461"/>
    <w:rsid w:val="00AF653D"/>
    <w:rsid w:val="00AF684F"/>
    <w:rsid w:val="00AF6BCC"/>
    <w:rsid w:val="00AF6C5F"/>
    <w:rsid w:val="00AF6DA4"/>
    <w:rsid w:val="00AF716D"/>
    <w:rsid w:val="00AF735C"/>
    <w:rsid w:val="00AF7556"/>
    <w:rsid w:val="00AF77E8"/>
    <w:rsid w:val="00AF77F0"/>
    <w:rsid w:val="00AF794A"/>
    <w:rsid w:val="00AF7ABD"/>
    <w:rsid w:val="00AF7AC8"/>
    <w:rsid w:val="00AF7B4A"/>
    <w:rsid w:val="00AF8A58"/>
    <w:rsid w:val="00AFB778"/>
    <w:rsid w:val="00B003B6"/>
    <w:rsid w:val="00B004B9"/>
    <w:rsid w:val="00B005A3"/>
    <w:rsid w:val="00B0069C"/>
    <w:rsid w:val="00B009EA"/>
    <w:rsid w:val="00B00A3D"/>
    <w:rsid w:val="00B00B24"/>
    <w:rsid w:val="00B00B7B"/>
    <w:rsid w:val="00B01099"/>
    <w:rsid w:val="00B01559"/>
    <w:rsid w:val="00B0176D"/>
    <w:rsid w:val="00B01A21"/>
    <w:rsid w:val="00B01A69"/>
    <w:rsid w:val="00B01A80"/>
    <w:rsid w:val="00B01B90"/>
    <w:rsid w:val="00B01CA4"/>
    <w:rsid w:val="00B01CDE"/>
    <w:rsid w:val="00B01F24"/>
    <w:rsid w:val="00B01FFD"/>
    <w:rsid w:val="00B02396"/>
    <w:rsid w:val="00B02569"/>
    <w:rsid w:val="00B026C5"/>
    <w:rsid w:val="00B026DD"/>
    <w:rsid w:val="00B02763"/>
    <w:rsid w:val="00B027DD"/>
    <w:rsid w:val="00B0286E"/>
    <w:rsid w:val="00B029E3"/>
    <w:rsid w:val="00B02AB3"/>
    <w:rsid w:val="00B02EC3"/>
    <w:rsid w:val="00B0317F"/>
    <w:rsid w:val="00B03355"/>
    <w:rsid w:val="00B033AD"/>
    <w:rsid w:val="00B034FE"/>
    <w:rsid w:val="00B0369A"/>
    <w:rsid w:val="00B03C3D"/>
    <w:rsid w:val="00B03D54"/>
    <w:rsid w:val="00B03EFA"/>
    <w:rsid w:val="00B03F86"/>
    <w:rsid w:val="00B0400D"/>
    <w:rsid w:val="00B04065"/>
    <w:rsid w:val="00B042A9"/>
    <w:rsid w:val="00B04696"/>
    <w:rsid w:val="00B04743"/>
    <w:rsid w:val="00B04789"/>
    <w:rsid w:val="00B04836"/>
    <w:rsid w:val="00B0483D"/>
    <w:rsid w:val="00B048D4"/>
    <w:rsid w:val="00B04902"/>
    <w:rsid w:val="00B04C0F"/>
    <w:rsid w:val="00B04CB2"/>
    <w:rsid w:val="00B04CDE"/>
    <w:rsid w:val="00B05140"/>
    <w:rsid w:val="00B054E0"/>
    <w:rsid w:val="00B05515"/>
    <w:rsid w:val="00B05A1D"/>
    <w:rsid w:val="00B05B1D"/>
    <w:rsid w:val="00B05CA2"/>
    <w:rsid w:val="00B05EA2"/>
    <w:rsid w:val="00B0610C"/>
    <w:rsid w:val="00B0623D"/>
    <w:rsid w:val="00B06241"/>
    <w:rsid w:val="00B06247"/>
    <w:rsid w:val="00B06337"/>
    <w:rsid w:val="00B06388"/>
    <w:rsid w:val="00B06409"/>
    <w:rsid w:val="00B06458"/>
    <w:rsid w:val="00B066D7"/>
    <w:rsid w:val="00B068A0"/>
    <w:rsid w:val="00B06AAC"/>
    <w:rsid w:val="00B06C1B"/>
    <w:rsid w:val="00B06D77"/>
    <w:rsid w:val="00B06D78"/>
    <w:rsid w:val="00B06DA6"/>
    <w:rsid w:val="00B06FDD"/>
    <w:rsid w:val="00B0714F"/>
    <w:rsid w:val="00B072A9"/>
    <w:rsid w:val="00B07316"/>
    <w:rsid w:val="00B0740D"/>
    <w:rsid w:val="00B077D9"/>
    <w:rsid w:val="00B079F7"/>
    <w:rsid w:val="00B07A70"/>
    <w:rsid w:val="00B07B0B"/>
    <w:rsid w:val="00B07C4D"/>
    <w:rsid w:val="00B07D13"/>
    <w:rsid w:val="00B07D41"/>
    <w:rsid w:val="00B07E2A"/>
    <w:rsid w:val="00B07E8C"/>
    <w:rsid w:val="00B07FAA"/>
    <w:rsid w:val="00B1012E"/>
    <w:rsid w:val="00B1015D"/>
    <w:rsid w:val="00B104B4"/>
    <w:rsid w:val="00B10555"/>
    <w:rsid w:val="00B105CB"/>
    <w:rsid w:val="00B10646"/>
    <w:rsid w:val="00B1075E"/>
    <w:rsid w:val="00B107C1"/>
    <w:rsid w:val="00B109AB"/>
    <w:rsid w:val="00B109CB"/>
    <w:rsid w:val="00B10A5B"/>
    <w:rsid w:val="00B10C7B"/>
    <w:rsid w:val="00B10DF5"/>
    <w:rsid w:val="00B10E53"/>
    <w:rsid w:val="00B1122B"/>
    <w:rsid w:val="00B11289"/>
    <w:rsid w:val="00B113F5"/>
    <w:rsid w:val="00B1140A"/>
    <w:rsid w:val="00B1171F"/>
    <w:rsid w:val="00B11881"/>
    <w:rsid w:val="00B1192B"/>
    <w:rsid w:val="00B1199E"/>
    <w:rsid w:val="00B11B07"/>
    <w:rsid w:val="00B11B71"/>
    <w:rsid w:val="00B11BC4"/>
    <w:rsid w:val="00B11D28"/>
    <w:rsid w:val="00B11E85"/>
    <w:rsid w:val="00B11F02"/>
    <w:rsid w:val="00B12190"/>
    <w:rsid w:val="00B12421"/>
    <w:rsid w:val="00B12485"/>
    <w:rsid w:val="00B12654"/>
    <w:rsid w:val="00B1267F"/>
    <w:rsid w:val="00B126A9"/>
    <w:rsid w:val="00B126E9"/>
    <w:rsid w:val="00B12ABB"/>
    <w:rsid w:val="00B12D87"/>
    <w:rsid w:val="00B12EA0"/>
    <w:rsid w:val="00B12ED5"/>
    <w:rsid w:val="00B13140"/>
    <w:rsid w:val="00B13286"/>
    <w:rsid w:val="00B132EA"/>
    <w:rsid w:val="00B13459"/>
    <w:rsid w:val="00B135A5"/>
    <w:rsid w:val="00B13C35"/>
    <w:rsid w:val="00B13D37"/>
    <w:rsid w:val="00B13D6E"/>
    <w:rsid w:val="00B13E20"/>
    <w:rsid w:val="00B13F1F"/>
    <w:rsid w:val="00B13F8F"/>
    <w:rsid w:val="00B1411D"/>
    <w:rsid w:val="00B144D8"/>
    <w:rsid w:val="00B144E3"/>
    <w:rsid w:val="00B14636"/>
    <w:rsid w:val="00B14658"/>
    <w:rsid w:val="00B147A7"/>
    <w:rsid w:val="00B14857"/>
    <w:rsid w:val="00B148FE"/>
    <w:rsid w:val="00B14B09"/>
    <w:rsid w:val="00B153BC"/>
    <w:rsid w:val="00B153DE"/>
    <w:rsid w:val="00B154D8"/>
    <w:rsid w:val="00B1558E"/>
    <w:rsid w:val="00B155D3"/>
    <w:rsid w:val="00B1581D"/>
    <w:rsid w:val="00B15899"/>
    <w:rsid w:val="00B15913"/>
    <w:rsid w:val="00B159F2"/>
    <w:rsid w:val="00B15C42"/>
    <w:rsid w:val="00B15CD6"/>
    <w:rsid w:val="00B15DCC"/>
    <w:rsid w:val="00B16233"/>
    <w:rsid w:val="00B16254"/>
    <w:rsid w:val="00B16324"/>
    <w:rsid w:val="00B163E4"/>
    <w:rsid w:val="00B16426"/>
    <w:rsid w:val="00B164DB"/>
    <w:rsid w:val="00B16605"/>
    <w:rsid w:val="00B166FE"/>
    <w:rsid w:val="00B16765"/>
    <w:rsid w:val="00B168E7"/>
    <w:rsid w:val="00B16B35"/>
    <w:rsid w:val="00B16E84"/>
    <w:rsid w:val="00B171B2"/>
    <w:rsid w:val="00B17261"/>
    <w:rsid w:val="00B172FF"/>
    <w:rsid w:val="00B17325"/>
    <w:rsid w:val="00B175AA"/>
    <w:rsid w:val="00B17649"/>
    <w:rsid w:val="00B176D9"/>
    <w:rsid w:val="00B17732"/>
    <w:rsid w:val="00B17C18"/>
    <w:rsid w:val="00B17FC1"/>
    <w:rsid w:val="00B17FC3"/>
    <w:rsid w:val="00B1A564"/>
    <w:rsid w:val="00B20157"/>
    <w:rsid w:val="00B20357"/>
    <w:rsid w:val="00B203FE"/>
    <w:rsid w:val="00B205AD"/>
    <w:rsid w:val="00B2094C"/>
    <w:rsid w:val="00B20CD8"/>
    <w:rsid w:val="00B2105D"/>
    <w:rsid w:val="00B21306"/>
    <w:rsid w:val="00B214F3"/>
    <w:rsid w:val="00B216D4"/>
    <w:rsid w:val="00B217DD"/>
    <w:rsid w:val="00B218D7"/>
    <w:rsid w:val="00B21974"/>
    <w:rsid w:val="00B21D80"/>
    <w:rsid w:val="00B21EAE"/>
    <w:rsid w:val="00B22153"/>
    <w:rsid w:val="00B22186"/>
    <w:rsid w:val="00B2222C"/>
    <w:rsid w:val="00B22383"/>
    <w:rsid w:val="00B22548"/>
    <w:rsid w:val="00B22565"/>
    <w:rsid w:val="00B22584"/>
    <w:rsid w:val="00B2286D"/>
    <w:rsid w:val="00B22995"/>
    <w:rsid w:val="00B22B1F"/>
    <w:rsid w:val="00B22C28"/>
    <w:rsid w:val="00B23189"/>
    <w:rsid w:val="00B232EA"/>
    <w:rsid w:val="00B2334F"/>
    <w:rsid w:val="00B233B3"/>
    <w:rsid w:val="00B2355D"/>
    <w:rsid w:val="00B23598"/>
    <w:rsid w:val="00B2363C"/>
    <w:rsid w:val="00B2364E"/>
    <w:rsid w:val="00B236F8"/>
    <w:rsid w:val="00B2373C"/>
    <w:rsid w:val="00B2378F"/>
    <w:rsid w:val="00B237A0"/>
    <w:rsid w:val="00B237B8"/>
    <w:rsid w:val="00B23995"/>
    <w:rsid w:val="00B23AC7"/>
    <w:rsid w:val="00B23BC1"/>
    <w:rsid w:val="00B23C6C"/>
    <w:rsid w:val="00B23CD3"/>
    <w:rsid w:val="00B23D8A"/>
    <w:rsid w:val="00B23E7A"/>
    <w:rsid w:val="00B23F12"/>
    <w:rsid w:val="00B24083"/>
    <w:rsid w:val="00B24099"/>
    <w:rsid w:val="00B2422F"/>
    <w:rsid w:val="00B2437F"/>
    <w:rsid w:val="00B245B2"/>
    <w:rsid w:val="00B245D8"/>
    <w:rsid w:val="00B24621"/>
    <w:rsid w:val="00B249ED"/>
    <w:rsid w:val="00B24C76"/>
    <w:rsid w:val="00B24CEC"/>
    <w:rsid w:val="00B24E27"/>
    <w:rsid w:val="00B24ECB"/>
    <w:rsid w:val="00B252AA"/>
    <w:rsid w:val="00B25473"/>
    <w:rsid w:val="00B25613"/>
    <w:rsid w:val="00B256C5"/>
    <w:rsid w:val="00B25AE0"/>
    <w:rsid w:val="00B25BA1"/>
    <w:rsid w:val="00B25C26"/>
    <w:rsid w:val="00B25C38"/>
    <w:rsid w:val="00B25D0B"/>
    <w:rsid w:val="00B25DE0"/>
    <w:rsid w:val="00B25E86"/>
    <w:rsid w:val="00B25F51"/>
    <w:rsid w:val="00B26013"/>
    <w:rsid w:val="00B261BE"/>
    <w:rsid w:val="00B26265"/>
    <w:rsid w:val="00B262E3"/>
    <w:rsid w:val="00B263D8"/>
    <w:rsid w:val="00B266A6"/>
    <w:rsid w:val="00B2688D"/>
    <w:rsid w:val="00B2691F"/>
    <w:rsid w:val="00B269CA"/>
    <w:rsid w:val="00B26C60"/>
    <w:rsid w:val="00B26F3B"/>
    <w:rsid w:val="00B270BD"/>
    <w:rsid w:val="00B272AA"/>
    <w:rsid w:val="00B27646"/>
    <w:rsid w:val="00B2768C"/>
    <w:rsid w:val="00B2770A"/>
    <w:rsid w:val="00B277DF"/>
    <w:rsid w:val="00B27984"/>
    <w:rsid w:val="00B279A0"/>
    <w:rsid w:val="00B27B84"/>
    <w:rsid w:val="00B27BC7"/>
    <w:rsid w:val="00B27ED0"/>
    <w:rsid w:val="00B30124"/>
    <w:rsid w:val="00B3047F"/>
    <w:rsid w:val="00B304CB"/>
    <w:rsid w:val="00B30604"/>
    <w:rsid w:val="00B3070A"/>
    <w:rsid w:val="00B308B7"/>
    <w:rsid w:val="00B30963"/>
    <w:rsid w:val="00B30986"/>
    <w:rsid w:val="00B30A6A"/>
    <w:rsid w:val="00B30B4B"/>
    <w:rsid w:val="00B30E82"/>
    <w:rsid w:val="00B31067"/>
    <w:rsid w:val="00B3123D"/>
    <w:rsid w:val="00B31487"/>
    <w:rsid w:val="00B314C9"/>
    <w:rsid w:val="00B317C2"/>
    <w:rsid w:val="00B31892"/>
    <w:rsid w:val="00B31A0F"/>
    <w:rsid w:val="00B31A35"/>
    <w:rsid w:val="00B31BC5"/>
    <w:rsid w:val="00B31C9F"/>
    <w:rsid w:val="00B31D00"/>
    <w:rsid w:val="00B31F73"/>
    <w:rsid w:val="00B32024"/>
    <w:rsid w:val="00B32049"/>
    <w:rsid w:val="00B32063"/>
    <w:rsid w:val="00B320AF"/>
    <w:rsid w:val="00B320B3"/>
    <w:rsid w:val="00B3222B"/>
    <w:rsid w:val="00B3222C"/>
    <w:rsid w:val="00B32300"/>
    <w:rsid w:val="00B3230C"/>
    <w:rsid w:val="00B32328"/>
    <w:rsid w:val="00B3241A"/>
    <w:rsid w:val="00B327E6"/>
    <w:rsid w:val="00B32859"/>
    <w:rsid w:val="00B32943"/>
    <w:rsid w:val="00B32962"/>
    <w:rsid w:val="00B32BEF"/>
    <w:rsid w:val="00B32C3C"/>
    <w:rsid w:val="00B32CF1"/>
    <w:rsid w:val="00B32E0C"/>
    <w:rsid w:val="00B331CE"/>
    <w:rsid w:val="00B331E9"/>
    <w:rsid w:val="00B33389"/>
    <w:rsid w:val="00B333D6"/>
    <w:rsid w:val="00B33812"/>
    <w:rsid w:val="00B3386F"/>
    <w:rsid w:val="00B33A28"/>
    <w:rsid w:val="00B33D14"/>
    <w:rsid w:val="00B33E13"/>
    <w:rsid w:val="00B33E55"/>
    <w:rsid w:val="00B34015"/>
    <w:rsid w:val="00B3406C"/>
    <w:rsid w:val="00B3428B"/>
    <w:rsid w:val="00B344B7"/>
    <w:rsid w:val="00B34655"/>
    <w:rsid w:val="00B34A22"/>
    <w:rsid w:val="00B34C76"/>
    <w:rsid w:val="00B34CC9"/>
    <w:rsid w:val="00B34D3F"/>
    <w:rsid w:val="00B34D90"/>
    <w:rsid w:val="00B34E08"/>
    <w:rsid w:val="00B34F96"/>
    <w:rsid w:val="00B3504B"/>
    <w:rsid w:val="00B35098"/>
    <w:rsid w:val="00B350D2"/>
    <w:rsid w:val="00B35228"/>
    <w:rsid w:val="00B355D6"/>
    <w:rsid w:val="00B35787"/>
    <w:rsid w:val="00B35928"/>
    <w:rsid w:val="00B35A42"/>
    <w:rsid w:val="00B35C1B"/>
    <w:rsid w:val="00B35D8F"/>
    <w:rsid w:val="00B35F8B"/>
    <w:rsid w:val="00B3600C"/>
    <w:rsid w:val="00B36137"/>
    <w:rsid w:val="00B363CE"/>
    <w:rsid w:val="00B36460"/>
    <w:rsid w:val="00B36487"/>
    <w:rsid w:val="00B3655B"/>
    <w:rsid w:val="00B366E8"/>
    <w:rsid w:val="00B368ED"/>
    <w:rsid w:val="00B3698E"/>
    <w:rsid w:val="00B36A06"/>
    <w:rsid w:val="00B36B65"/>
    <w:rsid w:val="00B36C35"/>
    <w:rsid w:val="00B36FF5"/>
    <w:rsid w:val="00B3701B"/>
    <w:rsid w:val="00B370E9"/>
    <w:rsid w:val="00B371FF"/>
    <w:rsid w:val="00B373CE"/>
    <w:rsid w:val="00B37409"/>
    <w:rsid w:val="00B374D2"/>
    <w:rsid w:val="00B37512"/>
    <w:rsid w:val="00B37534"/>
    <w:rsid w:val="00B378CC"/>
    <w:rsid w:val="00B37AA6"/>
    <w:rsid w:val="00B37B23"/>
    <w:rsid w:val="00B37C97"/>
    <w:rsid w:val="00B37CEA"/>
    <w:rsid w:val="00B37D53"/>
    <w:rsid w:val="00B37D5C"/>
    <w:rsid w:val="00B37E20"/>
    <w:rsid w:val="00B37EF2"/>
    <w:rsid w:val="00B37FE2"/>
    <w:rsid w:val="00B3C0AD"/>
    <w:rsid w:val="00B40018"/>
    <w:rsid w:val="00B40104"/>
    <w:rsid w:val="00B401D4"/>
    <w:rsid w:val="00B40213"/>
    <w:rsid w:val="00B40226"/>
    <w:rsid w:val="00B40277"/>
    <w:rsid w:val="00B405B4"/>
    <w:rsid w:val="00B406A2"/>
    <w:rsid w:val="00B4088D"/>
    <w:rsid w:val="00B408B0"/>
    <w:rsid w:val="00B40933"/>
    <w:rsid w:val="00B409DF"/>
    <w:rsid w:val="00B40B35"/>
    <w:rsid w:val="00B40BBF"/>
    <w:rsid w:val="00B40CB9"/>
    <w:rsid w:val="00B40CCA"/>
    <w:rsid w:val="00B40F1D"/>
    <w:rsid w:val="00B40FF0"/>
    <w:rsid w:val="00B412D2"/>
    <w:rsid w:val="00B41331"/>
    <w:rsid w:val="00B41472"/>
    <w:rsid w:val="00B416F9"/>
    <w:rsid w:val="00B416FB"/>
    <w:rsid w:val="00B41782"/>
    <w:rsid w:val="00B41844"/>
    <w:rsid w:val="00B4188F"/>
    <w:rsid w:val="00B41C88"/>
    <w:rsid w:val="00B41D82"/>
    <w:rsid w:val="00B41F53"/>
    <w:rsid w:val="00B420ED"/>
    <w:rsid w:val="00B42455"/>
    <w:rsid w:val="00B424AD"/>
    <w:rsid w:val="00B4266D"/>
    <w:rsid w:val="00B42755"/>
    <w:rsid w:val="00B42973"/>
    <w:rsid w:val="00B42993"/>
    <w:rsid w:val="00B42A9B"/>
    <w:rsid w:val="00B42B37"/>
    <w:rsid w:val="00B42F3C"/>
    <w:rsid w:val="00B43137"/>
    <w:rsid w:val="00B43499"/>
    <w:rsid w:val="00B434CA"/>
    <w:rsid w:val="00B43593"/>
    <w:rsid w:val="00B43765"/>
    <w:rsid w:val="00B43A2D"/>
    <w:rsid w:val="00B43C90"/>
    <w:rsid w:val="00B43CA4"/>
    <w:rsid w:val="00B43D7A"/>
    <w:rsid w:val="00B43F16"/>
    <w:rsid w:val="00B43FBB"/>
    <w:rsid w:val="00B4405C"/>
    <w:rsid w:val="00B4412B"/>
    <w:rsid w:val="00B443A4"/>
    <w:rsid w:val="00B4465C"/>
    <w:rsid w:val="00B44993"/>
    <w:rsid w:val="00B44CBC"/>
    <w:rsid w:val="00B44D68"/>
    <w:rsid w:val="00B45013"/>
    <w:rsid w:val="00B451C9"/>
    <w:rsid w:val="00B455B2"/>
    <w:rsid w:val="00B45621"/>
    <w:rsid w:val="00B45796"/>
    <w:rsid w:val="00B457C8"/>
    <w:rsid w:val="00B45889"/>
    <w:rsid w:val="00B45953"/>
    <w:rsid w:val="00B45DF6"/>
    <w:rsid w:val="00B45E06"/>
    <w:rsid w:val="00B45F49"/>
    <w:rsid w:val="00B45F7E"/>
    <w:rsid w:val="00B462F0"/>
    <w:rsid w:val="00B46338"/>
    <w:rsid w:val="00B46703"/>
    <w:rsid w:val="00B467BE"/>
    <w:rsid w:val="00B4686B"/>
    <w:rsid w:val="00B4688D"/>
    <w:rsid w:val="00B46A88"/>
    <w:rsid w:val="00B46D85"/>
    <w:rsid w:val="00B46FA1"/>
    <w:rsid w:val="00B47099"/>
    <w:rsid w:val="00B4733C"/>
    <w:rsid w:val="00B47521"/>
    <w:rsid w:val="00B47661"/>
    <w:rsid w:val="00B478A3"/>
    <w:rsid w:val="00B47901"/>
    <w:rsid w:val="00B47C46"/>
    <w:rsid w:val="00B47CA2"/>
    <w:rsid w:val="00B47E0C"/>
    <w:rsid w:val="00B47FB3"/>
    <w:rsid w:val="00B501B7"/>
    <w:rsid w:val="00B50593"/>
    <w:rsid w:val="00B5068E"/>
    <w:rsid w:val="00B5079B"/>
    <w:rsid w:val="00B507ED"/>
    <w:rsid w:val="00B50859"/>
    <w:rsid w:val="00B50FA6"/>
    <w:rsid w:val="00B510A1"/>
    <w:rsid w:val="00B51173"/>
    <w:rsid w:val="00B51217"/>
    <w:rsid w:val="00B5131E"/>
    <w:rsid w:val="00B517CB"/>
    <w:rsid w:val="00B518DA"/>
    <w:rsid w:val="00B519A6"/>
    <w:rsid w:val="00B51A8E"/>
    <w:rsid w:val="00B51C5C"/>
    <w:rsid w:val="00B52361"/>
    <w:rsid w:val="00B52366"/>
    <w:rsid w:val="00B526BD"/>
    <w:rsid w:val="00B529A9"/>
    <w:rsid w:val="00B52B46"/>
    <w:rsid w:val="00B52B47"/>
    <w:rsid w:val="00B52B92"/>
    <w:rsid w:val="00B52D87"/>
    <w:rsid w:val="00B52DDD"/>
    <w:rsid w:val="00B52DF7"/>
    <w:rsid w:val="00B52E9A"/>
    <w:rsid w:val="00B5310A"/>
    <w:rsid w:val="00B531E7"/>
    <w:rsid w:val="00B534FB"/>
    <w:rsid w:val="00B537BC"/>
    <w:rsid w:val="00B538E3"/>
    <w:rsid w:val="00B5391B"/>
    <w:rsid w:val="00B53A5F"/>
    <w:rsid w:val="00B53B1E"/>
    <w:rsid w:val="00B53D39"/>
    <w:rsid w:val="00B53D3D"/>
    <w:rsid w:val="00B540B8"/>
    <w:rsid w:val="00B54408"/>
    <w:rsid w:val="00B548AB"/>
    <w:rsid w:val="00B54947"/>
    <w:rsid w:val="00B54AF6"/>
    <w:rsid w:val="00B54B61"/>
    <w:rsid w:val="00B5502A"/>
    <w:rsid w:val="00B551E0"/>
    <w:rsid w:val="00B5529B"/>
    <w:rsid w:val="00B5537C"/>
    <w:rsid w:val="00B553A4"/>
    <w:rsid w:val="00B5542A"/>
    <w:rsid w:val="00B55515"/>
    <w:rsid w:val="00B5563D"/>
    <w:rsid w:val="00B55706"/>
    <w:rsid w:val="00B55930"/>
    <w:rsid w:val="00B55958"/>
    <w:rsid w:val="00B55A21"/>
    <w:rsid w:val="00B55AB5"/>
    <w:rsid w:val="00B55BD7"/>
    <w:rsid w:val="00B55FF8"/>
    <w:rsid w:val="00B56257"/>
    <w:rsid w:val="00B563AF"/>
    <w:rsid w:val="00B564E8"/>
    <w:rsid w:val="00B56F07"/>
    <w:rsid w:val="00B570CD"/>
    <w:rsid w:val="00B5723B"/>
    <w:rsid w:val="00B57390"/>
    <w:rsid w:val="00B5742A"/>
    <w:rsid w:val="00B5745F"/>
    <w:rsid w:val="00B576A0"/>
    <w:rsid w:val="00B57700"/>
    <w:rsid w:val="00B57723"/>
    <w:rsid w:val="00B57826"/>
    <w:rsid w:val="00B5791A"/>
    <w:rsid w:val="00B57ABC"/>
    <w:rsid w:val="00B57BAC"/>
    <w:rsid w:val="00B57DC8"/>
    <w:rsid w:val="00B57DCF"/>
    <w:rsid w:val="00B57DEB"/>
    <w:rsid w:val="00B5837B"/>
    <w:rsid w:val="00B60125"/>
    <w:rsid w:val="00B602AB"/>
    <w:rsid w:val="00B604FB"/>
    <w:rsid w:val="00B60585"/>
    <w:rsid w:val="00B6074B"/>
    <w:rsid w:val="00B6092B"/>
    <w:rsid w:val="00B609E3"/>
    <w:rsid w:val="00B60B1F"/>
    <w:rsid w:val="00B60B8F"/>
    <w:rsid w:val="00B60BAF"/>
    <w:rsid w:val="00B60C01"/>
    <w:rsid w:val="00B60CF0"/>
    <w:rsid w:val="00B60EAC"/>
    <w:rsid w:val="00B612E2"/>
    <w:rsid w:val="00B613F0"/>
    <w:rsid w:val="00B61522"/>
    <w:rsid w:val="00B6154F"/>
    <w:rsid w:val="00B6166C"/>
    <w:rsid w:val="00B61A06"/>
    <w:rsid w:val="00B61B64"/>
    <w:rsid w:val="00B61D86"/>
    <w:rsid w:val="00B61DD6"/>
    <w:rsid w:val="00B61EA8"/>
    <w:rsid w:val="00B621AC"/>
    <w:rsid w:val="00B62305"/>
    <w:rsid w:val="00B62311"/>
    <w:rsid w:val="00B626B4"/>
    <w:rsid w:val="00B62C3E"/>
    <w:rsid w:val="00B62CB1"/>
    <w:rsid w:val="00B62E03"/>
    <w:rsid w:val="00B63058"/>
    <w:rsid w:val="00B63090"/>
    <w:rsid w:val="00B630C5"/>
    <w:rsid w:val="00B630FC"/>
    <w:rsid w:val="00B63127"/>
    <w:rsid w:val="00B63389"/>
    <w:rsid w:val="00B63408"/>
    <w:rsid w:val="00B63507"/>
    <w:rsid w:val="00B6386E"/>
    <w:rsid w:val="00B63AC9"/>
    <w:rsid w:val="00B63DAB"/>
    <w:rsid w:val="00B63DFA"/>
    <w:rsid w:val="00B63EDF"/>
    <w:rsid w:val="00B63EFA"/>
    <w:rsid w:val="00B63F8A"/>
    <w:rsid w:val="00B6424A"/>
    <w:rsid w:val="00B645F1"/>
    <w:rsid w:val="00B64702"/>
    <w:rsid w:val="00B64962"/>
    <w:rsid w:val="00B64E5A"/>
    <w:rsid w:val="00B64EAB"/>
    <w:rsid w:val="00B64EC7"/>
    <w:rsid w:val="00B652EC"/>
    <w:rsid w:val="00B654AC"/>
    <w:rsid w:val="00B6597B"/>
    <w:rsid w:val="00B65A9C"/>
    <w:rsid w:val="00B65A9E"/>
    <w:rsid w:val="00B65AFF"/>
    <w:rsid w:val="00B65C9B"/>
    <w:rsid w:val="00B65E2C"/>
    <w:rsid w:val="00B65EAD"/>
    <w:rsid w:val="00B6620C"/>
    <w:rsid w:val="00B6661F"/>
    <w:rsid w:val="00B66742"/>
    <w:rsid w:val="00B66762"/>
    <w:rsid w:val="00B668C5"/>
    <w:rsid w:val="00B66988"/>
    <w:rsid w:val="00B669D3"/>
    <w:rsid w:val="00B669EF"/>
    <w:rsid w:val="00B66AD5"/>
    <w:rsid w:val="00B66CE9"/>
    <w:rsid w:val="00B66D50"/>
    <w:rsid w:val="00B66E01"/>
    <w:rsid w:val="00B67289"/>
    <w:rsid w:val="00B673A8"/>
    <w:rsid w:val="00B677D3"/>
    <w:rsid w:val="00B67868"/>
    <w:rsid w:val="00B67A9F"/>
    <w:rsid w:val="00B67C0B"/>
    <w:rsid w:val="00B67CC6"/>
    <w:rsid w:val="00B67FF4"/>
    <w:rsid w:val="00B7010F"/>
    <w:rsid w:val="00B701AF"/>
    <w:rsid w:val="00B701E0"/>
    <w:rsid w:val="00B70283"/>
    <w:rsid w:val="00B702BE"/>
    <w:rsid w:val="00B70345"/>
    <w:rsid w:val="00B7089F"/>
    <w:rsid w:val="00B70918"/>
    <w:rsid w:val="00B70BB5"/>
    <w:rsid w:val="00B70C3B"/>
    <w:rsid w:val="00B70DE1"/>
    <w:rsid w:val="00B7104A"/>
    <w:rsid w:val="00B7109F"/>
    <w:rsid w:val="00B71117"/>
    <w:rsid w:val="00B71391"/>
    <w:rsid w:val="00B714C4"/>
    <w:rsid w:val="00B71532"/>
    <w:rsid w:val="00B716C4"/>
    <w:rsid w:val="00B7170B"/>
    <w:rsid w:val="00B71799"/>
    <w:rsid w:val="00B71836"/>
    <w:rsid w:val="00B71AA3"/>
    <w:rsid w:val="00B71B42"/>
    <w:rsid w:val="00B71BD9"/>
    <w:rsid w:val="00B71EB0"/>
    <w:rsid w:val="00B7202E"/>
    <w:rsid w:val="00B722AD"/>
    <w:rsid w:val="00B72390"/>
    <w:rsid w:val="00B7264A"/>
    <w:rsid w:val="00B7264B"/>
    <w:rsid w:val="00B727D4"/>
    <w:rsid w:val="00B728D9"/>
    <w:rsid w:val="00B72A63"/>
    <w:rsid w:val="00B72AF1"/>
    <w:rsid w:val="00B72C3B"/>
    <w:rsid w:val="00B72CCA"/>
    <w:rsid w:val="00B72CDF"/>
    <w:rsid w:val="00B72E69"/>
    <w:rsid w:val="00B72F2D"/>
    <w:rsid w:val="00B73022"/>
    <w:rsid w:val="00B735EE"/>
    <w:rsid w:val="00B73621"/>
    <w:rsid w:val="00B73738"/>
    <w:rsid w:val="00B73B26"/>
    <w:rsid w:val="00B73CCA"/>
    <w:rsid w:val="00B73D17"/>
    <w:rsid w:val="00B73D84"/>
    <w:rsid w:val="00B73FAE"/>
    <w:rsid w:val="00B7428C"/>
    <w:rsid w:val="00B742C8"/>
    <w:rsid w:val="00B7445B"/>
    <w:rsid w:val="00B74621"/>
    <w:rsid w:val="00B74788"/>
    <w:rsid w:val="00B749F9"/>
    <w:rsid w:val="00B74A5C"/>
    <w:rsid w:val="00B74AA2"/>
    <w:rsid w:val="00B74AB4"/>
    <w:rsid w:val="00B74B2E"/>
    <w:rsid w:val="00B74C84"/>
    <w:rsid w:val="00B74F20"/>
    <w:rsid w:val="00B74F78"/>
    <w:rsid w:val="00B7513A"/>
    <w:rsid w:val="00B753A5"/>
    <w:rsid w:val="00B75514"/>
    <w:rsid w:val="00B75753"/>
    <w:rsid w:val="00B75889"/>
    <w:rsid w:val="00B758E7"/>
    <w:rsid w:val="00B7594A"/>
    <w:rsid w:val="00B75A39"/>
    <w:rsid w:val="00B75B92"/>
    <w:rsid w:val="00B75D3C"/>
    <w:rsid w:val="00B75E51"/>
    <w:rsid w:val="00B75EEF"/>
    <w:rsid w:val="00B75FBF"/>
    <w:rsid w:val="00B76036"/>
    <w:rsid w:val="00B760D6"/>
    <w:rsid w:val="00B76144"/>
    <w:rsid w:val="00B761FF"/>
    <w:rsid w:val="00B76299"/>
    <w:rsid w:val="00B76424"/>
    <w:rsid w:val="00B7671E"/>
    <w:rsid w:val="00B768D1"/>
    <w:rsid w:val="00B76A75"/>
    <w:rsid w:val="00B76AA2"/>
    <w:rsid w:val="00B76D42"/>
    <w:rsid w:val="00B76DE5"/>
    <w:rsid w:val="00B76E63"/>
    <w:rsid w:val="00B76F3F"/>
    <w:rsid w:val="00B76FA1"/>
    <w:rsid w:val="00B770C4"/>
    <w:rsid w:val="00B7726D"/>
    <w:rsid w:val="00B772D0"/>
    <w:rsid w:val="00B77300"/>
    <w:rsid w:val="00B77350"/>
    <w:rsid w:val="00B775B4"/>
    <w:rsid w:val="00B77781"/>
    <w:rsid w:val="00B777C3"/>
    <w:rsid w:val="00B7781D"/>
    <w:rsid w:val="00B77987"/>
    <w:rsid w:val="00B77B1B"/>
    <w:rsid w:val="00B77B65"/>
    <w:rsid w:val="00B77CEB"/>
    <w:rsid w:val="00B8004F"/>
    <w:rsid w:val="00B8007E"/>
    <w:rsid w:val="00B800A0"/>
    <w:rsid w:val="00B80304"/>
    <w:rsid w:val="00B80340"/>
    <w:rsid w:val="00B8035D"/>
    <w:rsid w:val="00B806BA"/>
    <w:rsid w:val="00B808F2"/>
    <w:rsid w:val="00B80CE0"/>
    <w:rsid w:val="00B80CED"/>
    <w:rsid w:val="00B811FB"/>
    <w:rsid w:val="00B8141C"/>
    <w:rsid w:val="00B81497"/>
    <w:rsid w:val="00B814D3"/>
    <w:rsid w:val="00B814DE"/>
    <w:rsid w:val="00B815BE"/>
    <w:rsid w:val="00B815F2"/>
    <w:rsid w:val="00B816A4"/>
    <w:rsid w:val="00B81855"/>
    <w:rsid w:val="00B81957"/>
    <w:rsid w:val="00B81AF8"/>
    <w:rsid w:val="00B81C34"/>
    <w:rsid w:val="00B81D73"/>
    <w:rsid w:val="00B81FF7"/>
    <w:rsid w:val="00B82027"/>
    <w:rsid w:val="00B8225A"/>
    <w:rsid w:val="00B823B0"/>
    <w:rsid w:val="00B82A28"/>
    <w:rsid w:val="00B82F81"/>
    <w:rsid w:val="00B82FA0"/>
    <w:rsid w:val="00B833C8"/>
    <w:rsid w:val="00B83644"/>
    <w:rsid w:val="00B837E1"/>
    <w:rsid w:val="00B8388D"/>
    <w:rsid w:val="00B838A7"/>
    <w:rsid w:val="00B8390E"/>
    <w:rsid w:val="00B839F6"/>
    <w:rsid w:val="00B83C51"/>
    <w:rsid w:val="00B83D5A"/>
    <w:rsid w:val="00B83F69"/>
    <w:rsid w:val="00B83FFE"/>
    <w:rsid w:val="00B8425E"/>
    <w:rsid w:val="00B844A4"/>
    <w:rsid w:val="00B846BF"/>
    <w:rsid w:val="00B84705"/>
    <w:rsid w:val="00B84B0B"/>
    <w:rsid w:val="00B84B56"/>
    <w:rsid w:val="00B84CB3"/>
    <w:rsid w:val="00B84CE9"/>
    <w:rsid w:val="00B84E1A"/>
    <w:rsid w:val="00B84F5D"/>
    <w:rsid w:val="00B84FBF"/>
    <w:rsid w:val="00B85061"/>
    <w:rsid w:val="00B850C8"/>
    <w:rsid w:val="00B850EA"/>
    <w:rsid w:val="00B8526D"/>
    <w:rsid w:val="00B8530E"/>
    <w:rsid w:val="00B8532D"/>
    <w:rsid w:val="00B853A3"/>
    <w:rsid w:val="00B85472"/>
    <w:rsid w:val="00B85506"/>
    <w:rsid w:val="00B8587E"/>
    <w:rsid w:val="00B859BC"/>
    <w:rsid w:val="00B85C2E"/>
    <w:rsid w:val="00B85C38"/>
    <w:rsid w:val="00B85F7F"/>
    <w:rsid w:val="00B8600C"/>
    <w:rsid w:val="00B8613D"/>
    <w:rsid w:val="00B86484"/>
    <w:rsid w:val="00B865D6"/>
    <w:rsid w:val="00B8693E"/>
    <w:rsid w:val="00B869E0"/>
    <w:rsid w:val="00B86A17"/>
    <w:rsid w:val="00B86DB6"/>
    <w:rsid w:val="00B86F91"/>
    <w:rsid w:val="00B86FD5"/>
    <w:rsid w:val="00B8704C"/>
    <w:rsid w:val="00B87356"/>
    <w:rsid w:val="00B87383"/>
    <w:rsid w:val="00B873C4"/>
    <w:rsid w:val="00B8773F"/>
    <w:rsid w:val="00B877D7"/>
    <w:rsid w:val="00B877DD"/>
    <w:rsid w:val="00B87825"/>
    <w:rsid w:val="00B87848"/>
    <w:rsid w:val="00B8786A"/>
    <w:rsid w:val="00B87D87"/>
    <w:rsid w:val="00B87E08"/>
    <w:rsid w:val="00B87E1D"/>
    <w:rsid w:val="00B87F91"/>
    <w:rsid w:val="00B901C3"/>
    <w:rsid w:val="00B9021A"/>
    <w:rsid w:val="00B90418"/>
    <w:rsid w:val="00B9041F"/>
    <w:rsid w:val="00B9042B"/>
    <w:rsid w:val="00B907F7"/>
    <w:rsid w:val="00B90956"/>
    <w:rsid w:val="00B9095E"/>
    <w:rsid w:val="00B909F3"/>
    <w:rsid w:val="00B90BD4"/>
    <w:rsid w:val="00B90BF3"/>
    <w:rsid w:val="00B90C10"/>
    <w:rsid w:val="00B90D1E"/>
    <w:rsid w:val="00B91072"/>
    <w:rsid w:val="00B91201"/>
    <w:rsid w:val="00B9128E"/>
    <w:rsid w:val="00B91389"/>
    <w:rsid w:val="00B9141C"/>
    <w:rsid w:val="00B91BA0"/>
    <w:rsid w:val="00B91D91"/>
    <w:rsid w:val="00B91EF8"/>
    <w:rsid w:val="00B92347"/>
    <w:rsid w:val="00B929A1"/>
    <w:rsid w:val="00B92A07"/>
    <w:rsid w:val="00B92AB2"/>
    <w:rsid w:val="00B92B03"/>
    <w:rsid w:val="00B92B5F"/>
    <w:rsid w:val="00B92C17"/>
    <w:rsid w:val="00B92D81"/>
    <w:rsid w:val="00B92F3D"/>
    <w:rsid w:val="00B9314A"/>
    <w:rsid w:val="00B933C4"/>
    <w:rsid w:val="00B93495"/>
    <w:rsid w:val="00B9349A"/>
    <w:rsid w:val="00B93511"/>
    <w:rsid w:val="00B938E2"/>
    <w:rsid w:val="00B93BDD"/>
    <w:rsid w:val="00B93DE6"/>
    <w:rsid w:val="00B93ECD"/>
    <w:rsid w:val="00B9400C"/>
    <w:rsid w:val="00B94150"/>
    <w:rsid w:val="00B9418E"/>
    <w:rsid w:val="00B944A0"/>
    <w:rsid w:val="00B945EB"/>
    <w:rsid w:val="00B9466A"/>
    <w:rsid w:val="00B94675"/>
    <w:rsid w:val="00B94CDE"/>
    <w:rsid w:val="00B94E47"/>
    <w:rsid w:val="00B94FF9"/>
    <w:rsid w:val="00B9506F"/>
    <w:rsid w:val="00B95239"/>
    <w:rsid w:val="00B95614"/>
    <w:rsid w:val="00B9564E"/>
    <w:rsid w:val="00B95AD4"/>
    <w:rsid w:val="00B95CCD"/>
    <w:rsid w:val="00B95D27"/>
    <w:rsid w:val="00B95D4B"/>
    <w:rsid w:val="00B95F6D"/>
    <w:rsid w:val="00B9620D"/>
    <w:rsid w:val="00B9622C"/>
    <w:rsid w:val="00B962C0"/>
    <w:rsid w:val="00B963B1"/>
    <w:rsid w:val="00B9652C"/>
    <w:rsid w:val="00B96642"/>
    <w:rsid w:val="00B9675E"/>
    <w:rsid w:val="00B96764"/>
    <w:rsid w:val="00B967C2"/>
    <w:rsid w:val="00B968C4"/>
    <w:rsid w:val="00B9695A"/>
    <w:rsid w:val="00B96B56"/>
    <w:rsid w:val="00B96BDA"/>
    <w:rsid w:val="00B96BF9"/>
    <w:rsid w:val="00B96D40"/>
    <w:rsid w:val="00B96E32"/>
    <w:rsid w:val="00B96E95"/>
    <w:rsid w:val="00B96EE6"/>
    <w:rsid w:val="00B971D9"/>
    <w:rsid w:val="00B9775D"/>
    <w:rsid w:val="00B97806"/>
    <w:rsid w:val="00B978A2"/>
    <w:rsid w:val="00B97929"/>
    <w:rsid w:val="00B97C39"/>
    <w:rsid w:val="00B97D61"/>
    <w:rsid w:val="00B97FFE"/>
    <w:rsid w:val="00BA00D7"/>
    <w:rsid w:val="00BA02F2"/>
    <w:rsid w:val="00BA03E9"/>
    <w:rsid w:val="00BA067F"/>
    <w:rsid w:val="00BA06C6"/>
    <w:rsid w:val="00BA0797"/>
    <w:rsid w:val="00BA09E8"/>
    <w:rsid w:val="00BA0D79"/>
    <w:rsid w:val="00BA0EAF"/>
    <w:rsid w:val="00BA0FAE"/>
    <w:rsid w:val="00BA0FDE"/>
    <w:rsid w:val="00BA11CF"/>
    <w:rsid w:val="00BA1251"/>
    <w:rsid w:val="00BA1258"/>
    <w:rsid w:val="00BA1563"/>
    <w:rsid w:val="00BA156F"/>
    <w:rsid w:val="00BA17F8"/>
    <w:rsid w:val="00BA1A23"/>
    <w:rsid w:val="00BA1A53"/>
    <w:rsid w:val="00BA1DE0"/>
    <w:rsid w:val="00BA1F33"/>
    <w:rsid w:val="00BA2113"/>
    <w:rsid w:val="00BA21DC"/>
    <w:rsid w:val="00BA234F"/>
    <w:rsid w:val="00BA235A"/>
    <w:rsid w:val="00BA248A"/>
    <w:rsid w:val="00BA266D"/>
    <w:rsid w:val="00BA27AC"/>
    <w:rsid w:val="00BA283B"/>
    <w:rsid w:val="00BA294C"/>
    <w:rsid w:val="00BA2951"/>
    <w:rsid w:val="00BA2C63"/>
    <w:rsid w:val="00BA2D19"/>
    <w:rsid w:val="00BA2ECD"/>
    <w:rsid w:val="00BA3255"/>
    <w:rsid w:val="00BA32AA"/>
    <w:rsid w:val="00BA355A"/>
    <w:rsid w:val="00BA35A5"/>
    <w:rsid w:val="00BA3892"/>
    <w:rsid w:val="00BA39F2"/>
    <w:rsid w:val="00BA3A93"/>
    <w:rsid w:val="00BA3BD6"/>
    <w:rsid w:val="00BA3C71"/>
    <w:rsid w:val="00BA3E22"/>
    <w:rsid w:val="00BA3EB8"/>
    <w:rsid w:val="00BA3F23"/>
    <w:rsid w:val="00BA420C"/>
    <w:rsid w:val="00BA4487"/>
    <w:rsid w:val="00BA4538"/>
    <w:rsid w:val="00BA475C"/>
    <w:rsid w:val="00BA4855"/>
    <w:rsid w:val="00BA4C19"/>
    <w:rsid w:val="00BA4C67"/>
    <w:rsid w:val="00BA4FA1"/>
    <w:rsid w:val="00BA50DD"/>
    <w:rsid w:val="00BA515D"/>
    <w:rsid w:val="00BA5184"/>
    <w:rsid w:val="00BA51E9"/>
    <w:rsid w:val="00BA52D6"/>
    <w:rsid w:val="00BA57D5"/>
    <w:rsid w:val="00BA58D3"/>
    <w:rsid w:val="00BA5D1D"/>
    <w:rsid w:val="00BA5D5C"/>
    <w:rsid w:val="00BA5DE6"/>
    <w:rsid w:val="00BA5E4A"/>
    <w:rsid w:val="00BA6084"/>
    <w:rsid w:val="00BA6194"/>
    <w:rsid w:val="00BA6235"/>
    <w:rsid w:val="00BA65C2"/>
    <w:rsid w:val="00BA6650"/>
    <w:rsid w:val="00BA6697"/>
    <w:rsid w:val="00BA66DE"/>
    <w:rsid w:val="00BA67CE"/>
    <w:rsid w:val="00BA6959"/>
    <w:rsid w:val="00BA6C58"/>
    <w:rsid w:val="00BA6DCA"/>
    <w:rsid w:val="00BA6E3B"/>
    <w:rsid w:val="00BA720C"/>
    <w:rsid w:val="00BA73B5"/>
    <w:rsid w:val="00BA7505"/>
    <w:rsid w:val="00BA763A"/>
    <w:rsid w:val="00BA7690"/>
    <w:rsid w:val="00BA799F"/>
    <w:rsid w:val="00BA7AD4"/>
    <w:rsid w:val="00BA7BE4"/>
    <w:rsid w:val="00BA7C0B"/>
    <w:rsid w:val="00BA7EFD"/>
    <w:rsid w:val="00BB01BA"/>
    <w:rsid w:val="00BB027E"/>
    <w:rsid w:val="00BB0318"/>
    <w:rsid w:val="00BB0415"/>
    <w:rsid w:val="00BB04C2"/>
    <w:rsid w:val="00BB0573"/>
    <w:rsid w:val="00BB07E3"/>
    <w:rsid w:val="00BB0860"/>
    <w:rsid w:val="00BB0943"/>
    <w:rsid w:val="00BB0944"/>
    <w:rsid w:val="00BB096A"/>
    <w:rsid w:val="00BB09BE"/>
    <w:rsid w:val="00BB1007"/>
    <w:rsid w:val="00BB13C7"/>
    <w:rsid w:val="00BB13CC"/>
    <w:rsid w:val="00BB1461"/>
    <w:rsid w:val="00BB153B"/>
    <w:rsid w:val="00BB1543"/>
    <w:rsid w:val="00BB1733"/>
    <w:rsid w:val="00BB18A2"/>
    <w:rsid w:val="00BB19F8"/>
    <w:rsid w:val="00BB1F89"/>
    <w:rsid w:val="00BB2201"/>
    <w:rsid w:val="00BB23EF"/>
    <w:rsid w:val="00BB2710"/>
    <w:rsid w:val="00BB2797"/>
    <w:rsid w:val="00BB2A92"/>
    <w:rsid w:val="00BB2BDC"/>
    <w:rsid w:val="00BB2BFC"/>
    <w:rsid w:val="00BB2C87"/>
    <w:rsid w:val="00BB2CD3"/>
    <w:rsid w:val="00BB30A2"/>
    <w:rsid w:val="00BB318F"/>
    <w:rsid w:val="00BB332C"/>
    <w:rsid w:val="00BB336A"/>
    <w:rsid w:val="00BB3609"/>
    <w:rsid w:val="00BB3628"/>
    <w:rsid w:val="00BB375B"/>
    <w:rsid w:val="00BB3965"/>
    <w:rsid w:val="00BB3C34"/>
    <w:rsid w:val="00BB3F8E"/>
    <w:rsid w:val="00BB4187"/>
    <w:rsid w:val="00BB458D"/>
    <w:rsid w:val="00BB46B9"/>
    <w:rsid w:val="00BB4756"/>
    <w:rsid w:val="00BB4A8E"/>
    <w:rsid w:val="00BB4B49"/>
    <w:rsid w:val="00BB4C40"/>
    <w:rsid w:val="00BB4C9D"/>
    <w:rsid w:val="00BB4CD0"/>
    <w:rsid w:val="00BB4EF3"/>
    <w:rsid w:val="00BB4F0A"/>
    <w:rsid w:val="00BB5120"/>
    <w:rsid w:val="00BB52C0"/>
    <w:rsid w:val="00BB54F3"/>
    <w:rsid w:val="00BB5773"/>
    <w:rsid w:val="00BB57F8"/>
    <w:rsid w:val="00BB5812"/>
    <w:rsid w:val="00BB59F7"/>
    <w:rsid w:val="00BB5E77"/>
    <w:rsid w:val="00BB6379"/>
    <w:rsid w:val="00BB63B1"/>
    <w:rsid w:val="00BB6756"/>
    <w:rsid w:val="00BB6939"/>
    <w:rsid w:val="00BB6C30"/>
    <w:rsid w:val="00BB6DBE"/>
    <w:rsid w:val="00BB6DFD"/>
    <w:rsid w:val="00BB6F4D"/>
    <w:rsid w:val="00BB7069"/>
    <w:rsid w:val="00BB711E"/>
    <w:rsid w:val="00BB71C7"/>
    <w:rsid w:val="00BB73D6"/>
    <w:rsid w:val="00BB755D"/>
    <w:rsid w:val="00BB7588"/>
    <w:rsid w:val="00BB75FD"/>
    <w:rsid w:val="00BB7641"/>
    <w:rsid w:val="00BB7650"/>
    <w:rsid w:val="00BB789E"/>
    <w:rsid w:val="00BB7C99"/>
    <w:rsid w:val="00BB7DD1"/>
    <w:rsid w:val="00BB92ED"/>
    <w:rsid w:val="00BC0310"/>
    <w:rsid w:val="00BC04AB"/>
    <w:rsid w:val="00BC086F"/>
    <w:rsid w:val="00BC09FF"/>
    <w:rsid w:val="00BC0A6F"/>
    <w:rsid w:val="00BC0BE0"/>
    <w:rsid w:val="00BC0DDE"/>
    <w:rsid w:val="00BC0E53"/>
    <w:rsid w:val="00BC10BB"/>
    <w:rsid w:val="00BC118F"/>
    <w:rsid w:val="00BC1207"/>
    <w:rsid w:val="00BC151E"/>
    <w:rsid w:val="00BC15B9"/>
    <w:rsid w:val="00BC1899"/>
    <w:rsid w:val="00BC1B8E"/>
    <w:rsid w:val="00BC1C35"/>
    <w:rsid w:val="00BC1CD3"/>
    <w:rsid w:val="00BC1D33"/>
    <w:rsid w:val="00BC1DDD"/>
    <w:rsid w:val="00BC1E46"/>
    <w:rsid w:val="00BC1F0D"/>
    <w:rsid w:val="00BC1F5F"/>
    <w:rsid w:val="00BC206C"/>
    <w:rsid w:val="00BC21C3"/>
    <w:rsid w:val="00BC2533"/>
    <w:rsid w:val="00BC25FF"/>
    <w:rsid w:val="00BC28B2"/>
    <w:rsid w:val="00BC2902"/>
    <w:rsid w:val="00BC29B1"/>
    <w:rsid w:val="00BC29BC"/>
    <w:rsid w:val="00BC2A10"/>
    <w:rsid w:val="00BC2B10"/>
    <w:rsid w:val="00BC2BE1"/>
    <w:rsid w:val="00BC2BF2"/>
    <w:rsid w:val="00BC2FAE"/>
    <w:rsid w:val="00BC30BD"/>
    <w:rsid w:val="00BC30D0"/>
    <w:rsid w:val="00BC3232"/>
    <w:rsid w:val="00BC3339"/>
    <w:rsid w:val="00BC34AA"/>
    <w:rsid w:val="00BC359B"/>
    <w:rsid w:val="00BC35B2"/>
    <w:rsid w:val="00BC3605"/>
    <w:rsid w:val="00BC37FE"/>
    <w:rsid w:val="00BC38FA"/>
    <w:rsid w:val="00BC390C"/>
    <w:rsid w:val="00BC3AC1"/>
    <w:rsid w:val="00BC3B03"/>
    <w:rsid w:val="00BC3BBC"/>
    <w:rsid w:val="00BC3D84"/>
    <w:rsid w:val="00BC3E4E"/>
    <w:rsid w:val="00BC3F1E"/>
    <w:rsid w:val="00BC3F2D"/>
    <w:rsid w:val="00BC3F78"/>
    <w:rsid w:val="00BC3F8B"/>
    <w:rsid w:val="00BC42BD"/>
    <w:rsid w:val="00BC430F"/>
    <w:rsid w:val="00BC4321"/>
    <w:rsid w:val="00BC437D"/>
    <w:rsid w:val="00BC4493"/>
    <w:rsid w:val="00BC44AF"/>
    <w:rsid w:val="00BC450E"/>
    <w:rsid w:val="00BC4623"/>
    <w:rsid w:val="00BC47FB"/>
    <w:rsid w:val="00BC49F9"/>
    <w:rsid w:val="00BC4B05"/>
    <w:rsid w:val="00BC4BFA"/>
    <w:rsid w:val="00BC4C88"/>
    <w:rsid w:val="00BC4CDA"/>
    <w:rsid w:val="00BC5173"/>
    <w:rsid w:val="00BC5219"/>
    <w:rsid w:val="00BC52CA"/>
    <w:rsid w:val="00BC536D"/>
    <w:rsid w:val="00BC53EB"/>
    <w:rsid w:val="00BC553C"/>
    <w:rsid w:val="00BC5721"/>
    <w:rsid w:val="00BC57D3"/>
    <w:rsid w:val="00BC582E"/>
    <w:rsid w:val="00BC58C8"/>
    <w:rsid w:val="00BC5BBD"/>
    <w:rsid w:val="00BC5C80"/>
    <w:rsid w:val="00BC6110"/>
    <w:rsid w:val="00BC640A"/>
    <w:rsid w:val="00BC6412"/>
    <w:rsid w:val="00BC658C"/>
    <w:rsid w:val="00BC68C8"/>
    <w:rsid w:val="00BC6A17"/>
    <w:rsid w:val="00BC6A60"/>
    <w:rsid w:val="00BC6B24"/>
    <w:rsid w:val="00BC6B6E"/>
    <w:rsid w:val="00BC6DA7"/>
    <w:rsid w:val="00BC6FB8"/>
    <w:rsid w:val="00BC70F6"/>
    <w:rsid w:val="00BC7143"/>
    <w:rsid w:val="00BC790D"/>
    <w:rsid w:val="00BC7939"/>
    <w:rsid w:val="00BC7A76"/>
    <w:rsid w:val="00BC7ABA"/>
    <w:rsid w:val="00BC7DA9"/>
    <w:rsid w:val="00BC7ED6"/>
    <w:rsid w:val="00BCB78B"/>
    <w:rsid w:val="00BCC4B0"/>
    <w:rsid w:val="00BD0075"/>
    <w:rsid w:val="00BD01D3"/>
    <w:rsid w:val="00BD0526"/>
    <w:rsid w:val="00BD05AD"/>
    <w:rsid w:val="00BD0DD9"/>
    <w:rsid w:val="00BD1099"/>
    <w:rsid w:val="00BD1272"/>
    <w:rsid w:val="00BD132F"/>
    <w:rsid w:val="00BD138D"/>
    <w:rsid w:val="00BD1AC8"/>
    <w:rsid w:val="00BD1BDF"/>
    <w:rsid w:val="00BD1D09"/>
    <w:rsid w:val="00BD1EF5"/>
    <w:rsid w:val="00BD214A"/>
    <w:rsid w:val="00BD21B0"/>
    <w:rsid w:val="00BD226D"/>
    <w:rsid w:val="00BD237E"/>
    <w:rsid w:val="00BD23CC"/>
    <w:rsid w:val="00BD274A"/>
    <w:rsid w:val="00BD27B0"/>
    <w:rsid w:val="00BD28C6"/>
    <w:rsid w:val="00BD2A29"/>
    <w:rsid w:val="00BD2A92"/>
    <w:rsid w:val="00BD2ADB"/>
    <w:rsid w:val="00BD2B68"/>
    <w:rsid w:val="00BD2BBE"/>
    <w:rsid w:val="00BD2D22"/>
    <w:rsid w:val="00BD2DAB"/>
    <w:rsid w:val="00BD2DC3"/>
    <w:rsid w:val="00BD2ED4"/>
    <w:rsid w:val="00BD2F1D"/>
    <w:rsid w:val="00BD2F43"/>
    <w:rsid w:val="00BD2FB4"/>
    <w:rsid w:val="00BD314B"/>
    <w:rsid w:val="00BD31C3"/>
    <w:rsid w:val="00BD31D5"/>
    <w:rsid w:val="00BD32A1"/>
    <w:rsid w:val="00BD32EB"/>
    <w:rsid w:val="00BD349E"/>
    <w:rsid w:val="00BD3513"/>
    <w:rsid w:val="00BD3595"/>
    <w:rsid w:val="00BD362D"/>
    <w:rsid w:val="00BD36DC"/>
    <w:rsid w:val="00BD3771"/>
    <w:rsid w:val="00BD37EE"/>
    <w:rsid w:val="00BD37F2"/>
    <w:rsid w:val="00BD37FE"/>
    <w:rsid w:val="00BD3B53"/>
    <w:rsid w:val="00BD3B98"/>
    <w:rsid w:val="00BD3C1C"/>
    <w:rsid w:val="00BD3CE3"/>
    <w:rsid w:val="00BD3CF5"/>
    <w:rsid w:val="00BD3E40"/>
    <w:rsid w:val="00BD3EF5"/>
    <w:rsid w:val="00BD3F51"/>
    <w:rsid w:val="00BD3FF8"/>
    <w:rsid w:val="00BD41E9"/>
    <w:rsid w:val="00BD4347"/>
    <w:rsid w:val="00BD435E"/>
    <w:rsid w:val="00BD43EA"/>
    <w:rsid w:val="00BD461A"/>
    <w:rsid w:val="00BD47E3"/>
    <w:rsid w:val="00BD4878"/>
    <w:rsid w:val="00BD4B15"/>
    <w:rsid w:val="00BD4BA9"/>
    <w:rsid w:val="00BD4BC6"/>
    <w:rsid w:val="00BD4D93"/>
    <w:rsid w:val="00BD4E8E"/>
    <w:rsid w:val="00BD5314"/>
    <w:rsid w:val="00BD540C"/>
    <w:rsid w:val="00BD541B"/>
    <w:rsid w:val="00BD5441"/>
    <w:rsid w:val="00BD555C"/>
    <w:rsid w:val="00BD5742"/>
    <w:rsid w:val="00BD59B3"/>
    <w:rsid w:val="00BD59BD"/>
    <w:rsid w:val="00BD5CEC"/>
    <w:rsid w:val="00BD5E7B"/>
    <w:rsid w:val="00BD5E8B"/>
    <w:rsid w:val="00BD6080"/>
    <w:rsid w:val="00BD627F"/>
    <w:rsid w:val="00BD636B"/>
    <w:rsid w:val="00BD665D"/>
    <w:rsid w:val="00BD673B"/>
    <w:rsid w:val="00BD67C1"/>
    <w:rsid w:val="00BD6B03"/>
    <w:rsid w:val="00BD6D29"/>
    <w:rsid w:val="00BD6EC3"/>
    <w:rsid w:val="00BD7059"/>
    <w:rsid w:val="00BD71DD"/>
    <w:rsid w:val="00BD71E6"/>
    <w:rsid w:val="00BD730C"/>
    <w:rsid w:val="00BD73A6"/>
    <w:rsid w:val="00BD7614"/>
    <w:rsid w:val="00BD7838"/>
    <w:rsid w:val="00BD7907"/>
    <w:rsid w:val="00BD7908"/>
    <w:rsid w:val="00BD7950"/>
    <w:rsid w:val="00BD7B0E"/>
    <w:rsid w:val="00BD7BA9"/>
    <w:rsid w:val="00BD7BF4"/>
    <w:rsid w:val="00BD7C49"/>
    <w:rsid w:val="00BD7D2E"/>
    <w:rsid w:val="00BD7D81"/>
    <w:rsid w:val="00BDE18F"/>
    <w:rsid w:val="00BE0047"/>
    <w:rsid w:val="00BE03AE"/>
    <w:rsid w:val="00BE0482"/>
    <w:rsid w:val="00BE0484"/>
    <w:rsid w:val="00BE0487"/>
    <w:rsid w:val="00BE04D4"/>
    <w:rsid w:val="00BE0D0F"/>
    <w:rsid w:val="00BE0D70"/>
    <w:rsid w:val="00BE0EBD"/>
    <w:rsid w:val="00BE0EDE"/>
    <w:rsid w:val="00BE11E7"/>
    <w:rsid w:val="00BE128E"/>
    <w:rsid w:val="00BE133E"/>
    <w:rsid w:val="00BE1440"/>
    <w:rsid w:val="00BE14C4"/>
    <w:rsid w:val="00BE1604"/>
    <w:rsid w:val="00BE160E"/>
    <w:rsid w:val="00BE1828"/>
    <w:rsid w:val="00BE188E"/>
    <w:rsid w:val="00BE1A10"/>
    <w:rsid w:val="00BE1BC2"/>
    <w:rsid w:val="00BE1E36"/>
    <w:rsid w:val="00BE1E56"/>
    <w:rsid w:val="00BE21AC"/>
    <w:rsid w:val="00BE2220"/>
    <w:rsid w:val="00BE237E"/>
    <w:rsid w:val="00BE23AF"/>
    <w:rsid w:val="00BE2733"/>
    <w:rsid w:val="00BE287A"/>
    <w:rsid w:val="00BE2946"/>
    <w:rsid w:val="00BE295C"/>
    <w:rsid w:val="00BE299E"/>
    <w:rsid w:val="00BE2D34"/>
    <w:rsid w:val="00BE2E3B"/>
    <w:rsid w:val="00BE2EF6"/>
    <w:rsid w:val="00BE2F9D"/>
    <w:rsid w:val="00BE3100"/>
    <w:rsid w:val="00BE3217"/>
    <w:rsid w:val="00BE3338"/>
    <w:rsid w:val="00BE337D"/>
    <w:rsid w:val="00BE344E"/>
    <w:rsid w:val="00BE3566"/>
    <w:rsid w:val="00BE3684"/>
    <w:rsid w:val="00BE3702"/>
    <w:rsid w:val="00BE37F4"/>
    <w:rsid w:val="00BE3989"/>
    <w:rsid w:val="00BE3D77"/>
    <w:rsid w:val="00BE3E06"/>
    <w:rsid w:val="00BE3E44"/>
    <w:rsid w:val="00BE414F"/>
    <w:rsid w:val="00BE4228"/>
    <w:rsid w:val="00BE43D8"/>
    <w:rsid w:val="00BE4589"/>
    <w:rsid w:val="00BE4880"/>
    <w:rsid w:val="00BE49D7"/>
    <w:rsid w:val="00BE4EA8"/>
    <w:rsid w:val="00BE4EEF"/>
    <w:rsid w:val="00BE51EB"/>
    <w:rsid w:val="00BE52C1"/>
    <w:rsid w:val="00BE52DF"/>
    <w:rsid w:val="00BE53E4"/>
    <w:rsid w:val="00BE579C"/>
    <w:rsid w:val="00BE57A4"/>
    <w:rsid w:val="00BE57EE"/>
    <w:rsid w:val="00BE5D07"/>
    <w:rsid w:val="00BE6031"/>
    <w:rsid w:val="00BE61AB"/>
    <w:rsid w:val="00BE65FA"/>
    <w:rsid w:val="00BE690B"/>
    <w:rsid w:val="00BE6B29"/>
    <w:rsid w:val="00BE6CFD"/>
    <w:rsid w:val="00BE6E42"/>
    <w:rsid w:val="00BE7061"/>
    <w:rsid w:val="00BE7361"/>
    <w:rsid w:val="00BE7477"/>
    <w:rsid w:val="00BE7708"/>
    <w:rsid w:val="00BE77D8"/>
    <w:rsid w:val="00BE783F"/>
    <w:rsid w:val="00BE78DC"/>
    <w:rsid w:val="00BE78EE"/>
    <w:rsid w:val="00BE7A27"/>
    <w:rsid w:val="00BE7AC0"/>
    <w:rsid w:val="00BE7B2D"/>
    <w:rsid w:val="00BE7BF7"/>
    <w:rsid w:val="00BE7C23"/>
    <w:rsid w:val="00BE7D64"/>
    <w:rsid w:val="00BE7F8D"/>
    <w:rsid w:val="00BEC026"/>
    <w:rsid w:val="00BF0021"/>
    <w:rsid w:val="00BF0101"/>
    <w:rsid w:val="00BF0126"/>
    <w:rsid w:val="00BF021B"/>
    <w:rsid w:val="00BF0373"/>
    <w:rsid w:val="00BF0427"/>
    <w:rsid w:val="00BF0927"/>
    <w:rsid w:val="00BF0BD6"/>
    <w:rsid w:val="00BF0D00"/>
    <w:rsid w:val="00BF0D95"/>
    <w:rsid w:val="00BF10DA"/>
    <w:rsid w:val="00BF116D"/>
    <w:rsid w:val="00BF1359"/>
    <w:rsid w:val="00BF1383"/>
    <w:rsid w:val="00BF13DA"/>
    <w:rsid w:val="00BF1A08"/>
    <w:rsid w:val="00BF1A6A"/>
    <w:rsid w:val="00BF1A87"/>
    <w:rsid w:val="00BF1B10"/>
    <w:rsid w:val="00BF1B14"/>
    <w:rsid w:val="00BF1BBA"/>
    <w:rsid w:val="00BF1C9B"/>
    <w:rsid w:val="00BF1CE3"/>
    <w:rsid w:val="00BF1D79"/>
    <w:rsid w:val="00BF1E29"/>
    <w:rsid w:val="00BF1EC7"/>
    <w:rsid w:val="00BF1FF2"/>
    <w:rsid w:val="00BF225C"/>
    <w:rsid w:val="00BF23AF"/>
    <w:rsid w:val="00BF2551"/>
    <w:rsid w:val="00BF260E"/>
    <w:rsid w:val="00BF261E"/>
    <w:rsid w:val="00BF27D9"/>
    <w:rsid w:val="00BF2911"/>
    <w:rsid w:val="00BF2BDA"/>
    <w:rsid w:val="00BF2C12"/>
    <w:rsid w:val="00BF2DDD"/>
    <w:rsid w:val="00BF30FD"/>
    <w:rsid w:val="00BF31A1"/>
    <w:rsid w:val="00BF3246"/>
    <w:rsid w:val="00BF324D"/>
    <w:rsid w:val="00BF3311"/>
    <w:rsid w:val="00BF3560"/>
    <w:rsid w:val="00BF36C4"/>
    <w:rsid w:val="00BF3769"/>
    <w:rsid w:val="00BF37C2"/>
    <w:rsid w:val="00BF3BEA"/>
    <w:rsid w:val="00BF3D0E"/>
    <w:rsid w:val="00BF3E56"/>
    <w:rsid w:val="00BF3EBC"/>
    <w:rsid w:val="00BF4128"/>
    <w:rsid w:val="00BF4143"/>
    <w:rsid w:val="00BF418F"/>
    <w:rsid w:val="00BF4190"/>
    <w:rsid w:val="00BF42DA"/>
    <w:rsid w:val="00BF430E"/>
    <w:rsid w:val="00BF4344"/>
    <w:rsid w:val="00BF43C3"/>
    <w:rsid w:val="00BF454E"/>
    <w:rsid w:val="00BF45E0"/>
    <w:rsid w:val="00BF47A1"/>
    <w:rsid w:val="00BF4E0B"/>
    <w:rsid w:val="00BF4EA5"/>
    <w:rsid w:val="00BF4EAF"/>
    <w:rsid w:val="00BF5394"/>
    <w:rsid w:val="00BF557A"/>
    <w:rsid w:val="00BF55FC"/>
    <w:rsid w:val="00BF5745"/>
    <w:rsid w:val="00BF59B0"/>
    <w:rsid w:val="00BF5B93"/>
    <w:rsid w:val="00BF5C61"/>
    <w:rsid w:val="00BF5CEF"/>
    <w:rsid w:val="00BF5FBB"/>
    <w:rsid w:val="00BF6290"/>
    <w:rsid w:val="00BF6308"/>
    <w:rsid w:val="00BF647C"/>
    <w:rsid w:val="00BF656C"/>
    <w:rsid w:val="00BF6AD8"/>
    <w:rsid w:val="00BF6B0A"/>
    <w:rsid w:val="00BF6E30"/>
    <w:rsid w:val="00BF7187"/>
    <w:rsid w:val="00BF7380"/>
    <w:rsid w:val="00BF7418"/>
    <w:rsid w:val="00BF741C"/>
    <w:rsid w:val="00BF76EF"/>
    <w:rsid w:val="00BF770C"/>
    <w:rsid w:val="00BF78CD"/>
    <w:rsid w:val="00BF7952"/>
    <w:rsid w:val="00BF79BE"/>
    <w:rsid w:val="00BF7A1A"/>
    <w:rsid w:val="00BF7C79"/>
    <w:rsid w:val="00BFA22F"/>
    <w:rsid w:val="00C001DD"/>
    <w:rsid w:val="00C00532"/>
    <w:rsid w:val="00C0097D"/>
    <w:rsid w:val="00C00A0D"/>
    <w:rsid w:val="00C00F9F"/>
    <w:rsid w:val="00C011D4"/>
    <w:rsid w:val="00C01231"/>
    <w:rsid w:val="00C01273"/>
    <w:rsid w:val="00C0147D"/>
    <w:rsid w:val="00C01650"/>
    <w:rsid w:val="00C0184C"/>
    <w:rsid w:val="00C01982"/>
    <w:rsid w:val="00C019B0"/>
    <w:rsid w:val="00C01B68"/>
    <w:rsid w:val="00C01BA3"/>
    <w:rsid w:val="00C01C51"/>
    <w:rsid w:val="00C01ECD"/>
    <w:rsid w:val="00C01FCE"/>
    <w:rsid w:val="00C02502"/>
    <w:rsid w:val="00C025DD"/>
    <w:rsid w:val="00C025F4"/>
    <w:rsid w:val="00C0274B"/>
    <w:rsid w:val="00C027FF"/>
    <w:rsid w:val="00C02913"/>
    <w:rsid w:val="00C02963"/>
    <w:rsid w:val="00C02E15"/>
    <w:rsid w:val="00C02EF2"/>
    <w:rsid w:val="00C03135"/>
    <w:rsid w:val="00C03155"/>
    <w:rsid w:val="00C03354"/>
    <w:rsid w:val="00C033EE"/>
    <w:rsid w:val="00C034F5"/>
    <w:rsid w:val="00C03563"/>
    <w:rsid w:val="00C035FE"/>
    <w:rsid w:val="00C03686"/>
    <w:rsid w:val="00C03844"/>
    <w:rsid w:val="00C03932"/>
    <w:rsid w:val="00C03996"/>
    <w:rsid w:val="00C039B3"/>
    <w:rsid w:val="00C03BEC"/>
    <w:rsid w:val="00C03DBB"/>
    <w:rsid w:val="00C03DE7"/>
    <w:rsid w:val="00C03F15"/>
    <w:rsid w:val="00C03F83"/>
    <w:rsid w:val="00C0402F"/>
    <w:rsid w:val="00C04153"/>
    <w:rsid w:val="00C04220"/>
    <w:rsid w:val="00C04243"/>
    <w:rsid w:val="00C0439F"/>
    <w:rsid w:val="00C0449C"/>
    <w:rsid w:val="00C04727"/>
    <w:rsid w:val="00C04951"/>
    <w:rsid w:val="00C04AF5"/>
    <w:rsid w:val="00C050B8"/>
    <w:rsid w:val="00C05177"/>
    <w:rsid w:val="00C05718"/>
    <w:rsid w:val="00C0588F"/>
    <w:rsid w:val="00C058BF"/>
    <w:rsid w:val="00C0597F"/>
    <w:rsid w:val="00C059F9"/>
    <w:rsid w:val="00C05B98"/>
    <w:rsid w:val="00C05C2E"/>
    <w:rsid w:val="00C05C9E"/>
    <w:rsid w:val="00C05F1B"/>
    <w:rsid w:val="00C05FC4"/>
    <w:rsid w:val="00C060A1"/>
    <w:rsid w:val="00C061A7"/>
    <w:rsid w:val="00C0631E"/>
    <w:rsid w:val="00C06354"/>
    <w:rsid w:val="00C063E3"/>
    <w:rsid w:val="00C066D0"/>
    <w:rsid w:val="00C067FA"/>
    <w:rsid w:val="00C06808"/>
    <w:rsid w:val="00C0699E"/>
    <w:rsid w:val="00C069A8"/>
    <w:rsid w:val="00C06AC6"/>
    <w:rsid w:val="00C07394"/>
    <w:rsid w:val="00C07506"/>
    <w:rsid w:val="00C07640"/>
    <w:rsid w:val="00C07686"/>
    <w:rsid w:val="00C0773A"/>
    <w:rsid w:val="00C07792"/>
    <w:rsid w:val="00C077A3"/>
    <w:rsid w:val="00C07AB7"/>
    <w:rsid w:val="00C07D21"/>
    <w:rsid w:val="00C07D6A"/>
    <w:rsid w:val="00C10189"/>
    <w:rsid w:val="00C102E5"/>
    <w:rsid w:val="00C103C6"/>
    <w:rsid w:val="00C10777"/>
    <w:rsid w:val="00C10787"/>
    <w:rsid w:val="00C107A1"/>
    <w:rsid w:val="00C108D4"/>
    <w:rsid w:val="00C1091C"/>
    <w:rsid w:val="00C10ADA"/>
    <w:rsid w:val="00C10BF4"/>
    <w:rsid w:val="00C10E66"/>
    <w:rsid w:val="00C1111D"/>
    <w:rsid w:val="00C111E9"/>
    <w:rsid w:val="00C1124F"/>
    <w:rsid w:val="00C11259"/>
    <w:rsid w:val="00C112CC"/>
    <w:rsid w:val="00C1151B"/>
    <w:rsid w:val="00C116B4"/>
    <w:rsid w:val="00C11B9B"/>
    <w:rsid w:val="00C11E4F"/>
    <w:rsid w:val="00C11EC5"/>
    <w:rsid w:val="00C11FC2"/>
    <w:rsid w:val="00C12089"/>
    <w:rsid w:val="00C12236"/>
    <w:rsid w:val="00C12323"/>
    <w:rsid w:val="00C12324"/>
    <w:rsid w:val="00C127D5"/>
    <w:rsid w:val="00C1285E"/>
    <w:rsid w:val="00C1297E"/>
    <w:rsid w:val="00C12BDE"/>
    <w:rsid w:val="00C12E32"/>
    <w:rsid w:val="00C12E68"/>
    <w:rsid w:val="00C12F46"/>
    <w:rsid w:val="00C12F7B"/>
    <w:rsid w:val="00C1304B"/>
    <w:rsid w:val="00C13240"/>
    <w:rsid w:val="00C132A7"/>
    <w:rsid w:val="00C133DF"/>
    <w:rsid w:val="00C1345D"/>
    <w:rsid w:val="00C13649"/>
    <w:rsid w:val="00C13660"/>
    <w:rsid w:val="00C136ED"/>
    <w:rsid w:val="00C13891"/>
    <w:rsid w:val="00C13AD4"/>
    <w:rsid w:val="00C13CC5"/>
    <w:rsid w:val="00C13CE1"/>
    <w:rsid w:val="00C13FB8"/>
    <w:rsid w:val="00C14210"/>
    <w:rsid w:val="00C142B6"/>
    <w:rsid w:val="00C144B3"/>
    <w:rsid w:val="00C146C0"/>
    <w:rsid w:val="00C1484A"/>
    <w:rsid w:val="00C149D3"/>
    <w:rsid w:val="00C14A90"/>
    <w:rsid w:val="00C14BAE"/>
    <w:rsid w:val="00C14CF3"/>
    <w:rsid w:val="00C14FC9"/>
    <w:rsid w:val="00C150CC"/>
    <w:rsid w:val="00C151C0"/>
    <w:rsid w:val="00C152A2"/>
    <w:rsid w:val="00C153EF"/>
    <w:rsid w:val="00C15451"/>
    <w:rsid w:val="00C15BCA"/>
    <w:rsid w:val="00C15CD4"/>
    <w:rsid w:val="00C15D5A"/>
    <w:rsid w:val="00C15D8D"/>
    <w:rsid w:val="00C15DFA"/>
    <w:rsid w:val="00C15EF5"/>
    <w:rsid w:val="00C16020"/>
    <w:rsid w:val="00C160FE"/>
    <w:rsid w:val="00C16684"/>
    <w:rsid w:val="00C16867"/>
    <w:rsid w:val="00C16940"/>
    <w:rsid w:val="00C16980"/>
    <w:rsid w:val="00C169BC"/>
    <w:rsid w:val="00C16B4B"/>
    <w:rsid w:val="00C16B5E"/>
    <w:rsid w:val="00C16C87"/>
    <w:rsid w:val="00C16C90"/>
    <w:rsid w:val="00C16C91"/>
    <w:rsid w:val="00C16CDA"/>
    <w:rsid w:val="00C16DB8"/>
    <w:rsid w:val="00C16FA0"/>
    <w:rsid w:val="00C17079"/>
    <w:rsid w:val="00C170AE"/>
    <w:rsid w:val="00C171DA"/>
    <w:rsid w:val="00C171E7"/>
    <w:rsid w:val="00C1724C"/>
    <w:rsid w:val="00C1747B"/>
    <w:rsid w:val="00C17489"/>
    <w:rsid w:val="00C17730"/>
    <w:rsid w:val="00C17891"/>
    <w:rsid w:val="00C17C31"/>
    <w:rsid w:val="00C17F54"/>
    <w:rsid w:val="00C17F76"/>
    <w:rsid w:val="00C1AFB8"/>
    <w:rsid w:val="00C2027C"/>
    <w:rsid w:val="00C2041B"/>
    <w:rsid w:val="00C205A2"/>
    <w:rsid w:val="00C205BF"/>
    <w:rsid w:val="00C2083B"/>
    <w:rsid w:val="00C208CC"/>
    <w:rsid w:val="00C208D8"/>
    <w:rsid w:val="00C20A3E"/>
    <w:rsid w:val="00C20BD6"/>
    <w:rsid w:val="00C20D6C"/>
    <w:rsid w:val="00C20EEF"/>
    <w:rsid w:val="00C20FB4"/>
    <w:rsid w:val="00C213A3"/>
    <w:rsid w:val="00C21743"/>
    <w:rsid w:val="00C219BB"/>
    <w:rsid w:val="00C21B9A"/>
    <w:rsid w:val="00C21FB4"/>
    <w:rsid w:val="00C2218C"/>
    <w:rsid w:val="00C221F9"/>
    <w:rsid w:val="00C222F9"/>
    <w:rsid w:val="00C2231F"/>
    <w:rsid w:val="00C225D3"/>
    <w:rsid w:val="00C22999"/>
    <w:rsid w:val="00C22AB7"/>
    <w:rsid w:val="00C22B21"/>
    <w:rsid w:val="00C22C5D"/>
    <w:rsid w:val="00C22C61"/>
    <w:rsid w:val="00C22F8C"/>
    <w:rsid w:val="00C23198"/>
    <w:rsid w:val="00C2346D"/>
    <w:rsid w:val="00C23562"/>
    <w:rsid w:val="00C23640"/>
    <w:rsid w:val="00C23913"/>
    <w:rsid w:val="00C23AB0"/>
    <w:rsid w:val="00C23AFA"/>
    <w:rsid w:val="00C23B88"/>
    <w:rsid w:val="00C23BEA"/>
    <w:rsid w:val="00C23FFB"/>
    <w:rsid w:val="00C240A3"/>
    <w:rsid w:val="00C240B7"/>
    <w:rsid w:val="00C24186"/>
    <w:rsid w:val="00C241AD"/>
    <w:rsid w:val="00C24289"/>
    <w:rsid w:val="00C244E0"/>
    <w:rsid w:val="00C246F1"/>
    <w:rsid w:val="00C2475A"/>
    <w:rsid w:val="00C24872"/>
    <w:rsid w:val="00C248D4"/>
    <w:rsid w:val="00C24938"/>
    <w:rsid w:val="00C24CA5"/>
    <w:rsid w:val="00C24CF8"/>
    <w:rsid w:val="00C24D91"/>
    <w:rsid w:val="00C2502C"/>
    <w:rsid w:val="00C2509F"/>
    <w:rsid w:val="00C2553E"/>
    <w:rsid w:val="00C257A2"/>
    <w:rsid w:val="00C258D1"/>
    <w:rsid w:val="00C25989"/>
    <w:rsid w:val="00C25CBE"/>
    <w:rsid w:val="00C25FE2"/>
    <w:rsid w:val="00C26157"/>
    <w:rsid w:val="00C2625E"/>
    <w:rsid w:val="00C2637A"/>
    <w:rsid w:val="00C26474"/>
    <w:rsid w:val="00C264F3"/>
    <w:rsid w:val="00C2656B"/>
    <w:rsid w:val="00C268A0"/>
    <w:rsid w:val="00C26BB1"/>
    <w:rsid w:val="00C26BDE"/>
    <w:rsid w:val="00C26C15"/>
    <w:rsid w:val="00C26CEB"/>
    <w:rsid w:val="00C26D9B"/>
    <w:rsid w:val="00C26DD5"/>
    <w:rsid w:val="00C26E65"/>
    <w:rsid w:val="00C26F5E"/>
    <w:rsid w:val="00C270C4"/>
    <w:rsid w:val="00C2731D"/>
    <w:rsid w:val="00C27352"/>
    <w:rsid w:val="00C27573"/>
    <w:rsid w:val="00C2763C"/>
    <w:rsid w:val="00C27794"/>
    <w:rsid w:val="00C27811"/>
    <w:rsid w:val="00C27E3F"/>
    <w:rsid w:val="00C27ED9"/>
    <w:rsid w:val="00C2DA59"/>
    <w:rsid w:val="00C3023B"/>
    <w:rsid w:val="00C30411"/>
    <w:rsid w:val="00C30467"/>
    <w:rsid w:val="00C30771"/>
    <w:rsid w:val="00C3084B"/>
    <w:rsid w:val="00C30AFD"/>
    <w:rsid w:val="00C30E81"/>
    <w:rsid w:val="00C31107"/>
    <w:rsid w:val="00C31287"/>
    <w:rsid w:val="00C31529"/>
    <w:rsid w:val="00C3164B"/>
    <w:rsid w:val="00C31926"/>
    <w:rsid w:val="00C3197C"/>
    <w:rsid w:val="00C319C4"/>
    <w:rsid w:val="00C31B41"/>
    <w:rsid w:val="00C31C28"/>
    <w:rsid w:val="00C31F44"/>
    <w:rsid w:val="00C32135"/>
    <w:rsid w:val="00C32539"/>
    <w:rsid w:val="00C32996"/>
    <w:rsid w:val="00C32AB7"/>
    <w:rsid w:val="00C32B96"/>
    <w:rsid w:val="00C32C57"/>
    <w:rsid w:val="00C32F6D"/>
    <w:rsid w:val="00C330B5"/>
    <w:rsid w:val="00C330CA"/>
    <w:rsid w:val="00C331D3"/>
    <w:rsid w:val="00C332EA"/>
    <w:rsid w:val="00C332F8"/>
    <w:rsid w:val="00C33559"/>
    <w:rsid w:val="00C3356C"/>
    <w:rsid w:val="00C335F0"/>
    <w:rsid w:val="00C336E3"/>
    <w:rsid w:val="00C3380E"/>
    <w:rsid w:val="00C338A5"/>
    <w:rsid w:val="00C33C9B"/>
    <w:rsid w:val="00C33DD5"/>
    <w:rsid w:val="00C33EF5"/>
    <w:rsid w:val="00C33FC8"/>
    <w:rsid w:val="00C34065"/>
    <w:rsid w:val="00C34549"/>
    <w:rsid w:val="00C34880"/>
    <w:rsid w:val="00C34883"/>
    <w:rsid w:val="00C34B17"/>
    <w:rsid w:val="00C34B47"/>
    <w:rsid w:val="00C34C0A"/>
    <w:rsid w:val="00C34D7A"/>
    <w:rsid w:val="00C34FA8"/>
    <w:rsid w:val="00C35295"/>
    <w:rsid w:val="00C352C8"/>
    <w:rsid w:val="00C35565"/>
    <w:rsid w:val="00C357F4"/>
    <w:rsid w:val="00C35883"/>
    <w:rsid w:val="00C35BE4"/>
    <w:rsid w:val="00C35D7B"/>
    <w:rsid w:val="00C35EB2"/>
    <w:rsid w:val="00C35FE8"/>
    <w:rsid w:val="00C36313"/>
    <w:rsid w:val="00C3631A"/>
    <w:rsid w:val="00C36592"/>
    <w:rsid w:val="00C365FD"/>
    <w:rsid w:val="00C36738"/>
    <w:rsid w:val="00C36A54"/>
    <w:rsid w:val="00C36CC5"/>
    <w:rsid w:val="00C36EA7"/>
    <w:rsid w:val="00C36FA0"/>
    <w:rsid w:val="00C37141"/>
    <w:rsid w:val="00C37193"/>
    <w:rsid w:val="00C372DE"/>
    <w:rsid w:val="00C373B7"/>
    <w:rsid w:val="00C37513"/>
    <w:rsid w:val="00C3759E"/>
    <w:rsid w:val="00C37605"/>
    <w:rsid w:val="00C37753"/>
    <w:rsid w:val="00C37955"/>
    <w:rsid w:val="00C37A6B"/>
    <w:rsid w:val="00C37A93"/>
    <w:rsid w:val="00C37D5A"/>
    <w:rsid w:val="00C4025F"/>
    <w:rsid w:val="00C402C1"/>
    <w:rsid w:val="00C40657"/>
    <w:rsid w:val="00C407CC"/>
    <w:rsid w:val="00C40888"/>
    <w:rsid w:val="00C40993"/>
    <w:rsid w:val="00C409F3"/>
    <w:rsid w:val="00C40A3C"/>
    <w:rsid w:val="00C40C09"/>
    <w:rsid w:val="00C40CE7"/>
    <w:rsid w:val="00C40F2C"/>
    <w:rsid w:val="00C4101B"/>
    <w:rsid w:val="00C412B1"/>
    <w:rsid w:val="00C413B4"/>
    <w:rsid w:val="00C4147C"/>
    <w:rsid w:val="00C4157F"/>
    <w:rsid w:val="00C4159D"/>
    <w:rsid w:val="00C41AD0"/>
    <w:rsid w:val="00C41D61"/>
    <w:rsid w:val="00C41F63"/>
    <w:rsid w:val="00C41FE9"/>
    <w:rsid w:val="00C4239C"/>
    <w:rsid w:val="00C42482"/>
    <w:rsid w:val="00C42726"/>
    <w:rsid w:val="00C42784"/>
    <w:rsid w:val="00C427B4"/>
    <w:rsid w:val="00C42A21"/>
    <w:rsid w:val="00C42BCB"/>
    <w:rsid w:val="00C42DA0"/>
    <w:rsid w:val="00C42DBD"/>
    <w:rsid w:val="00C42FE2"/>
    <w:rsid w:val="00C430CB"/>
    <w:rsid w:val="00C430CF"/>
    <w:rsid w:val="00C432F3"/>
    <w:rsid w:val="00C43554"/>
    <w:rsid w:val="00C43662"/>
    <w:rsid w:val="00C436E3"/>
    <w:rsid w:val="00C43727"/>
    <w:rsid w:val="00C439D0"/>
    <w:rsid w:val="00C43CB6"/>
    <w:rsid w:val="00C43CB8"/>
    <w:rsid w:val="00C43D77"/>
    <w:rsid w:val="00C43DB1"/>
    <w:rsid w:val="00C43EA1"/>
    <w:rsid w:val="00C442A4"/>
    <w:rsid w:val="00C445B4"/>
    <w:rsid w:val="00C44771"/>
    <w:rsid w:val="00C44907"/>
    <w:rsid w:val="00C44C10"/>
    <w:rsid w:val="00C44E0B"/>
    <w:rsid w:val="00C44ECB"/>
    <w:rsid w:val="00C45071"/>
    <w:rsid w:val="00C451CE"/>
    <w:rsid w:val="00C45409"/>
    <w:rsid w:val="00C45429"/>
    <w:rsid w:val="00C45626"/>
    <w:rsid w:val="00C458A9"/>
    <w:rsid w:val="00C45BDC"/>
    <w:rsid w:val="00C45C32"/>
    <w:rsid w:val="00C45D8E"/>
    <w:rsid w:val="00C460B9"/>
    <w:rsid w:val="00C462A4"/>
    <w:rsid w:val="00C4648A"/>
    <w:rsid w:val="00C467F0"/>
    <w:rsid w:val="00C4686D"/>
    <w:rsid w:val="00C46DE1"/>
    <w:rsid w:val="00C46E35"/>
    <w:rsid w:val="00C46F87"/>
    <w:rsid w:val="00C472AE"/>
    <w:rsid w:val="00C472EE"/>
    <w:rsid w:val="00C473D8"/>
    <w:rsid w:val="00C47454"/>
    <w:rsid w:val="00C479F5"/>
    <w:rsid w:val="00C47AB7"/>
    <w:rsid w:val="00C47C27"/>
    <w:rsid w:val="00C4CD12"/>
    <w:rsid w:val="00C5015C"/>
    <w:rsid w:val="00C501EF"/>
    <w:rsid w:val="00C503F7"/>
    <w:rsid w:val="00C5065F"/>
    <w:rsid w:val="00C50860"/>
    <w:rsid w:val="00C5088A"/>
    <w:rsid w:val="00C50B92"/>
    <w:rsid w:val="00C5102C"/>
    <w:rsid w:val="00C51364"/>
    <w:rsid w:val="00C51453"/>
    <w:rsid w:val="00C516A4"/>
    <w:rsid w:val="00C516AD"/>
    <w:rsid w:val="00C51710"/>
    <w:rsid w:val="00C517ED"/>
    <w:rsid w:val="00C51874"/>
    <w:rsid w:val="00C518FD"/>
    <w:rsid w:val="00C51B1A"/>
    <w:rsid w:val="00C51D1B"/>
    <w:rsid w:val="00C5219B"/>
    <w:rsid w:val="00C522D5"/>
    <w:rsid w:val="00C5236B"/>
    <w:rsid w:val="00C523A8"/>
    <w:rsid w:val="00C52519"/>
    <w:rsid w:val="00C52DD6"/>
    <w:rsid w:val="00C52E66"/>
    <w:rsid w:val="00C52EEE"/>
    <w:rsid w:val="00C52FF6"/>
    <w:rsid w:val="00C5320A"/>
    <w:rsid w:val="00C53437"/>
    <w:rsid w:val="00C5355B"/>
    <w:rsid w:val="00C5365A"/>
    <w:rsid w:val="00C5379D"/>
    <w:rsid w:val="00C53990"/>
    <w:rsid w:val="00C53AB7"/>
    <w:rsid w:val="00C53D07"/>
    <w:rsid w:val="00C53D78"/>
    <w:rsid w:val="00C53DC1"/>
    <w:rsid w:val="00C53F1C"/>
    <w:rsid w:val="00C54102"/>
    <w:rsid w:val="00C5475B"/>
    <w:rsid w:val="00C54761"/>
    <w:rsid w:val="00C5483A"/>
    <w:rsid w:val="00C549B6"/>
    <w:rsid w:val="00C54BA5"/>
    <w:rsid w:val="00C54BC4"/>
    <w:rsid w:val="00C54C36"/>
    <w:rsid w:val="00C54D95"/>
    <w:rsid w:val="00C54E12"/>
    <w:rsid w:val="00C54E60"/>
    <w:rsid w:val="00C54EB0"/>
    <w:rsid w:val="00C55018"/>
    <w:rsid w:val="00C55759"/>
    <w:rsid w:val="00C558DC"/>
    <w:rsid w:val="00C55A61"/>
    <w:rsid w:val="00C55D55"/>
    <w:rsid w:val="00C55F2D"/>
    <w:rsid w:val="00C55F7F"/>
    <w:rsid w:val="00C55FEA"/>
    <w:rsid w:val="00C564EA"/>
    <w:rsid w:val="00C566A3"/>
    <w:rsid w:val="00C5692F"/>
    <w:rsid w:val="00C5693B"/>
    <w:rsid w:val="00C569CD"/>
    <w:rsid w:val="00C56D80"/>
    <w:rsid w:val="00C56E30"/>
    <w:rsid w:val="00C56EAA"/>
    <w:rsid w:val="00C57465"/>
    <w:rsid w:val="00C57556"/>
    <w:rsid w:val="00C576AE"/>
    <w:rsid w:val="00C57804"/>
    <w:rsid w:val="00C57C40"/>
    <w:rsid w:val="00C57C5E"/>
    <w:rsid w:val="00C57D1B"/>
    <w:rsid w:val="00C57FCA"/>
    <w:rsid w:val="00C60122"/>
    <w:rsid w:val="00C60450"/>
    <w:rsid w:val="00C6059C"/>
    <w:rsid w:val="00C60649"/>
    <w:rsid w:val="00C6080A"/>
    <w:rsid w:val="00C60892"/>
    <w:rsid w:val="00C608AD"/>
    <w:rsid w:val="00C60AAE"/>
    <w:rsid w:val="00C60ABD"/>
    <w:rsid w:val="00C60B77"/>
    <w:rsid w:val="00C60DB4"/>
    <w:rsid w:val="00C6115A"/>
    <w:rsid w:val="00C61235"/>
    <w:rsid w:val="00C612AE"/>
    <w:rsid w:val="00C61325"/>
    <w:rsid w:val="00C613CB"/>
    <w:rsid w:val="00C61506"/>
    <w:rsid w:val="00C616DB"/>
    <w:rsid w:val="00C6175F"/>
    <w:rsid w:val="00C6179F"/>
    <w:rsid w:val="00C618A2"/>
    <w:rsid w:val="00C61A92"/>
    <w:rsid w:val="00C61B4C"/>
    <w:rsid w:val="00C61B8A"/>
    <w:rsid w:val="00C61C01"/>
    <w:rsid w:val="00C61C86"/>
    <w:rsid w:val="00C61E3A"/>
    <w:rsid w:val="00C61E5A"/>
    <w:rsid w:val="00C61E9A"/>
    <w:rsid w:val="00C61ED3"/>
    <w:rsid w:val="00C62152"/>
    <w:rsid w:val="00C62199"/>
    <w:rsid w:val="00C621F0"/>
    <w:rsid w:val="00C62211"/>
    <w:rsid w:val="00C6224D"/>
    <w:rsid w:val="00C6251E"/>
    <w:rsid w:val="00C625A1"/>
    <w:rsid w:val="00C627DC"/>
    <w:rsid w:val="00C62A12"/>
    <w:rsid w:val="00C62B5D"/>
    <w:rsid w:val="00C62D4F"/>
    <w:rsid w:val="00C62DA0"/>
    <w:rsid w:val="00C62EE4"/>
    <w:rsid w:val="00C62FA4"/>
    <w:rsid w:val="00C63273"/>
    <w:rsid w:val="00C635D8"/>
    <w:rsid w:val="00C639C9"/>
    <w:rsid w:val="00C63B7E"/>
    <w:rsid w:val="00C63C07"/>
    <w:rsid w:val="00C63CC7"/>
    <w:rsid w:val="00C63F11"/>
    <w:rsid w:val="00C63F99"/>
    <w:rsid w:val="00C6422D"/>
    <w:rsid w:val="00C645EF"/>
    <w:rsid w:val="00C64763"/>
    <w:rsid w:val="00C647CC"/>
    <w:rsid w:val="00C64A89"/>
    <w:rsid w:val="00C64D7A"/>
    <w:rsid w:val="00C64E96"/>
    <w:rsid w:val="00C64EC2"/>
    <w:rsid w:val="00C650F1"/>
    <w:rsid w:val="00C654AA"/>
    <w:rsid w:val="00C6554C"/>
    <w:rsid w:val="00C657EE"/>
    <w:rsid w:val="00C65859"/>
    <w:rsid w:val="00C6585A"/>
    <w:rsid w:val="00C6599C"/>
    <w:rsid w:val="00C65BB9"/>
    <w:rsid w:val="00C65BCC"/>
    <w:rsid w:val="00C65EF5"/>
    <w:rsid w:val="00C65F4A"/>
    <w:rsid w:val="00C65F4F"/>
    <w:rsid w:val="00C660A1"/>
    <w:rsid w:val="00C6616F"/>
    <w:rsid w:val="00C66609"/>
    <w:rsid w:val="00C667EF"/>
    <w:rsid w:val="00C669FC"/>
    <w:rsid w:val="00C66A4B"/>
    <w:rsid w:val="00C66CFB"/>
    <w:rsid w:val="00C66F3D"/>
    <w:rsid w:val="00C67018"/>
    <w:rsid w:val="00C6712D"/>
    <w:rsid w:val="00C6715F"/>
    <w:rsid w:val="00C672E5"/>
    <w:rsid w:val="00C67344"/>
    <w:rsid w:val="00C673F8"/>
    <w:rsid w:val="00C675B7"/>
    <w:rsid w:val="00C6766A"/>
    <w:rsid w:val="00C67886"/>
    <w:rsid w:val="00C679F2"/>
    <w:rsid w:val="00C67BC3"/>
    <w:rsid w:val="00C67D2A"/>
    <w:rsid w:val="00C67D8D"/>
    <w:rsid w:val="00C67FAF"/>
    <w:rsid w:val="00C67FCD"/>
    <w:rsid w:val="00C70117"/>
    <w:rsid w:val="00C70165"/>
    <w:rsid w:val="00C70460"/>
    <w:rsid w:val="00C704CA"/>
    <w:rsid w:val="00C705AD"/>
    <w:rsid w:val="00C706EA"/>
    <w:rsid w:val="00C7097F"/>
    <w:rsid w:val="00C7098A"/>
    <w:rsid w:val="00C70BC4"/>
    <w:rsid w:val="00C70C1B"/>
    <w:rsid w:val="00C70D7C"/>
    <w:rsid w:val="00C70DE5"/>
    <w:rsid w:val="00C70FA7"/>
    <w:rsid w:val="00C70FC3"/>
    <w:rsid w:val="00C710EE"/>
    <w:rsid w:val="00C71164"/>
    <w:rsid w:val="00C711A7"/>
    <w:rsid w:val="00C712B1"/>
    <w:rsid w:val="00C7144F"/>
    <w:rsid w:val="00C715B4"/>
    <w:rsid w:val="00C715E6"/>
    <w:rsid w:val="00C715F7"/>
    <w:rsid w:val="00C71715"/>
    <w:rsid w:val="00C719CC"/>
    <w:rsid w:val="00C71C0F"/>
    <w:rsid w:val="00C71D6D"/>
    <w:rsid w:val="00C71FF4"/>
    <w:rsid w:val="00C722FB"/>
    <w:rsid w:val="00C72336"/>
    <w:rsid w:val="00C72363"/>
    <w:rsid w:val="00C72390"/>
    <w:rsid w:val="00C723D4"/>
    <w:rsid w:val="00C72549"/>
    <w:rsid w:val="00C72751"/>
    <w:rsid w:val="00C72780"/>
    <w:rsid w:val="00C728D5"/>
    <w:rsid w:val="00C72AA2"/>
    <w:rsid w:val="00C72D67"/>
    <w:rsid w:val="00C72F18"/>
    <w:rsid w:val="00C73104"/>
    <w:rsid w:val="00C7329E"/>
    <w:rsid w:val="00C73558"/>
    <w:rsid w:val="00C73765"/>
    <w:rsid w:val="00C73965"/>
    <w:rsid w:val="00C73C93"/>
    <w:rsid w:val="00C73DF1"/>
    <w:rsid w:val="00C73EB2"/>
    <w:rsid w:val="00C73FB3"/>
    <w:rsid w:val="00C73FE3"/>
    <w:rsid w:val="00C74145"/>
    <w:rsid w:val="00C742D8"/>
    <w:rsid w:val="00C74488"/>
    <w:rsid w:val="00C744C9"/>
    <w:rsid w:val="00C744F9"/>
    <w:rsid w:val="00C7456D"/>
    <w:rsid w:val="00C7457F"/>
    <w:rsid w:val="00C746F5"/>
    <w:rsid w:val="00C74924"/>
    <w:rsid w:val="00C75288"/>
    <w:rsid w:val="00C7532D"/>
    <w:rsid w:val="00C75A7B"/>
    <w:rsid w:val="00C75B08"/>
    <w:rsid w:val="00C75B5D"/>
    <w:rsid w:val="00C762A1"/>
    <w:rsid w:val="00C7666A"/>
    <w:rsid w:val="00C76698"/>
    <w:rsid w:val="00C76960"/>
    <w:rsid w:val="00C76A3E"/>
    <w:rsid w:val="00C76ED5"/>
    <w:rsid w:val="00C77425"/>
    <w:rsid w:val="00C77814"/>
    <w:rsid w:val="00C7783B"/>
    <w:rsid w:val="00C77A1E"/>
    <w:rsid w:val="00C77B17"/>
    <w:rsid w:val="00C77E81"/>
    <w:rsid w:val="00C77FA1"/>
    <w:rsid w:val="00C801B4"/>
    <w:rsid w:val="00C8032D"/>
    <w:rsid w:val="00C804DF"/>
    <w:rsid w:val="00C8076C"/>
    <w:rsid w:val="00C80819"/>
    <w:rsid w:val="00C8095D"/>
    <w:rsid w:val="00C80969"/>
    <w:rsid w:val="00C80A72"/>
    <w:rsid w:val="00C80D0A"/>
    <w:rsid w:val="00C810E5"/>
    <w:rsid w:val="00C8141F"/>
    <w:rsid w:val="00C81456"/>
    <w:rsid w:val="00C81481"/>
    <w:rsid w:val="00C81546"/>
    <w:rsid w:val="00C81D1C"/>
    <w:rsid w:val="00C81E66"/>
    <w:rsid w:val="00C82753"/>
    <w:rsid w:val="00C82957"/>
    <w:rsid w:val="00C8295E"/>
    <w:rsid w:val="00C82BC4"/>
    <w:rsid w:val="00C82E31"/>
    <w:rsid w:val="00C82EE8"/>
    <w:rsid w:val="00C8355E"/>
    <w:rsid w:val="00C835FC"/>
    <w:rsid w:val="00C837C0"/>
    <w:rsid w:val="00C83AD9"/>
    <w:rsid w:val="00C83C1F"/>
    <w:rsid w:val="00C83D6E"/>
    <w:rsid w:val="00C83D90"/>
    <w:rsid w:val="00C83DD6"/>
    <w:rsid w:val="00C83DDA"/>
    <w:rsid w:val="00C83DE7"/>
    <w:rsid w:val="00C83E4F"/>
    <w:rsid w:val="00C83E5A"/>
    <w:rsid w:val="00C83E78"/>
    <w:rsid w:val="00C83F5D"/>
    <w:rsid w:val="00C84259"/>
    <w:rsid w:val="00C8429A"/>
    <w:rsid w:val="00C8446C"/>
    <w:rsid w:val="00C8466C"/>
    <w:rsid w:val="00C847FE"/>
    <w:rsid w:val="00C84924"/>
    <w:rsid w:val="00C84D31"/>
    <w:rsid w:val="00C84EE2"/>
    <w:rsid w:val="00C84F3F"/>
    <w:rsid w:val="00C85246"/>
    <w:rsid w:val="00C8526A"/>
    <w:rsid w:val="00C853D5"/>
    <w:rsid w:val="00C85479"/>
    <w:rsid w:val="00C85847"/>
    <w:rsid w:val="00C85B64"/>
    <w:rsid w:val="00C85E53"/>
    <w:rsid w:val="00C85E9E"/>
    <w:rsid w:val="00C8672D"/>
    <w:rsid w:val="00C86784"/>
    <w:rsid w:val="00C867CC"/>
    <w:rsid w:val="00C86AAC"/>
    <w:rsid w:val="00C86BDF"/>
    <w:rsid w:val="00C86D91"/>
    <w:rsid w:val="00C86DEF"/>
    <w:rsid w:val="00C86FFC"/>
    <w:rsid w:val="00C873D4"/>
    <w:rsid w:val="00C878AD"/>
    <w:rsid w:val="00C87916"/>
    <w:rsid w:val="00C879DF"/>
    <w:rsid w:val="00C87ADC"/>
    <w:rsid w:val="00C88665"/>
    <w:rsid w:val="00C90115"/>
    <w:rsid w:val="00C9014C"/>
    <w:rsid w:val="00C903B4"/>
    <w:rsid w:val="00C904E8"/>
    <w:rsid w:val="00C90AB1"/>
    <w:rsid w:val="00C90B8A"/>
    <w:rsid w:val="00C90C42"/>
    <w:rsid w:val="00C90C6F"/>
    <w:rsid w:val="00C90D43"/>
    <w:rsid w:val="00C91229"/>
    <w:rsid w:val="00C9130D"/>
    <w:rsid w:val="00C91373"/>
    <w:rsid w:val="00C91466"/>
    <w:rsid w:val="00C91659"/>
    <w:rsid w:val="00C916A5"/>
    <w:rsid w:val="00C9171D"/>
    <w:rsid w:val="00C9197C"/>
    <w:rsid w:val="00C91A16"/>
    <w:rsid w:val="00C91B15"/>
    <w:rsid w:val="00C91F11"/>
    <w:rsid w:val="00C9212F"/>
    <w:rsid w:val="00C92182"/>
    <w:rsid w:val="00C921D8"/>
    <w:rsid w:val="00C92258"/>
    <w:rsid w:val="00C923C1"/>
    <w:rsid w:val="00C925AF"/>
    <w:rsid w:val="00C92716"/>
    <w:rsid w:val="00C92A45"/>
    <w:rsid w:val="00C92B18"/>
    <w:rsid w:val="00C92DE2"/>
    <w:rsid w:val="00C93037"/>
    <w:rsid w:val="00C93109"/>
    <w:rsid w:val="00C931A2"/>
    <w:rsid w:val="00C93444"/>
    <w:rsid w:val="00C935EB"/>
    <w:rsid w:val="00C93981"/>
    <w:rsid w:val="00C9398B"/>
    <w:rsid w:val="00C93BEE"/>
    <w:rsid w:val="00C93DBB"/>
    <w:rsid w:val="00C93DC5"/>
    <w:rsid w:val="00C94136"/>
    <w:rsid w:val="00C942DC"/>
    <w:rsid w:val="00C942F6"/>
    <w:rsid w:val="00C943B0"/>
    <w:rsid w:val="00C947BC"/>
    <w:rsid w:val="00C94809"/>
    <w:rsid w:val="00C94A18"/>
    <w:rsid w:val="00C94E39"/>
    <w:rsid w:val="00C94E96"/>
    <w:rsid w:val="00C950E5"/>
    <w:rsid w:val="00C954A2"/>
    <w:rsid w:val="00C956BC"/>
    <w:rsid w:val="00C9583A"/>
    <w:rsid w:val="00C95840"/>
    <w:rsid w:val="00C95A62"/>
    <w:rsid w:val="00C95B25"/>
    <w:rsid w:val="00C95B85"/>
    <w:rsid w:val="00C95D97"/>
    <w:rsid w:val="00C95F00"/>
    <w:rsid w:val="00C962DF"/>
    <w:rsid w:val="00C96617"/>
    <w:rsid w:val="00C968A8"/>
    <w:rsid w:val="00C96A56"/>
    <w:rsid w:val="00C96CE2"/>
    <w:rsid w:val="00C96D85"/>
    <w:rsid w:val="00C96E36"/>
    <w:rsid w:val="00C96FC1"/>
    <w:rsid w:val="00C97263"/>
    <w:rsid w:val="00C9737E"/>
    <w:rsid w:val="00C9760A"/>
    <w:rsid w:val="00C976C0"/>
    <w:rsid w:val="00C9791C"/>
    <w:rsid w:val="00C97984"/>
    <w:rsid w:val="00C97B19"/>
    <w:rsid w:val="00C97CBE"/>
    <w:rsid w:val="00C97D9A"/>
    <w:rsid w:val="00C97EFB"/>
    <w:rsid w:val="00C97FD4"/>
    <w:rsid w:val="00C97FD5"/>
    <w:rsid w:val="00CA0344"/>
    <w:rsid w:val="00CA062B"/>
    <w:rsid w:val="00CA0690"/>
    <w:rsid w:val="00CA07E6"/>
    <w:rsid w:val="00CA0B11"/>
    <w:rsid w:val="00CA0D49"/>
    <w:rsid w:val="00CA0E6A"/>
    <w:rsid w:val="00CA0F8F"/>
    <w:rsid w:val="00CA117C"/>
    <w:rsid w:val="00CA11DB"/>
    <w:rsid w:val="00CA12AD"/>
    <w:rsid w:val="00CA137A"/>
    <w:rsid w:val="00CA1442"/>
    <w:rsid w:val="00CA16C2"/>
    <w:rsid w:val="00CA196D"/>
    <w:rsid w:val="00CA1B34"/>
    <w:rsid w:val="00CA1B96"/>
    <w:rsid w:val="00CA1BC7"/>
    <w:rsid w:val="00CA1D67"/>
    <w:rsid w:val="00CA1D87"/>
    <w:rsid w:val="00CA1DB2"/>
    <w:rsid w:val="00CA1F2A"/>
    <w:rsid w:val="00CA2198"/>
    <w:rsid w:val="00CA2460"/>
    <w:rsid w:val="00CA249C"/>
    <w:rsid w:val="00CA24DA"/>
    <w:rsid w:val="00CA25A5"/>
    <w:rsid w:val="00CA285B"/>
    <w:rsid w:val="00CA2928"/>
    <w:rsid w:val="00CA2C82"/>
    <w:rsid w:val="00CA2DF7"/>
    <w:rsid w:val="00CA2E3A"/>
    <w:rsid w:val="00CA2F88"/>
    <w:rsid w:val="00CA31FD"/>
    <w:rsid w:val="00CA32C3"/>
    <w:rsid w:val="00CA3309"/>
    <w:rsid w:val="00CA3329"/>
    <w:rsid w:val="00CA3424"/>
    <w:rsid w:val="00CA355F"/>
    <w:rsid w:val="00CA379E"/>
    <w:rsid w:val="00CA3857"/>
    <w:rsid w:val="00CA3A14"/>
    <w:rsid w:val="00CA3BCA"/>
    <w:rsid w:val="00CA3BD0"/>
    <w:rsid w:val="00CA3E15"/>
    <w:rsid w:val="00CA3F54"/>
    <w:rsid w:val="00CA3FD4"/>
    <w:rsid w:val="00CA401B"/>
    <w:rsid w:val="00CA4079"/>
    <w:rsid w:val="00CA41AA"/>
    <w:rsid w:val="00CA41F4"/>
    <w:rsid w:val="00CA420F"/>
    <w:rsid w:val="00CA4255"/>
    <w:rsid w:val="00CA4518"/>
    <w:rsid w:val="00CA45B1"/>
    <w:rsid w:val="00CA4A36"/>
    <w:rsid w:val="00CA4AB3"/>
    <w:rsid w:val="00CA56A7"/>
    <w:rsid w:val="00CA56EA"/>
    <w:rsid w:val="00CA57FB"/>
    <w:rsid w:val="00CA584D"/>
    <w:rsid w:val="00CA58C9"/>
    <w:rsid w:val="00CA5BCC"/>
    <w:rsid w:val="00CA5CC7"/>
    <w:rsid w:val="00CA5D4D"/>
    <w:rsid w:val="00CA5D6C"/>
    <w:rsid w:val="00CA5D76"/>
    <w:rsid w:val="00CA5DCD"/>
    <w:rsid w:val="00CA636C"/>
    <w:rsid w:val="00CA63CB"/>
    <w:rsid w:val="00CA6562"/>
    <w:rsid w:val="00CA67AE"/>
    <w:rsid w:val="00CA6AC1"/>
    <w:rsid w:val="00CA6CCD"/>
    <w:rsid w:val="00CA6E5E"/>
    <w:rsid w:val="00CA71BB"/>
    <w:rsid w:val="00CA7350"/>
    <w:rsid w:val="00CA73C6"/>
    <w:rsid w:val="00CA740E"/>
    <w:rsid w:val="00CA7411"/>
    <w:rsid w:val="00CA7456"/>
    <w:rsid w:val="00CA7469"/>
    <w:rsid w:val="00CA78A7"/>
    <w:rsid w:val="00CA7AE1"/>
    <w:rsid w:val="00CA7B76"/>
    <w:rsid w:val="00CA7DB5"/>
    <w:rsid w:val="00CA7E4A"/>
    <w:rsid w:val="00CA7E4C"/>
    <w:rsid w:val="00CA7E90"/>
    <w:rsid w:val="00CA7F86"/>
    <w:rsid w:val="00CB01FD"/>
    <w:rsid w:val="00CB04F5"/>
    <w:rsid w:val="00CB0570"/>
    <w:rsid w:val="00CB06AF"/>
    <w:rsid w:val="00CB083F"/>
    <w:rsid w:val="00CB0AA2"/>
    <w:rsid w:val="00CB0AC0"/>
    <w:rsid w:val="00CB0B55"/>
    <w:rsid w:val="00CB0B6B"/>
    <w:rsid w:val="00CB1101"/>
    <w:rsid w:val="00CB12F9"/>
    <w:rsid w:val="00CB1334"/>
    <w:rsid w:val="00CB13BE"/>
    <w:rsid w:val="00CB17C3"/>
    <w:rsid w:val="00CB18F5"/>
    <w:rsid w:val="00CB196D"/>
    <w:rsid w:val="00CB1C6A"/>
    <w:rsid w:val="00CB1E2A"/>
    <w:rsid w:val="00CB1E62"/>
    <w:rsid w:val="00CB1EF6"/>
    <w:rsid w:val="00CB1EF8"/>
    <w:rsid w:val="00CB1F50"/>
    <w:rsid w:val="00CB1FC7"/>
    <w:rsid w:val="00CB2188"/>
    <w:rsid w:val="00CB2280"/>
    <w:rsid w:val="00CB2288"/>
    <w:rsid w:val="00CB22BA"/>
    <w:rsid w:val="00CB243B"/>
    <w:rsid w:val="00CB2DF4"/>
    <w:rsid w:val="00CB32EC"/>
    <w:rsid w:val="00CB349F"/>
    <w:rsid w:val="00CB3603"/>
    <w:rsid w:val="00CB38A0"/>
    <w:rsid w:val="00CB3998"/>
    <w:rsid w:val="00CB3A53"/>
    <w:rsid w:val="00CB3C37"/>
    <w:rsid w:val="00CB4063"/>
    <w:rsid w:val="00CB45C0"/>
    <w:rsid w:val="00CB45DD"/>
    <w:rsid w:val="00CB475A"/>
    <w:rsid w:val="00CB47DA"/>
    <w:rsid w:val="00CB495C"/>
    <w:rsid w:val="00CB4CC7"/>
    <w:rsid w:val="00CB4DD0"/>
    <w:rsid w:val="00CB4E76"/>
    <w:rsid w:val="00CB50A6"/>
    <w:rsid w:val="00CB5327"/>
    <w:rsid w:val="00CB53CE"/>
    <w:rsid w:val="00CB559F"/>
    <w:rsid w:val="00CB57E1"/>
    <w:rsid w:val="00CB5B0D"/>
    <w:rsid w:val="00CB5FB7"/>
    <w:rsid w:val="00CB608F"/>
    <w:rsid w:val="00CB6204"/>
    <w:rsid w:val="00CB62EA"/>
    <w:rsid w:val="00CB632F"/>
    <w:rsid w:val="00CB6394"/>
    <w:rsid w:val="00CB647E"/>
    <w:rsid w:val="00CB64AF"/>
    <w:rsid w:val="00CB660D"/>
    <w:rsid w:val="00CB66D0"/>
    <w:rsid w:val="00CB6836"/>
    <w:rsid w:val="00CB692E"/>
    <w:rsid w:val="00CB69CE"/>
    <w:rsid w:val="00CB69DB"/>
    <w:rsid w:val="00CB6A0D"/>
    <w:rsid w:val="00CB6A7E"/>
    <w:rsid w:val="00CB6EFC"/>
    <w:rsid w:val="00CB6F0A"/>
    <w:rsid w:val="00CB6F26"/>
    <w:rsid w:val="00CB6F8B"/>
    <w:rsid w:val="00CB7063"/>
    <w:rsid w:val="00CB706D"/>
    <w:rsid w:val="00CB7125"/>
    <w:rsid w:val="00CB72A5"/>
    <w:rsid w:val="00CB74C7"/>
    <w:rsid w:val="00CB7707"/>
    <w:rsid w:val="00CB7717"/>
    <w:rsid w:val="00CB7722"/>
    <w:rsid w:val="00CB7803"/>
    <w:rsid w:val="00CB7855"/>
    <w:rsid w:val="00CB79A2"/>
    <w:rsid w:val="00CB7C5E"/>
    <w:rsid w:val="00CB7FEF"/>
    <w:rsid w:val="00CBEC4F"/>
    <w:rsid w:val="00CC00DA"/>
    <w:rsid w:val="00CC0109"/>
    <w:rsid w:val="00CC011B"/>
    <w:rsid w:val="00CC0658"/>
    <w:rsid w:val="00CC09F7"/>
    <w:rsid w:val="00CC0A08"/>
    <w:rsid w:val="00CC0DCF"/>
    <w:rsid w:val="00CC0EA9"/>
    <w:rsid w:val="00CC0EC8"/>
    <w:rsid w:val="00CC0F5C"/>
    <w:rsid w:val="00CC100D"/>
    <w:rsid w:val="00CC1096"/>
    <w:rsid w:val="00CC12F6"/>
    <w:rsid w:val="00CC1477"/>
    <w:rsid w:val="00CC156D"/>
    <w:rsid w:val="00CC160C"/>
    <w:rsid w:val="00CC160E"/>
    <w:rsid w:val="00CC172D"/>
    <w:rsid w:val="00CC1744"/>
    <w:rsid w:val="00CC1778"/>
    <w:rsid w:val="00CC1A29"/>
    <w:rsid w:val="00CC1AF8"/>
    <w:rsid w:val="00CC1DC4"/>
    <w:rsid w:val="00CC1E15"/>
    <w:rsid w:val="00CC1F96"/>
    <w:rsid w:val="00CC1FA6"/>
    <w:rsid w:val="00CC2038"/>
    <w:rsid w:val="00CC2198"/>
    <w:rsid w:val="00CC21D1"/>
    <w:rsid w:val="00CC2284"/>
    <w:rsid w:val="00CC22DC"/>
    <w:rsid w:val="00CC2390"/>
    <w:rsid w:val="00CC2392"/>
    <w:rsid w:val="00CC2923"/>
    <w:rsid w:val="00CC29EC"/>
    <w:rsid w:val="00CC2A02"/>
    <w:rsid w:val="00CC2B02"/>
    <w:rsid w:val="00CC2B45"/>
    <w:rsid w:val="00CC2D50"/>
    <w:rsid w:val="00CC3208"/>
    <w:rsid w:val="00CC320C"/>
    <w:rsid w:val="00CC35BA"/>
    <w:rsid w:val="00CC3649"/>
    <w:rsid w:val="00CC36A0"/>
    <w:rsid w:val="00CC374B"/>
    <w:rsid w:val="00CC39BE"/>
    <w:rsid w:val="00CC3A5B"/>
    <w:rsid w:val="00CC3A69"/>
    <w:rsid w:val="00CC3C87"/>
    <w:rsid w:val="00CC3FB7"/>
    <w:rsid w:val="00CC418C"/>
    <w:rsid w:val="00CC423B"/>
    <w:rsid w:val="00CC4274"/>
    <w:rsid w:val="00CC4969"/>
    <w:rsid w:val="00CC49FA"/>
    <w:rsid w:val="00CC4A85"/>
    <w:rsid w:val="00CC4C00"/>
    <w:rsid w:val="00CC4CD8"/>
    <w:rsid w:val="00CC4D72"/>
    <w:rsid w:val="00CC4DDF"/>
    <w:rsid w:val="00CC4E27"/>
    <w:rsid w:val="00CC4E2A"/>
    <w:rsid w:val="00CC561B"/>
    <w:rsid w:val="00CC58BA"/>
    <w:rsid w:val="00CC5940"/>
    <w:rsid w:val="00CC5A07"/>
    <w:rsid w:val="00CC5A2F"/>
    <w:rsid w:val="00CC5B37"/>
    <w:rsid w:val="00CC5D16"/>
    <w:rsid w:val="00CC5F0E"/>
    <w:rsid w:val="00CC5F19"/>
    <w:rsid w:val="00CC5F7E"/>
    <w:rsid w:val="00CC5FAA"/>
    <w:rsid w:val="00CC5FEC"/>
    <w:rsid w:val="00CC60D5"/>
    <w:rsid w:val="00CC61D7"/>
    <w:rsid w:val="00CC6249"/>
    <w:rsid w:val="00CC6256"/>
    <w:rsid w:val="00CC632B"/>
    <w:rsid w:val="00CC64B4"/>
    <w:rsid w:val="00CC654C"/>
    <w:rsid w:val="00CC65FB"/>
    <w:rsid w:val="00CC662A"/>
    <w:rsid w:val="00CC6A32"/>
    <w:rsid w:val="00CC6A85"/>
    <w:rsid w:val="00CC6AED"/>
    <w:rsid w:val="00CC6BC9"/>
    <w:rsid w:val="00CC6D0C"/>
    <w:rsid w:val="00CC6DDB"/>
    <w:rsid w:val="00CC7008"/>
    <w:rsid w:val="00CC706E"/>
    <w:rsid w:val="00CC70CD"/>
    <w:rsid w:val="00CC7113"/>
    <w:rsid w:val="00CC7149"/>
    <w:rsid w:val="00CC7195"/>
    <w:rsid w:val="00CC73F7"/>
    <w:rsid w:val="00CC75E3"/>
    <w:rsid w:val="00CC7691"/>
    <w:rsid w:val="00CC76B2"/>
    <w:rsid w:val="00CC7752"/>
    <w:rsid w:val="00CC790C"/>
    <w:rsid w:val="00CC7AAD"/>
    <w:rsid w:val="00CC7AFA"/>
    <w:rsid w:val="00CC7B70"/>
    <w:rsid w:val="00CC7C7E"/>
    <w:rsid w:val="00CC7DB4"/>
    <w:rsid w:val="00CC7DC9"/>
    <w:rsid w:val="00CC7F1F"/>
    <w:rsid w:val="00CC7F8A"/>
    <w:rsid w:val="00CD0059"/>
    <w:rsid w:val="00CD02D2"/>
    <w:rsid w:val="00CD04AB"/>
    <w:rsid w:val="00CD082D"/>
    <w:rsid w:val="00CD08D9"/>
    <w:rsid w:val="00CD0A66"/>
    <w:rsid w:val="00CD0AAC"/>
    <w:rsid w:val="00CD0B1B"/>
    <w:rsid w:val="00CD0E5E"/>
    <w:rsid w:val="00CD0E7F"/>
    <w:rsid w:val="00CD0F12"/>
    <w:rsid w:val="00CD1166"/>
    <w:rsid w:val="00CD1277"/>
    <w:rsid w:val="00CD135C"/>
    <w:rsid w:val="00CD157F"/>
    <w:rsid w:val="00CD16E6"/>
    <w:rsid w:val="00CD1B62"/>
    <w:rsid w:val="00CD1C9D"/>
    <w:rsid w:val="00CD1D2D"/>
    <w:rsid w:val="00CD1E6F"/>
    <w:rsid w:val="00CD21D4"/>
    <w:rsid w:val="00CD220E"/>
    <w:rsid w:val="00CD260A"/>
    <w:rsid w:val="00CD2619"/>
    <w:rsid w:val="00CD28A1"/>
    <w:rsid w:val="00CD29ED"/>
    <w:rsid w:val="00CD2B90"/>
    <w:rsid w:val="00CD2BD2"/>
    <w:rsid w:val="00CD2C4C"/>
    <w:rsid w:val="00CD2DB6"/>
    <w:rsid w:val="00CD2DD8"/>
    <w:rsid w:val="00CD3412"/>
    <w:rsid w:val="00CD3430"/>
    <w:rsid w:val="00CD383B"/>
    <w:rsid w:val="00CD3895"/>
    <w:rsid w:val="00CD3A55"/>
    <w:rsid w:val="00CD3E80"/>
    <w:rsid w:val="00CD3FF2"/>
    <w:rsid w:val="00CD40FD"/>
    <w:rsid w:val="00CD4133"/>
    <w:rsid w:val="00CD41D0"/>
    <w:rsid w:val="00CD43A0"/>
    <w:rsid w:val="00CD4520"/>
    <w:rsid w:val="00CD45CE"/>
    <w:rsid w:val="00CD4666"/>
    <w:rsid w:val="00CD4690"/>
    <w:rsid w:val="00CD4785"/>
    <w:rsid w:val="00CD4DA9"/>
    <w:rsid w:val="00CD5016"/>
    <w:rsid w:val="00CD5103"/>
    <w:rsid w:val="00CD5194"/>
    <w:rsid w:val="00CD526E"/>
    <w:rsid w:val="00CD5333"/>
    <w:rsid w:val="00CD54D4"/>
    <w:rsid w:val="00CD5713"/>
    <w:rsid w:val="00CD58A3"/>
    <w:rsid w:val="00CD59A0"/>
    <w:rsid w:val="00CD5A2D"/>
    <w:rsid w:val="00CD5C14"/>
    <w:rsid w:val="00CD5CEC"/>
    <w:rsid w:val="00CD5DB5"/>
    <w:rsid w:val="00CD5EEF"/>
    <w:rsid w:val="00CD606C"/>
    <w:rsid w:val="00CD623D"/>
    <w:rsid w:val="00CD6459"/>
    <w:rsid w:val="00CD64FB"/>
    <w:rsid w:val="00CD6598"/>
    <w:rsid w:val="00CD6711"/>
    <w:rsid w:val="00CD68C7"/>
    <w:rsid w:val="00CD6A5A"/>
    <w:rsid w:val="00CD6CEA"/>
    <w:rsid w:val="00CD6E71"/>
    <w:rsid w:val="00CD7005"/>
    <w:rsid w:val="00CD7013"/>
    <w:rsid w:val="00CD745C"/>
    <w:rsid w:val="00CD74B4"/>
    <w:rsid w:val="00CD75C5"/>
    <w:rsid w:val="00CD780F"/>
    <w:rsid w:val="00CD78C6"/>
    <w:rsid w:val="00CD7977"/>
    <w:rsid w:val="00CD79F8"/>
    <w:rsid w:val="00CD7A10"/>
    <w:rsid w:val="00CD7BBF"/>
    <w:rsid w:val="00CD7BEC"/>
    <w:rsid w:val="00CD7F25"/>
    <w:rsid w:val="00CD7FBF"/>
    <w:rsid w:val="00CD7FF1"/>
    <w:rsid w:val="00CE0095"/>
    <w:rsid w:val="00CE018B"/>
    <w:rsid w:val="00CE0199"/>
    <w:rsid w:val="00CE0425"/>
    <w:rsid w:val="00CE05C8"/>
    <w:rsid w:val="00CE07B6"/>
    <w:rsid w:val="00CE0828"/>
    <w:rsid w:val="00CE0A27"/>
    <w:rsid w:val="00CE0B9D"/>
    <w:rsid w:val="00CE0D31"/>
    <w:rsid w:val="00CE1208"/>
    <w:rsid w:val="00CE1245"/>
    <w:rsid w:val="00CE127B"/>
    <w:rsid w:val="00CE14BB"/>
    <w:rsid w:val="00CE14E9"/>
    <w:rsid w:val="00CE14EC"/>
    <w:rsid w:val="00CE1782"/>
    <w:rsid w:val="00CE1AF4"/>
    <w:rsid w:val="00CE1B22"/>
    <w:rsid w:val="00CE1B30"/>
    <w:rsid w:val="00CE1B9D"/>
    <w:rsid w:val="00CE1C59"/>
    <w:rsid w:val="00CE2098"/>
    <w:rsid w:val="00CE2157"/>
    <w:rsid w:val="00CE2277"/>
    <w:rsid w:val="00CE22A4"/>
    <w:rsid w:val="00CE25C9"/>
    <w:rsid w:val="00CE2751"/>
    <w:rsid w:val="00CE2AA7"/>
    <w:rsid w:val="00CE2BEC"/>
    <w:rsid w:val="00CE2C5F"/>
    <w:rsid w:val="00CE2D32"/>
    <w:rsid w:val="00CE2D6E"/>
    <w:rsid w:val="00CE2E9C"/>
    <w:rsid w:val="00CE2EF0"/>
    <w:rsid w:val="00CE3080"/>
    <w:rsid w:val="00CE30DA"/>
    <w:rsid w:val="00CE3407"/>
    <w:rsid w:val="00CE378F"/>
    <w:rsid w:val="00CE37A4"/>
    <w:rsid w:val="00CE382C"/>
    <w:rsid w:val="00CE38DF"/>
    <w:rsid w:val="00CE39F2"/>
    <w:rsid w:val="00CE3A4C"/>
    <w:rsid w:val="00CE3A67"/>
    <w:rsid w:val="00CE3BBA"/>
    <w:rsid w:val="00CE3BDB"/>
    <w:rsid w:val="00CE3C75"/>
    <w:rsid w:val="00CE40D1"/>
    <w:rsid w:val="00CE42EB"/>
    <w:rsid w:val="00CE437C"/>
    <w:rsid w:val="00CE44B2"/>
    <w:rsid w:val="00CE46EE"/>
    <w:rsid w:val="00CE474F"/>
    <w:rsid w:val="00CE48AD"/>
    <w:rsid w:val="00CE48DB"/>
    <w:rsid w:val="00CE49AE"/>
    <w:rsid w:val="00CE4C39"/>
    <w:rsid w:val="00CE4DC6"/>
    <w:rsid w:val="00CE4F96"/>
    <w:rsid w:val="00CE50FC"/>
    <w:rsid w:val="00CE511C"/>
    <w:rsid w:val="00CE515C"/>
    <w:rsid w:val="00CE51F9"/>
    <w:rsid w:val="00CE52EB"/>
    <w:rsid w:val="00CE5711"/>
    <w:rsid w:val="00CE586F"/>
    <w:rsid w:val="00CE5ABB"/>
    <w:rsid w:val="00CE5ACB"/>
    <w:rsid w:val="00CE5D9A"/>
    <w:rsid w:val="00CE5E8C"/>
    <w:rsid w:val="00CE610D"/>
    <w:rsid w:val="00CE65B8"/>
    <w:rsid w:val="00CE684E"/>
    <w:rsid w:val="00CE6A1B"/>
    <w:rsid w:val="00CE6A4D"/>
    <w:rsid w:val="00CE6D92"/>
    <w:rsid w:val="00CE6F48"/>
    <w:rsid w:val="00CE6FB2"/>
    <w:rsid w:val="00CE6FC2"/>
    <w:rsid w:val="00CE708D"/>
    <w:rsid w:val="00CE72C3"/>
    <w:rsid w:val="00CE7408"/>
    <w:rsid w:val="00CE74BF"/>
    <w:rsid w:val="00CE780A"/>
    <w:rsid w:val="00CE7922"/>
    <w:rsid w:val="00CE7972"/>
    <w:rsid w:val="00CE7A57"/>
    <w:rsid w:val="00CE7D6A"/>
    <w:rsid w:val="00CEEB53"/>
    <w:rsid w:val="00CF0076"/>
    <w:rsid w:val="00CF0109"/>
    <w:rsid w:val="00CF0180"/>
    <w:rsid w:val="00CF036C"/>
    <w:rsid w:val="00CF03C3"/>
    <w:rsid w:val="00CF04D6"/>
    <w:rsid w:val="00CF05E7"/>
    <w:rsid w:val="00CF068A"/>
    <w:rsid w:val="00CF078D"/>
    <w:rsid w:val="00CF0ACC"/>
    <w:rsid w:val="00CF1182"/>
    <w:rsid w:val="00CF13F2"/>
    <w:rsid w:val="00CF16A1"/>
    <w:rsid w:val="00CF178D"/>
    <w:rsid w:val="00CF193D"/>
    <w:rsid w:val="00CF1A07"/>
    <w:rsid w:val="00CF1D31"/>
    <w:rsid w:val="00CF1DC9"/>
    <w:rsid w:val="00CF1FA8"/>
    <w:rsid w:val="00CF2173"/>
    <w:rsid w:val="00CF218E"/>
    <w:rsid w:val="00CF2335"/>
    <w:rsid w:val="00CF249B"/>
    <w:rsid w:val="00CF281B"/>
    <w:rsid w:val="00CF285D"/>
    <w:rsid w:val="00CF2AC1"/>
    <w:rsid w:val="00CF2CD3"/>
    <w:rsid w:val="00CF2D5D"/>
    <w:rsid w:val="00CF2E26"/>
    <w:rsid w:val="00CF2E54"/>
    <w:rsid w:val="00CF309D"/>
    <w:rsid w:val="00CF313B"/>
    <w:rsid w:val="00CF33CB"/>
    <w:rsid w:val="00CF3405"/>
    <w:rsid w:val="00CF346D"/>
    <w:rsid w:val="00CF376A"/>
    <w:rsid w:val="00CF376E"/>
    <w:rsid w:val="00CF39A3"/>
    <w:rsid w:val="00CF3A29"/>
    <w:rsid w:val="00CF3AC1"/>
    <w:rsid w:val="00CF3C72"/>
    <w:rsid w:val="00CF3E5D"/>
    <w:rsid w:val="00CF3FE0"/>
    <w:rsid w:val="00CF41C5"/>
    <w:rsid w:val="00CF463F"/>
    <w:rsid w:val="00CF464F"/>
    <w:rsid w:val="00CF46B8"/>
    <w:rsid w:val="00CF46BD"/>
    <w:rsid w:val="00CF472B"/>
    <w:rsid w:val="00CF4758"/>
    <w:rsid w:val="00CF4774"/>
    <w:rsid w:val="00CF47BA"/>
    <w:rsid w:val="00CF4878"/>
    <w:rsid w:val="00CF4913"/>
    <w:rsid w:val="00CF49C6"/>
    <w:rsid w:val="00CF4CAE"/>
    <w:rsid w:val="00CF4CE0"/>
    <w:rsid w:val="00CF4D2F"/>
    <w:rsid w:val="00CF4D54"/>
    <w:rsid w:val="00CF51E2"/>
    <w:rsid w:val="00CF5272"/>
    <w:rsid w:val="00CF53FD"/>
    <w:rsid w:val="00CF5A08"/>
    <w:rsid w:val="00CF5B1B"/>
    <w:rsid w:val="00CF5D7F"/>
    <w:rsid w:val="00CF5D94"/>
    <w:rsid w:val="00CF5E31"/>
    <w:rsid w:val="00CF6082"/>
    <w:rsid w:val="00CF60C7"/>
    <w:rsid w:val="00CF6208"/>
    <w:rsid w:val="00CF62D5"/>
    <w:rsid w:val="00CF6350"/>
    <w:rsid w:val="00CF63B5"/>
    <w:rsid w:val="00CF660D"/>
    <w:rsid w:val="00CF67F0"/>
    <w:rsid w:val="00CF685A"/>
    <w:rsid w:val="00CF68EB"/>
    <w:rsid w:val="00CF6911"/>
    <w:rsid w:val="00CF6994"/>
    <w:rsid w:val="00CF699B"/>
    <w:rsid w:val="00CF6B6B"/>
    <w:rsid w:val="00CF6D7F"/>
    <w:rsid w:val="00CF6D99"/>
    <w:rsid w:val="00CF6DEF"/>
    <w:rsid w:val="00CF71C0"/>
    <w:rsid w:val="00CF72F9"/>
    <w:rsid w:val="00CF7300"/>
    <w:rsid w:val="00CF76A6"/>
    <w:rsid w:val="00CF7BFD"/>
    <w:rsid w:val="00CF7C7F"/>
    <w:rsid w:val="00CFA977"/>
    <w:rsid w:val="00CFBBB4"/>
    <w:rsid w:val="00D0003A"/>
    <w:rsid w:val="00D000DA"/>
    <w:rsid w:val="00D0025D"/>
    <w:rsid w:val="00D002D2"/>
    <w:rsid w:val="00D0039F"/>
    <w:rsid w:val="00D004A8"/>
    <w:rsid w:val="00D00AAE"/>
    <w:rsid w:val="00D00D7D"/>
    <w:rsid w:val="00D00F81"/>
    <w:rsid w:val="00D01149"/>
    <w:rsid w:val="00D0130F"/>
    <w:rsid w:val="00D014D7"/>
    <w:rsid w:val="00D01657"/>
    <w:rsid w:val="00D01BE4"/>
    <w:rsid w:val="00D01CBB"/>
    <w:rsid w:val="00D01CE4"/>
    <w:rsid w:val="00D01D32"/>
    <w:rsid w:val="00D01DBB"/>
    <w:rsid w:val="00D01E36"/>
    <w:rsid w:val="00D0200D"/>
    <w:rsid w:val="00D020C9"/>
    <w:rsid w:val="00D02135"/>
    <w:rsid w:val="00D025E1"/>
    <w:rsid w:val="00D0265B"/>
    <w:rsid w:val="00D026A6"/>
    <w:rsid w:val="00D02775"/>
    <w:rsid w:val="00D02813"/>
    <w:rsid w:val="00D029A0"/>
    <w:rsid w:val="00D02F08"/>
    <w:rsid w:val="00D02F4B"/>
    <w:rsid w:val="00D03152"/>
    <w:rsid w:val="00D0335F"/>
    <w:rsid w:val="00D033BF"/>
    <w:rsid w:val="00D033D6"/>
    <w:rsid w:val="00D0377A"/>
    <w:rsid w:val="00D03948"/>
    <w:rsid w:val="00D0394A"/>
    <w:rsid w:val="00D03B89"/>
    <w:rsid w:val="00D03F72"/>
    <w:rsid w:val="00D03FB5"/>
    <w:rsid w:val="00D040B1"/>
    <w:rsid w:val="00D040FE"/>
    <w:rsid w:val="00D04496"/>
    <w:rsid w:val="00D0488C"/>
    <w:rsid w:val="00D04911"/>
    <w:rsid w:val="00D049A7"/>
    <w:rsid w:val="00D049B0"/>
    <w:rsid w:val="00D049C6"/>
    <w:rsid w:val="00D04B22"/>
    <w:rsid w:val="00D04B6E"/>
    <w:rsid w:val="00D04F08"/>
    <w:rsid w:val="00D04F29"/>
    <w:rsid w:val="00D04F68"/>
    <w:rsid w:val="00D04F75"/>
    <w:rsid w:val="00D04FDF"/>
    <w:rsid w:val="00D0506D"/>
    <w:rsid w:val="00D05143"/>
    <w:rsid w:val="00D05353"/>
    <w:rsid w:val="00D0543E"/>
    <w:rsid w:val="00D05599"/>
    <w:rsid w:val="00D056BB"/>
    <w:rsid w:val="00D057AB"/>
    <w:rsid w:val="00D059E2"/>
    <w:rsid w:val="00D05B22"/>
    <w:rsid w:val="00D05B57"/>
    <w:rsid w:val="00D05D03"/>
    <w:rsid w:val="00D05D38"/>
    <w:rsid w:val="00D05F5E"/>
    <w:rsid w:val="00D05FAD"/>
    <w:rsid w:val="00D06109"/>
    <w:rsid w:val="00D06259"/>
    <w:rsid w:val="00D06308"/>
    <w:rsid w:val="00D06471"/>
    <w:rsid w:val="00D06A4C"/>
    <w:rsid w:val="00D06D02"/>
    <w:rsid w:val="00D06EA6"/>
    <w:rsid w:val="00D07413"/>
    <w:rsid w:val="00D0742B"/>
    <w:rsid w:val="00D07529"/>
    <w:rsid w:val="00D07636"/>
    <w:rsid w:val="00D076D5"/>
    <w:rsid w:val="00D076EE"/>
    <w:rsid w:val="00D0786E"/>
    <w:rsid w:val="00D07B36"/>
    <w:rsid w:val="00D07B6C"/>
    <w:rsid w:val="00D07E4B"/>
    <w:rsid w:val="00D07F21"/>
    <w:rsid w:val="00D0E761"/>
    <w:rsid w:val="00D100C2"/>
    <w:rsid w:val="00D10518"/>
    <w:rsid w:val="00D1068A"/>
    <w:rsid w:val="00D109C8"/>
    <w:rsid w:val="00D10A1E"/>
    <w:rsid w:val="00D10A5C"/>
    <w:rsid w:val="00D10BD5"/>
    <w:rsid w:val="00D10D1D"/>
    <w:rsid w:val="00D10DCB"/>
    <w:rsid w:val="00D11326"/>
    <w:rsid w:val="00D1144F"/>
    <w:rsid w:val="00D11668"/>
    <w:rsid w:val="00D1171A"/>
    <w:rsid w:val="00D1172B"/>
    <w:rsid w:val="00D11890"/>
    <w:rsid w:val="00D11927"/>
    <w:rsid w:val="00D11995"/>
    <w:rsid w:val="00D119C3"/>
    <w:rsid w:val="00D11B06"/>
    <w:rsid w:val="00D11BDF"/>
    <w:rsid w:val="00D11BED"/>
    <w:rsid w:val="00D11C0E"/>
    <w:rsid w:val="00D11D63"/>
    <w:rsid w:val="00D11DCF"/>
    <w:rsid w:val="00D12045"/>
    <w:rsid w:val="00D1208F"/>
    <w:rsid w:val="00D12157"/>
    <w:rsid w:val="00D123C2"/>
    <w:rsid w:val="00D128FE"/>
    <w:rsid w:val="00D12971"/>
    <w:rsid w:val="00D12CF5"/>
    <w:rsid w:val="00D1302B"/>
    <w:rsid w:val="00D1304A"/>
    <w:rsid w:val="00D13212"/>
    <w:rsid w:val="00D13438"/>
    <w:rsid w:val="00D1347D"/>
    <w:rsid w:val="00D136CD"/>
    <w:rsid w:val="00D1373C"/>
    <w:rsid w:val="00D13887"/>
    <w:rsid w:val="00D138BF"/>
    <w:rsid w:val="00D13920"/>
    <w:rsid w:val="00D13B71"/>
    <w:rsid w:val="00D13C7E"/>
    <w:rsid w:val="00D13D68"/>
    <w:rsid w:val="00D13E29"/>
    <w:rsid w:val="00D13F45"/>
    <w:rsid w:val="00D140A0"/>
    <w:rsid w:val="00D144C9"/>
    <w:rsid w:val="00D144F3"/>
    <w:rsid w:val="00D14618"/>
    <w:rsid w:val="00D14677"/>
    <w:rsid w:val="00D14743"/>
    <w:rsid w:val="00D14A18"/>
    <w:rsid w:val="00D14B28"/>
    <w:rsid w:val="00D14B5D"/>
    <w:rsid w:val="00D14BF7"/>
    <w:rsid w:val="00D14F83"/>
    <w:rsid w:val="00D14FF0"/>
    <w:rsid w:val="00D150D4"/>
    <w:rsid w:val="00D1524D"/>
    <w:rsid w:val="00D15296"/>
    <w:rsid w:val="00D152BF"/>
    <w:rsid w:val="00D1544D"/>
    <w:rsid w:val="00D15553"/>
    <w:rsid w:val="00D1571C"/>
    <w:rsid w:val="00D157A5"/>
    <w:rsid w:val="00D157F1"/>
    <w:rsid w:val="00D1585E"/>
    <w:rsid w:val="00D158A0"/>
    <w:rsid w:val="00D158F6"/>
    <w:rsid w:val="00D15B6D"/>
    <w:rsid w:val="00D15ED5"/>
    <w:rsid w:val="00D1604B"/>
    <w:rsid w:val="00D16279"/>
    <w:rsid w:val="00D162A2"/>
    <w:rsid w:val="00D162E4"/>
    <w:rsid w:val="00D162F2"/>
    <w:rsid w:val="00D1638F"/>
    <w:rsid w:val="00D16687"/>
    <w:rsid w:val="00D16737"/>
    <w:rsid w:val="00D16CDE"/>
    <w:rsid w:val="00D16DCA"/>
    <w:rsid w:val="00D16E17"/>
    <w:rsid w:val="00D16EE9"/>
    <w:rsid w:val="00D17026"/>
    <w:rsid w:val="00D1714B"/>
    <w:rsid w:val="00D1718D"/>
    <w:rsid w:val="00D17242"/>
    <w:rsid w:val="00D172B2"/>
    <w:rsid w:val="00D175E8"/>
    <w:rsid w:val="00D17683"/>
    <w:rsid w:val="00D1770A"/>
    <w:rsid w:val="00D17B47"/>
    <w:rsid w:val="00D17B7F"/>
    <w:rsid w:val="00D17C76"/>
    <w:rsid w:val="00D17C9F"/>
    <w:rsid w:val="00D17D74"/>
    <w:rsid w:val="00D17E4E"/>
    <w:rsid w:val="00D1EE41"/>
    <w:rsid w:val="00D2010E"/>
    <w:rsid w:val="00D204A0"/>
    <w:rsid w:val="00D2067B"/>
    <w:rsid w:val="00D20893"/>
    <w:rsid w:val="00D20961"/>
    <w:rsid w:val="00D20A28"/>
    <w:rsid w:val="00D20A98"/>
    <w:rsid w:val="00D20B6E"/>
    <w:rsid w:val="00D20DB9"/>
    <w:rsid w:val="00D21025"/>
    <w:rsid w:val="00D2109E"/>
    <w:rsid w:val="00D211DC"/>
    <w:rsid w:val="00D213A1"/>
    <w:rsid w:val="00D214E0"/>
    <w:rsid w:val="00D21563"/>
    <w:rsid w:val="00D215F7"/>
    <w:rsid w:val="00D21626"/>
    <w:rsid w:val="00D21663"/>
    <w:rsid w:val="00D21B1D"/>
    <w:rsid w:val="00D21C0B"/>
    <w:rsid w:val="00D21D22"/>
    <w:rsid w:val="00D21FCC"/>
    <w:rsid w:val="00D22004"/>
    <w:rsid w:val="00D2211B"/>
    <w:rsid w:val="00D222DE"/>
    <w:rsid w:val="00D222E6"/>
    <w:rsid w:val="00D22314"/>
    <w:rsid w:val="00D224D0"/>
    <w:rsid w:val="00D22580"/>
    <w:rsid w:val="00D2261A"/>
    <w:rsid w:val="00D22939"/>
    <w:rsid w:val="00D2296D"/>
    <w:rsid w:val="00D22DE0"/>
    <w:rsid w:val="00D22E3D"/>
    <w:rsid w:val="00D22ECD"/>
    <w:rsid w:val="00D22F87"/>
    <w:rsid w:val="00D234BC"/>
    <w:rsid w:val="00D2384B"/>
    <w:rsid w:val="00D2396D"/>
    <w:rsid w:val="00D239A2"/>
    <w:rsid w:val="00D23A05"/>
    <w:rsid w:val="00D23BF8"/>
    <w:rsid w:val="00D23FF6"/>
    <w:rsid w:val="00D240F0"/>
    <w:rsid w:val="00D24128"/>
    <w:rsid w:val="00D242A0"/>
    <w:rsid w:val="00D24392"/>
    <w:rsid w:val="00D2457D"/>
    <w:rsid w:val="00D245DE"/>
    <w:rsid w:val="00D246A2"/>
    <w:rsid w:val="00D247B6"/>
    <w:rsid w:val="00D24883"/>
    <w:rsid w:val="00D24D89"/>
    <w:rsid w:val="00D24DEB"/>
    <w:rsid w:val="00D24E59"/>
    <w:rsid w:val="00D25129"/>
    <w:rsid w:val="00D25282"/>
    <w:rsid w:val="00D252EF"/>
    <w:rsid w:val="00D25405"/>
    <w:rsid w:val="00D255CF"/>
    <w:rsid w:val="00D257C1"/>
    <w:rsid w:val="00D25989"/>
    <w:rsid w:val="00D25AA4"/>
    <w:rsid w:val="00D25B4F"/>
    <w:rsid w:val="00D25BD9"/>
    <w:rsid w:val="00D25D54"/>
    <w:rsid w:val="00D25D5D"/>
    <w:rsid w:val="00D25DFC"/>
    <w:rsid w:val="00D25EB1"/>
    <w:rsid w:val="00D25ECD"/>
    <w:rsid w:val="00D2608D"/>
    <w:rsid w:val="00D2647F"/>
    <w:rsid w:val="00D2698E"/>
    <w:rsid w:val="00D26A07"/>
    <w:rsid w:val="00D26AD5"/>
    <w:rsid w:val="00D26D54"/>
    <w:rsid w:val="00D26E5E"/>
    <w:rsid w:val="00D26EB1"/>
    <w:rsid w:val="00D26EFB"/>
    <w:rsid w:val="00D26FC2"/>
    <w:rsid w:val="00D27263"/>
    <w:rsid w:val="00D2746D"/>
    <w:rsid w:val="00D27515"/>
    <w:rsid w:val="00D275CC"/>
    <w:rsid w:val="00D276E5"/>
    <w:rsid w:val="00D2785A"/>
    <w:rsid w:val="00D27965"/>
    <w:rsid w:val="00D27A76"/>
    <w:rsid w:val="00D3023D"/>
    <w:rsid w:val="00D302A3"/>
    <w:rsid w:val="00D305E1"/>
    <w:rsid w:val="00D30607"/>
    <w:rsid w:val="00D307A5"/>
    <w:rsid w:val="00D30805"/>
    <w:rsid w:val="00D308AF"/>
    <w:rsid w:val="00D30A15"/>
    <w:rsid w:val="00D30A89"/>
    <w:rsid w:val="00D30A9C"/>
    <w:rsid w:val="00D30B26"/>
    <w:rsid w:val="00D30E1C"/>
    <w:rsid w:val="00D31121"/>
    <w:rsid w:val="00D3152D"/>
    <w:rsid w:val="00D31839"/>
    <w:rsid w:val="00D31A1E"/>
    <w:rsid w:val="00D31AA3"/>
    <w:rsid w:val="00D31BA2"/>
    <w:rsid w:val="00D31C8B"/>
    <w:rsid w:val="00D31F28"/>
    <w:rsid w:val="00D322A5"/>
    <w:rsid w:val="00D3239D"/>
    <w:rsid w:val="00D32401"/>
    <w:rsid w:val="00D32409"/>
    <w:rsid w:val="00D32652"/>
    <w:rsid w:val="00D326EA"/>
    <w:rsid w:val="00D327A9"/>
    <w:rsid w:val="00D32908"/>
    <w:rsid w:val="00D32C9F"/>
    <w:rsid w:val="00D33094"/>
    <w:rsid w:val="00D33240"/>
    <w:rsid w:val="00D333D3"/>
    <w:rsid w:val="00D336C5"/>
    <w:rsid w:val="00D33869"/>
    <w:rsid w:val="00D338E1"/>
    <w:rsid w:val="00D33A31"/>
    <w:rsid w:val="00D346B3"/>
    <w:rsid w:val="00D34730"/>
    <w:rsid w:val="00D3479E"/>
    <w:rsid w:val="00D347A3"/>
    <w:rsid w:val="00D34AC0"/>
    <w:rsid w:val="00D34AF0"/>
    <w:rsid w:val="00D34DDF"/>
    <w:rsid w:val="00D34F97"/>
    <w:rsid w:val="00D35342"/>
    <w:rsid w:val="00D35487"/>
    <w:rsid w:val="00D355F2"/>
    <w:rsid w:val="00D358BA"/>
    <w:rsid w:val="00D35B6C"/>
    <w:rsid w:val="00D35BEB"/>
    <w:rsid w:val="00D35CBB"/>
    <w:rsid w:val="00D36182"/>
    <w:rsid w:val="00D361EC"/>
    <w:rsid w:val="00D361F5"/>
    <w:rsid w:val="00D36334"/>
    <w:rsid w:val="00D3671E"/>
    <w:rsid w:val="00D367A4"/>
    <w:rsid w:val="00D36818"/>
    <w:rsid w:val="00D36894"/>
    <w:rsid w:val="00D36CF3"/>
    <w:rsid w:val="00D36DA9"/>
    <w:rsid w:val="00D36E57"/>
    <w:rsid w:val="00D36EE2"/>
    <w:rsid w:val="00D3738D"/>
    <w:rsid w:val="00D37677"/>
    <w:rsid w:val="00D376C9"/>
    <w:rsid w:val="00D37754"/>
    <w:rsid w:val="00D37761"/>
    <w:rsid w:val="00D379A3"/>
    <w:rsid w:val="00D37CB3"/>
    <w:rsid w:val="00D37DC0"/>
    <w:rsid w:val="00D40096"/>
    <w:rsid w:val="00D4013E"/>
    <w:rsid w:val="00D40147"/>
    <w:rsid w:val="00D404A5"/>
    <w:rsid w:val="00D4051B"/>
    <w:rsid w:val="00D4097C"/>
    <w:rsid w:val="00D409DE"/>
    <w:rsid w:val="00D40A22"/>
    <w:rsid w:val="00D40A7B"/>
    <w:rsid w:val="00D40C25"/>
    <w:rsid w:val="00D40C4E"/>
    <w:rsid w:val="00D40C5C"/>
    <w:rsid w:val="00D40CD3"/>
    <w:rsid w:val="00D40ED4"/>
    <w:rsid w:val="00D40F62"/>
    <w:rsid w:val="00D414FE"/>
    <w:rsid w:val="00D415D6"/>
    <w:rsid w:val="00D41694"/>
    <w:rsid w:val="00D417B8"/>
    <w:rsid w:val="00D41808"/>
    <w:rsid w:val="00D4186F"/>
    <w:rsid w:val="00D41B35"/>
    <w:rsid w:val="00D41C4B"/>
    <w:rsid w:val="00D41E90"/>
    <w:rsid w:val="00D41FCB"/>
    <w:rsid w:val="00D41FCC"/>
    <w:rsid w:val="00D42270"/>
    <w:rsid w:val="00D422C5"/>
    <w:rsid w:val="00D42303"/>
    <w:rsid w:val="00D424D8"/>
    <w:rsid w:val="00D42523"/>
    <w:rsid w:val="00D4255C"/>
    <w:rsid w:val="00D425BA"/>
    <w:rsid w:val="00D425DA"/>
    <w:rsid w:val="00D42666"/>
    <w:rsid w:val="00D4286A"/>
    <w:rsid w:val="00D429A4"/>
    <w:rsid w:val="00D42A31"/>
    <w:rsid w:val="00D42ACB"/>
    <w:rsid w:val="00D42B56"/>
    <w:rsid w:val="00D42C94"/>
    <w:rsid w:val="00D42FA9"/>
    <w:rsid w:val="00D432B8"/>
    <w:rsid w:val="00D433F3"/>
    <w:rsid w:val="00D439E7"/>
    <w:rsid w:val="00D4405A"/>
    <w:rsid w:val="00D441DF"/>
    <w:rsid w:val="00D441E7"/>
    <w:rsid w:val="00D44418"/>
    <w:rsid w:val="00D445E8"/>
    <w:rsid w:val="00D4490C"/>
    <w:rsid w:val="00D449B1"/>
    <w:rsid w:val="00D44B36"/>
    <w:rsid w:val="00D44CB8"/>
    <w:rsid w:val="00D44D6A"/>
    <w:rsid w:val="00D44D91"/>
    <w:rsid w:val="00D45231"/>
    <w:rsid w:val="00D453EA"/>
    <w:rsid w:val="00D4576D"/>
    <w:rsid w:val="00D457B6"/>
    <w:rsid w:val="00D45978"/>
    <w:rsid w:val="00D45AFA"/>
    <w:rsid w:val="00D45CF3"/>
    <w:rsid w:val="00D45DEE"/>
    <w:rsid w:val="00D45FF5"/>
    <w:rsid w:val="00D46367"/>
    <w:rsid w:val="00D46579"/>
    <w:rsid w:val="00D4671B"/>
    <w:rsid w:val="00D46776"/>
    <w:rsid w:val="00D4678F"/>
    <w:rsid w:val="00D4692E"/>
    <w:rsid w:val="00D46972"/>
    <w:rsid w:val="00D46C33"/>
    <w:rsid w:val="00D46E42"/>
    <w:rsid w:val="00D46EAA"/>
    <w:rsid w:val="00D46FED"/>
    <w:rsid w:val="00D472D0"/>
    <w:rsid w:val="00D47471"/>
    <w:rsid w:val="00D47486"/>
    <w:rsid w:val="00D47534"/>
    <w:rsid w:val="00D4763E"/>
    <w:rsid w:val="00D47699"/>
    <w:rsid w:val="00D47771"/>
    <w:rsid w:val="00D47872"/>
    <w:rsid w:val="00D47948"/>
    <w:rsid w:val="00D47A66"/>
    <w:rsid w:val="00D47BA9"/>
    <w:rsid w:val="00D47CA9"/>
    <w:rsid w:val="00D47E7C"/>
    <w:rsid w:val="00D47F85"/>
    <w:rsid w:val="00D4AC66"/>
    <w:rsid w:val="00D4CD41"/>
    <w:rsid w:val="00D50153"/>
    <w:rsid w:val="00D502E4"/>
    <w:rsid w:val="00D502E5"/>
    <w:rsid w:val="00D50442"/>
    <w:rsid w:val="00D504B0"/>
    <w:rsid w:val="00D505F1"/>
    <w:rsid w:val="00D50605"/>
    <w:rsid w:val="00D508B5"/>
    <w:rsid w:val="00D5097D"/>
    <w:rsid w:val="00D509C2"/>
    <w:rsid w:val="00D50A52"/>
    <w:rsid w:val="00D50A87"/>
    <w:rsid w:val="00D50BE3"/>
    <w:rsid w:val="00D50C56"/>
    <w:rsid w:val="00D50CDF"/>
    <w:rsid w:val="00D50CE9"/>
    <w:rsid w:val="00D50E18"/>
    <w:rsid w:val="00D51061"/>
    <w:rsid w:val="00D51138"/>
    <w:rsid w:val="00D5114A"/>
    <w:rsid w:val="00D511D5"/>
    <w:rsid w:val="00D513C5"/>
    <w:rsid w:val="00D513E4"/>
    <w:rsid w:val="00D514ED"/>
    <w:rsid w:val="00D51589"/>
    <w:rsid w:val="00D51987"/>
    <w:rsid w:val="00D51C01"/>
    <w:rsid w:val="00D51CD2"/>
    <w:rsid w:val="00D51DD3"/>
    <w:rsid w:val="00D51EC1"/>
    <w:rsid w:val="00D52268"/>
    <w:rsid w:val="00D523DA"/>
    <w:rsid w:val="00D52698"/>
    <w:rsid w:val="00D52825"/>
    <w:rsid w:val="00D52A5E"/>
    <w:rsid w:val="00D52ABD"/>
    <w:rsid w:val="00D52B42"/>
    <w:rsid w:val="00D52C36"/>
    <w:rsid w:val="00D52D54"/>
    <w:rsid w:val="00D52DE1"/>
    <w:rsid w:val="00D52F2F"/>
    <w:rsid w:val="00D52F34"/>
    <w:rsid w:val="00D530AE"/>
    <w:rsid w:val="00D5345A"/>
    <w:rsid w:val="00D53561"/>
    <w:rsid w:val="00D536B4"/>
    <w:rsid w:val="00D537C2"/>
    <w:rsid w:val="00D537F4"/>
    <w:rsid w:val="00D53802"/>
    <w:rsid w:val="00D53ACD"/>
    <w:rsid w:val="00D53B67"/>
    <w:rsid w:val="00D53D06"/>
    <w:rsid w:val="00D53D94"/>
    <w:rsid w:val="00D53E79"/>
    <w:rsid w:val="00D53FDD"/>
    <w:rsid w:val="00D542E2"/>
    <w:rsid w:val="00D54416"/>
    <w:rsid w:val="00D546BE"/>
    <w:rsid w:val="00D546C9"/>
    <w:rsid w:val="00D54768"/>
    <w:rsid w:val="00D54815"/>
    <w:rsid w:val="00D5490E"/>
    <w:rsid w:val="00D54948"/>
    <w:rsid w:val="00D54ADF"/>
    <w:rsid w:val="00D54B85"/>
    <w:rsid w:val="00D54C2C"/>
    <w:rsid w:val="00D54C9D"/>
    <w:rsid w:val="00D54CDB"/>
    <w:rsid w:val="00D54CF4"/>
    <w:rsid w:val="00D54F2A"/>
    <w:rsid w:val="00D54F63"/>
    <w:rsid w:val="00D550D3"/>
    <w:rsid w:val="00D55101"/>
    <w:rsid w:val="00D551AA"/>
    <w:rsid w:val="00D551EF"/>
    <w:rsid w:val="00D55243"/>
    <w:rsid w:val="00D55256"/>
    <w:rsid w:val="00D55274"/>
    <w:rsid w:val="00D55381"/>
    <w:rsid w:val="00D553A1"/>
    <w:rsid w:val="00D554DF"/>
    <w:rsid w:val="00D55614"/>
    <w:rsid w:val="00D556FA"/>
    <w:rsid w:val="00D55712"/>
    <w:rsid w:val="00D557EA"/>
    <w:rsid w:val="00D55B1C"/>
    <w:rsid w:val="00D55B30"/>
    <w:rsid w:val="00D55C09"/>
    <w:rsid w:val="00D55D41"/>
    <w:rsid w:val="00D55E20"/>
    <w:rsid w:val="00D55F14"/>
    <w:rsid w:val="00D56003"/>
    <w:rsid w:val="00D56011"/>
    <w:rsid w:val="00D5601C"/>
    <w:rsid w:val="00D56194"/>
    <w:rsid w:val="00D5631D"/>
    <w:rsid w:val="00D56414"/>
    <w:rsid w:val="00D565C3"/>
    <w:rsid w:val="00D5665C"/>
    <w:rsid w:val="00D567B8"/>
    <w:rsid w:val="00D5681E"/>
    <w:rsid w:val="00D569E2"/>
    <w:rsid w:val="00D56C9B"/>
    <w:rsid w:val="00D56D4B"/>
    <w:rsid w:val="00D56E74"/>
    <w:rsid w:val="00D56FD3"/>
    <w:rsid w:val="00D57033"/>
    <w:rsid w:val="00D5708C"/>
    <w:rsid w:val="00D57421"/>
    <w:rsid w:val="00D57443"/>
    <w:rsid w:val="00D57864"/>
    <w:rsid w:val="00D57BAE"/>
    <w:rsid w:val="00D57BB6"/>
    <w:rsid w:val="00D57C80"/>
    <w:rsid w:val="00D57C91"/>
    <w:rsid w:val="00D57D00"/>
    <w:rsid w:val="00D60559"/>
    <w:rsid w:val="00D605C7"/>
    <w:rsid w:val="00D60788"/>
    <w:rsid w:val="00D6085A"/>
    <w:rsid w:val="00D60990"/>
    <w:rsid w:val="00D609FD"/>
    <w:rsid w:val="00D60A09"/>
    <w:rsid w:val="00D60BFA"/>
    <w:rsid w:val="00D60C3F"/>
    <w:rsid w:val="00D60EB6"/>
    <w:rsid w:val="00D61102"/>
    <w:rsid w:val="00D612F0"/>
    <w:rsid w:val="00D615FE"/>
    <w:rsid w:val="00D61694"/>
    <w:rsid w:val="00D616EF"/>
    <w:rsid w:val="00D617C9"/>
    <w:rsid w:val="00D61A21"/>
    <w:rsid w:val="00D61F78"/>
    <w:rsid w:val="00D61FB6"/>
    <w:rsid w:val="00D61FB7"/>
    <w:rsid w:val="00D620AD"/>
    <w:rsid w:val="00D62634"/>
    <w:rsid w:val="00D626CD"/>
    <w:rsid w:val="00D626F6"/>
    <w:rsid w:val="00D6299B"/>
    <w:rsid w:val="00D62C31"/>
    <w:rsid w:val="00D62C42"/>
    <w:rsid w:val="00D62CB8"/>
    <w:rsid w:val="00D62CD6"/>
    <w:rsid w:val="00D62E3E"/>
    <w:rsid w:val="00D62EF5"/>
    <w:rsid w:val="00D63288"/>
    <w:rsid w:val="00D63449"/>
    <w:rsid w:val="00D634CE"/>
    <w:rsid w:val="00D63785"/>
    <w:rsid w:val="00D6378A"/>
    <w:rsid w:val="00D6395D"/>
    <w:rsid w:val="00D639DE"/>
    <w:rsid w:val="00D63A21"/>
    <w:rsid w:val="00D63AAF"/>
    <w:rsid w:val="00D63BFD"/>
    <w:rsid w:val="00D63CE5"/>
    <w:rsid w:val="00D63EA7"/>
    <w:rsid w:val="00D63F3C"/>
    <w:rsid w:val="00D64084"/>
    <w:rsid w:val="00D64236"/>
    <w:rsid w:val="00D64538"/>
    <w:rsid w:val="00D646E4"/>
    <w:rsid w:val="00D64867"/>
    <w:rsid w:val="00D64A4D"/>
    <w:rsid w:val="00D64B43"/>
    <w:rsid w:val="00D64D96"/>
    <w:rsid w:val="00D64DA2"/>
    <w:rsid w:val="00D64E83"/>
    <w:rsid w:val="00D64F3F"/>
    <w:rsid w:val="00D64F75"/>
    <w:rsid w:val="00D65193"/>
    <w:rsid w:val="00D6529A"/>
    <w:rsid w:val="00D65351"/>
    <w:rsid w:val="00D65574"/>
    <w:rsid w:val="00D6576E"/>
    <w:rsid w:val="00D65827"/>
    <w:rsid w:val="00D65869"/>
    <w:rsid w:val="00D658AB"/>
    <w:rsid w:val="00D65B3D"/>
    <w:rsid w:val="00D65B59"/>
    <w:rsid w:val="00D65D5A"/>
    <w:rsid w:val="00D65D62"/>
    <w:rsid w:val="00D65E88"/>
    <w:rsid w:val="00D6608C"/>
    <w:rsid w:val="00D66181"/>
    <w:rsid w:val="00D663C6"/>
    <w:rsid w:val="00D663D3"/>
    <w:rsid w:val="00D664EE"/>
    <w:rsid w:val="00D666DD"/>
    <w:rsid w:val="00D66B92"/>
    <w:rsid w:val="00D66DC5"/>
    <w:rsid w:val="00D66DD3"/>
    <w:rsid w:val="00D6709D"/>
    <w:rsid w:val="00D6722F"/>
    <w:rsid w:val="00D6726F"/>
    <w:rsid w:val="00D672BE"/>
    <w:rsid w:val="00D67436"/>
    <w:rsid w:val="00D676ED"/>
    <w:rsid w:val="00D677CF"/>
    <w:rsid w:val="00D67B8A"/>
    <w:rsid w:val="00D67D32"/>
    <w:rsid w:val="00D67DFB"/>
    <w:rsid w:val="00D67DFE"/>
    <w:rsid w:val="00D67E34"/>
    <w:rsid w:val="00D67FCC"/>
    <w:rsid w:val="00D68444"/>
    <w:rsid w:val="00D6ADBE"/>
    <w:rsid w:val="00D701FE"/>
    <w:rsid w:val="00D7042A"/>
    <w:rsid w:val="00D7050F"/>
    <w:rsid w:val="00D7058C"/>
    <w:rsid w:val="00D705C9"/>
    <w:rsid w:val="00D70A01"/>
    <w:rsid w:val="00D70DE3"/>
    <w:rsid w:val="00D710B6"/>
    <w:rsid w:val="00D71194"/>
    <w:rsid w:val="00D7147A"/>
    <w:rsid w:val="00D71601"/>
    <w:rsid w:val="00D71666"/>
    <w:rsid w:val="00D718F2"/>
    <w:rsid w:val="00D71BB4"/>
    <w:rsid w:val="00D71CC5"/>
    <w:rsid w:val="00D71D76"/>
    <w:rsid w:val="00D71DDA"/>
    <w:rsid w:val="00D71F53"/>
    <w:rsid w:val="00D72278"/>
    <w:rsid w:val="00D724BB"/>
    <w:rsid w:val="00D725E7"/>
    <w:rsid w:val="00D726E5"/>
    <w:rsid w:val="00D72731"/>
    <w:rsid w:val="00D72922"/>
    <w:rsid w:val="00D72BEA"/>
    <w:rsid w:val="00D72BEC"/>
    <w:rsid w:val="00D72C02"/>
    <w:rsid w:val="00D72C59"/>
    <w:rsid w:val="00D72D64"/>
    <w:rsid w:val="00D72DA7"/>
    <w:rsid w:val="00D72FED"/>
    <w:rsid w:val="00D7327A"/>
    <w:rsid w:val="00D733E3"/>
    <w:rsid w:val="00D73439"/>
    <w:rsid w:val="00D7346D"/>
    <w:rsid w:val="00D734A4"/>
    <w:rsid w:val="00D73602"/>
    <w:rsid w:val="00D738C1"/>
    <w:rsid w:val="00D7398A"/>
    <w:rsid w:val="00D73BAC"/>
    <w:rsid w:val="00D73CCC"/>
    <w:rsid w:val="00D740DB"/>
    <w:rsid w:val="00D745EB"/>
    <w:rsid w:val="00D746AF"/>
    <w:rsid w:val="00D747C9"/>
    <w:rsid w:val="00D74823"/>
    <w:rsid w:val="00D74936"/>
    <w:rsid w:val="00D74990"/>
    <w:rsid w:val="00D749F8"/>
    <w:rsid w:val="00D74B1C"/>
    <w:rsid w:val="00D74D6A"/>
    <w:rsid w:val="00D74F1C"/>
    <w:rsid w:val="00D74F60"/>
    <w:rsid w:val="00D751CC"/>
    <w:rsid w:val="00D751D0"/>
    <w:rsid w:val="00D752E2"/>
    <w:rsid w:val="00D754A4"/>
    <w:rsid w:val="00D75692"/>
    <w:rsid w:val="00D756B2"/>
    <w:rsid w:val="00D7572B"/>
    <w:rsid w:val="00D75939"/>
    <w:rsid w:val="00D7598E"/>
    <w:rsid w:val="00D75A87"/>
    <w:rsid w:val="00D75A95"/>
    <w:rsid w:val="00D75AAC"/>
    <w:rsid w:val="00D75D95"/>
    <w:rsid w:val="00D75F67"/>
    <w:rsid w:val="00D76167"/>
    <w:rsid w:val="00D7631B"/>
    <w:rsid w:val="00D76488"/>
    <w:rsid w:val="00D764D8"/>
    <w:rsid w:val="00D7653E"/>
    <w:rsid w:val="00D76658"/>
    <w:rsid w:val="00D76720"/>
    <w:rsid w:val="00D7673E"/>
    <w:rsid w:val="00D76799"/>
    <w:rsid w:val="00D76B00"/>
    <w:rsid w:val="00D76B32"/>
    <w:rsid w:val="00D76BEB"/>
    <w:rsid w:val="00D76BF0"/>
    <w:rsid w:val="00D76BFD"/>
    <w:rsid w:val="00D76CE6"/>
    <w:rsid w:val="00D76D23"/>
    <w:rsid w:val="00D76DF5"/>
    <w:rsid w:val="00D76E87"/>
    <w:rsid w:val="00D76E91"/>
    <w:rsid w:val="00D76EAE"/>
    <w:rsid w:val="00D77056"/>
    <w:rsid w:val="00D77564"/>
    <w:rsid w:val="00D77740"/>
    <w:rsid w:val="00D777B4"/>
    <w:rsid w:val="00D77A80"/>
    <w:rsid w:val="00D77B63"/>
    <w:rsid w:val="00D77BB2"/>
    <w:rsid w:val="00D77BC0"/>
    <w:rsid w:val="00D77BD0"/>
    <w:rsid w:val="00D77BED"/>
    <w:rsid w:val="00D77F82"/>
    <w:rsid w:val="00D800A0"/>
    <w:rsid w:val="00D8038B"/>
    <w:rsid w:val="00D8057A"/>
    <w:rsid w:val="00D808CA"/>
    <w:rsid w:val="00D808DD"/>
    <w:rsid w:val="00D809BB"/>
    <w:rsid w:val="00D809DB"/>
    <w:rsid w:val="00D80ACC"/>
    <w:rsid w:val="00D80B4E"/>
    <w:rsid w:val="00D80DB2"/>
    <w:rsid w:val="00D80EC5"/>
    <w:rsid w:val="00D80F8F"/>
    <w:rsid w:val="00D8113B"/>
    <w:rsid w:val="00D812CC"/>
    <w:rsid w:val="00D81381"/>
    <w:rsid w:val="00D813A6"/>
    <w:rsid w:val="00D81822"/>
    <w:rsid w:val="00D81970"/>
    <w:rsid w:val="00D81994"/>
    <w:rsid w:val="00D819BA"/>
    <w:rsid w:val="00D81BB4"/>
    <w:rsid w:val="00D81CBA"/>
    <w:rsid w:val="00D81DD7"/>
    <w:rsid w:val="00D81E63"/>
    <w:rsid w:val="00D81EF5"/>
    <w:rsid w:val="00D81F5B"/>
    <w:rsid w:val="00D82071"/>
    <w:rsid w:val="00D82451"/>
    <w:rsid w:val="00D827F5"/>
    <w:rsid w:val="00D82917"/>
    <w:rsid w:val="00D82AB5"/>
    <w:rsid w:val="00D82D67"/>
    <w:rsid w:val="00D83062"/>
    <w:rsid w:val="00D8328F"/>
    <w:rsid w:val="00D83414"/>
    <w:rsid w:val="00D836C7"/>
    <w:rsid w:val="00D83B50"/>
    <w:rsid w:val="00D83B53"/>
    <w:rsid w:val="00D83C45"/>
    <w:rsid w:val="00D83EA4"/>
    <w:rsid w:val="00D83F69"/>
    <w:rsid w:val="00D841C4"/>
    <w:rsid w:val="00D842D0"/>
    <w:rsid w:val="00D84559"/>
    <w:rsid w:val="00D84815"/>
    <w:rsid w:val="00D8492B"/>
    <w:rsid w:val="00D849D7"/>
    <w:rsid w:val="00D84AC5"/>
    <w:rsid w:val="00D84C5A"/>
    <w:rsid w:val="00D84E63"/>
    <w:rsid w:val="00D84EA0"/>
    <w:rsid w:val="00D84FE5"/>
    <w:rsid w:val="00D85055"/>
    <w:rsid w:val="00D85190"/>
    <w:rsid w:val="00D8542B"/>
    <w:rsid w:val="00D8544E"/>
    <w:rsid w:val="00D855A8"/>
    <w:rsid w:val="00D855AC"/>
    <w:rsid w:val="00D85708"/>
    <w:rsid w:val="00D8580A"/>
    <w:rsid w:val="00D85873"/>
    <w:rsid w:val="00D85A61"/>
    <w:rsid w:val="00D85DF0"/>
    <w:rsid w:val="00D861FE"/>
    <w:rsid w:val="00D8623D"/>
    <w:rsid w:val="00D86290"/>
    <w:rsid w:val="00D86341"/>
    <w:rsid w:val="00D863C8"/>
    <w:rsid w:val="00D86472"/>
    <w:rsid w:val="00D8660F"/>
    <w:rsid w:val="00D86614"/>
    <w:rsid w:val="00D86618"/>
    <w:rsid w:val="00D86674"/>
    <w:rsid w:val="00D8667F"/>
    <w:rsid w:val="00D866C9"/>
    <w:rsid w:val="00D86749"/>
    <w:rsid w:val="00D8681B"/>
    <w:rsid w:val="00D868C2"/>
    <w:rsid w:val="00D868E9"/>
    <w:rsid w:val="00D868F2"/>
    <w:rsid w:val="00D86A0A"/>
    <w:rsid w:val="00D86A26"/>
    <w:rsid w:val="00D870B6"/>
    <w:rsid w:val="00D87153"/>
    <w:rsid w:val="00D871B6"/>
    <w:rsid w:val="00D87260"/>
    <w:rsid w:val="00D87579"/>
    <w:rsid w:val="00D87899"/>
    <w:rsid w:val="00D87923"/>
    <w:rsid w:val="00D87A9E"/>
    <w:rsid w:val="00D87AB5"/>
    <w:rsid w:val="00D87B2B"/>
    <w:rsid w:val="00D87C68"/>
    <w:rsid w:val="00D87D1B"/>
    <w:rsid w:val="00D87F63"/>
    <w:rsid w:val="00D9001A"/>
    <w:rsid w:val="00D9001C"/>
    <w:rsid w:val="00D901F7"/>
    <w:rsid w:val="00D90273"/>
    <w:rsid w:val="00D902A3"/>
    <w:rsid w:val="00D903FA"/>
    <w:rsid w:val="00D906AC"/>
    <w:rsid w:val="00D908E6"/>
    <w:rsid w:val="00D9094E"/>
    <w:rsid w:val="00D90B9C"/>
    <w:rsid w:val="00D90C47"/>
    <w:rsid w:val="00D90D7F"/>
    <w:rsid w:val="00D90F4D"/>
    <w:rsid w:val="00D90FAE"/>
    <w:rsid w:val="00D91076"/>
    <w:rsid w:val="00D9145E"/>
    <w:rsid w:val="00D9162B"/>
    <w:rsid w:val="00D919B4"/>
    <w:rsid w:val="00D919C6"/>
    <w:rsid w:val="00D919D8"/>
    <w:rsid w:val="00D91CAD"/>
    <w:rsid w:val="00D91CC4"/>
    <w:rsid w:val="00D91DD0"/>
    <w:rsid w:val="00D91FF7"/>
    <w:rsid w:val="00D9228E"/>
    <w:rsid w:val="00D923DF"/>
    <w:rsid w:val="00D9245A"/>
    <w:rsid w:val="00D9249A"/>
    <w:rsid w:val="00D92747"/>
    <w:rsid w:val="00D927DD"/>
    <w:rsid w:val="00D92961"/>
    <w:rsid w:val="00D92992"/>
    <w:rsid w:val="00D92A6C"/>
    <w:rsid w:val="00D92ACB"/>
    <w:rsid w:val="00D92DDF"/>
    <w:rsid w:val="00D92F5B"/>
    <w:rsid w:val="00D92F79"/>
    <w:rsid w:val="00D92FB5"/>
    <w:rsid w:val="00D9317A"/>
    <w:rsid w:val="00D931AA"/>
    <w:rsid w:val="00D93200"/>
    <w:rsid w:val="00D93263"/>
    <w:rsid w:val="00D93366"/>
    <w:rsid w:val="00D9346D"/>
    <w:rsid w:val="00D93AC9"/>
    <w:rsid w:val="00D93C0E"/>
    <w:rsid w:val="00D93ECF"/>
    <w:rsid w:val="00D93F2D"/>
    <w:rsid w:val="00D94040"/>
    <w:rsid w:val="00D941D5"/>
    <w:rsid w:val="00D9430C"/>
    <w:rsid w:val="00D94368"/>
    <w:rsid w:val="00D9438C"/>
    <w:rsid w:val="00D943A6"/>
    <w:rsid w:val="00D94609"/>
    <w:rsid w:val="00D946FB"/>
    <w:rsid w:val="00D94ABD"/>
    <w:rsid w:val="00D94C5E"/>
    <w:rsid w:val="00D94C6B"/>
    <w:rsid w:val="00D94C90"/>
    <w:rsid w:val="00D94E2D"/>
    <w:rsid w:val="00D94E6F"/>
    <w:rsid w:val="00D94F12"/>
    <w:rsid w:val="00D94FE0"/>
    <w:rsid w:val="00D954BA"/>
    <w:rsid w:val="00D95540"/>
    <w:rsid w:val="00D95545"/>
    <w:rsid w:val="00D9570C"/>
    <w:rsid w:val="00D95DED"/>
    <w:rsid w:val="00D95E33"/>
    <w:rsid w:val="00D96447"/>
    <w:rsid w:val="00D96483"/>
    <w:rsid w:val="00D967C8"/>
    <w:rsid w:val="00D967E4"/>
    <w:rsid w:val="00D968AC"/>
    <w:rsid w:val="00D96A7A"/>
    <w:rsid w:val="00D96CE7"/>
    <w:rsid w:val="00D96F68"/>
    <w:rsid w:val="00D96F9E"/>
    <w:rsid w:val="00D97138"/>
    <w:rsid w:val="00D97140"/>
    <w:rsid w:val="00D97165"/>
    <w:rsid w:val="00D976C1"/>
    <w:rsid w:val="00D97836"/>
    <w:rsid w:val="00D9788A"/>
    <w:rsid w:val="00D97926"/>
    <w:rsid w:val="00D97990"/>
    <w:rsid w:val="00D97A61"/>
    <w:rsid w:val="00D97BA2"/>
    <w:rsid w:val="00DA0015"/>
    <w:rsid w:val="00DA004F"/>
    <w:rsid w:val="00DA007C"/>
    <w:rsid w:val="00DA02B3"/>
    <w:rsid w:val="00DA0566"/>
    <w:rsid w:val="00DA056A"/>
    <w:rsid w:val="00DA059E"/>
    <w:rsid w:val="00DA0739"/>
    <w:rsid w:val="00DA0A3D"/>
    <w:rsid w:val="00DA0C33"/>
    <w:rsid w:val="00DA0DDF"/>
    <w:rsid w:val="00DA1049"/>
    <w:rsid w:val="00DA1065"/>
    <w:rsid w:val="00DA115B"/>
    <w:rsid w:val="00DA1508"/>
    <w:rsid w:val="00DA172C"/>
    <w:rsid w:val="00DA18AB"/>
    <w:rsid w:val="00DA1AFA"/>
    <w:rsid w:val="00DA1B7C"/>
    <w:rsid w:val="00DA1C62"/>
    <w:rsid w:val="00DA1D02"/>
    <w:rsid w:val="00DA1D21"/>
    <w:rsid w:val="00DA1D22"/>
    <w:rsid w:val="00DA1FA2"/>
    <w:rsid w:val="00DA20CE"/>
    <w:rsid w:val="00DA2120"/>
    <w:rsid w:val="00DA22DF"/>
    <w:rsid w:val="00DA2450"/>
    <w:rsid w:val="00DA251A"/>
    <w:rsid w:val="00DA2598"/>
    <w:rsid w:val="00DA2678"/>
    <w:rsid w:val="00DA28B6"/>
    <w:rsid w:val="00DA28DC"/>
    <w:rsid w:val="00DA28E7"/>
    <w:rsid w:val="00DA2F12"/>
    <w:rsid w:val="00DA3183"/>
    <w:rsid w:val="00DA32D7"/>
    <w:rsid w:val="00DA3431"/>
    <w:rsid w:val="00DA3500"/>
    <w:rsid w:val="00DA35F1"/>
    <w:rsid w:val="00DA36F8"/>
    <w:rsid w:val="00DA3B31"/>
    <w:rsid w:val="00DA3B4C"/>
    <w:rsid w:val="00DA3B5A"/>
    <w:rsid w:val="00DA3D4A"/>
    <w:rsid w:val="00DA3DBA"/>
    <w:rsid w:val="00DA3EAF"/>
    <w:rsid w:val="00DA4033"/>
    <w:rsid w:val="00DA4435"/>
    <w:rsid w:val="00DA4590"/>
    <w:rsid w:val="00DA45DD"/>
    <w:rsid w:val="00DA4876"/>
    <w:rsid w:val="00DA4A14"/>
    <w:rsid w:val="00DA4C86"/>
    <w:rsid w:val="00DA4E82"/>
    <w:rsid w:val="00DA4EBE"/>
    <w:rsid w:val="00DA50EA"/>
    <w:rsid w:val="00DA5206"/>
    <w:rsid w:val="00DA54A8"/>
    <w:rsid w:val="00DA54BC"/>
    <w:rsid w:val="00DA5E64"/>
    <w:rsid w:val="00DA5EB1"/>
    <w:rsid w:val="00DA5F98"/>
    <w:rsid w:val="00DA60B4"/>
    <w:rsid w:val="00DA60E9"/>
    <w:rsid w:val="00DA6119"/>
    <w:rsid w:val="00DA6122"/>
    <w:rsid w:val="00DA6164"/>
    <w:rsid w:val="00DA61EB"/>
    <w:rsid w:val="00DA620F"/>
    <w:rsid w:val="00DA62C1"/>
    <w:rsid w:val="00DA62E3"/>
    <w:rsid w:val="00DA6381"/>
    <w:rsid w:val="00DA65E3"/>
    <w:rsid w:val="00DA65F1"/>
    <w:rsid w:val="00DA66D5"/>
    <w:rsid w:val="00DA6728"/>
    <w:rsid w:val="00DA6819"/>
    <w:rsid w:val="00DA68AB"/>
    <w:rsid w:val="00DA696E"/>
    <w:rsid w:val="00DA6AF5"/>
    <w:rsid w:val="00DA6D07"/>
    <w:rsid w:val="00DA6D47"/>
    <w:rsid w:val="00DA6D91"/>
    <w:rsid w:val="00DA6E39"/>
    <w:rsid w:val="00DA6EF9"/>
    <w:rsid w:val="00DA76E4"/>
    <w:rsid w:val="00DA774A"/>
    <w:rsid w:val="00DA7764"/>
    <w:rsid w:val="00DA7894"/>
    <w:rsid w:val="00DA79A8"/>
    <w:rsid w:val="00DA7F43"/>
    <w:rsid w:val="00DA994B"/>
    <w:rsid w:val="00DA9EF1"/>
    <w:rsid w:val="00DB00DC"/>
    <w:rsid w:val="00DB0294"/>
    <w:rsid w:val="00DB03D8"/>
    <w:rsid w:val="00DB0626"/>
    <w:rsid w:val="00DB08B4"/>
    <w:rsid w:val="00DB0989"/>
    <w:rsid w:val="00DB0CDA"/>
    <w:rsid w:val="00DB0D85"/>
    <w:rsid w:val="00DB0EF3"/>
    <w:rsid w:val="00DB10FD"/>
    <w:rsid w:val="00DB14A7"/>
    <w:rsid w:val="00DB1564"/>
    <w:rsid w:val="00DB1595"/>
    <w:rsid w:val="00DB16B4"/>
    <w:rsid w:val="00DB180F"/>
    <w:rsid w:val="00DB1D53"/>
    <w:rsid w:val="00DB1DAA"/>
    <w:rsid w:val="00DB1E38"/>
    <w:rsid w:val="00DB1F62"/>
    <w:rsid w:val="00DB2243"/>
    <w:rsid w:val="00DB2346"/>
    <w:rsid w:val="00DB23AA"/>
    <w:rsid w:val="00DB23B1"/>
    <w:rsid w:val="00DB2402"/>
    <w:rsid w:val="00DB2567"/>
    <w:rsid w:val="00DB2614"/>
    <w:rsid w:val="00DB27CB"/>
    <w:rsid w:val="00DB2A1F"/>
    <w:rsid w:val="00DB2C41"/>
    <w:rsid w:val="00DB2CC0"/>
    <w:rsid w:val="00DB2DE8"/>
    <w:rsid w:val="00DB3362"/>
    <w:rsid w:val="00DB344B"/>
    <w:rsid w:val="00DB37C8"/>
    <w:rsid w:val="00DB3A13"/>
    <w:rsid w:val="00DB3D75"/>
    <w:rsid w:val="00DB3D7F"/>
    <w:rsid w:val="00DB3FC1"/>
    <w:rsid w:val="00DB3FC9"/>
    <w:rsid w:val="00DB421F"/>
    <w:rsid w:val="00DB4305"/>
    <w:rsid w:val="00DB43BE"/>
    <w:rsid w:val="00DB44AC"/>
    <w:rsid w:val="00DB4584"/>
    <w:rsid w:val="00DB4646"/>
    <w:rsid w:val="00DB48FF"/>
    <w:rsid w:val="00DB4ACB"/>
    <w:rsid w:val="00DB4C82"/>
    <w:rsid w:val="00DB50A5"/>
    <w:rsid w:val="00DB5164"/>
    <w:rsid w:val="00DB52A0"/>
    <w:rsid w:val="00DB54D2"/>
    <w:rsid w:val="00DB54FB"/>
    <w:rsid w:val="00DB57A8"/>
    <w:rsid w:val="00DB5B53"/>
    <w:rsid w:val="00DB5CAF"/>
    <w:rsid w:val="00DB5CC8"/>
    <w:rsid w:val="00DB5FD6"/>
    <w:rsid w:val="00DB6018"/>
    <w:rsid w:val="00DB6301"/>
    <w:rsid w:val="00DB63B1"/>
    <w:rsid w:val="00DB6543"/>
    <w:rsid w:val="00DB6AB9"/>
    <w:rsid w:val="00DB6B1D"/>
    <w:rsid w:val="00DB6E41"/>
    <w:rsid w:val="00DB6F02"/>
    <w:rsid w:val="00DB6F4A"/>
    <w:rsid w:val="00DB7353"/>
    <w:rsid w:val="00DB749E"/>
    <w:rsid w:val="00DB7530"/>
    <w:rsid w:val="00DB7707"/>
    <w:rsid w:val="00DB7770"/>
    <w:rsid w:val="00DB7936"/>
    <w:rsid w:val="00DB7B1B"/>
    <w:rsid w:val="00DB7DA6"/>
    <w:rsid w:val="00DB7E54"/>
    <w:rsid w:val="00DC01B6"/>
    <w:rsid w:val="00DC033E"/>
    <w:rsid w:val="00DC0483"/>
    <w:rsid w:val="00DC068E"/>
    <w:rsid w:val="00DC08F2"/>
    <w:rsid w:val="00DC08F9"/>
    <w:rsid w:val="00DC0959"/>
    <w:rsid w:val="00DC0CDB"/>
    <w:rsid w:val="00DC0E22"/>
    <w:rsid w:val="00DC0EA9"/>
    <w:rsid w:val="00DC16DA"/>
    <w:rsid w:val="00DC1872"/>
    <w:rsid w:val="00DC1B1B"/>
    <w:rsid w:val="00DC1C80"/>
    <w:rsid w:val="00DC1CF7"/>
    <w:rsid w:val="00DC1F26"/>
    <w:rsid w:val="00DC2006"/>
    <w:rsid w:val="00DC2011"/>
    <w:rsid w:val="00DC211F"/>
    <w:rsid w:val="00DC2244"/>
    <w:rsid w:val="00DC224A"/>
    <w:rsid w:val="00DC2322"/>
    <w:rsid w:val="00DC2503"/>
    <w:rsid w:val="00DC2543"/>
    <w:rsid w:val="00DC291C"/>
    <w:rsid w:val="00DC2922"/>
    <w:rsid w:val="00DC2D5C"/>
    <w:rsid w:val="00DC3002"/>
    <w:rsid w:val="00DC316F"/>
    <w:rsid w:val="00DC3306"/>
    <w:rsid w:val="00DC3400"/>
    <w:rsid w:val="00DC344D"/>
    <w:rsid w:val="00DC36B1"/>
    <w:rsid w:val="00DC36B5"/>
    <w:rsid w:val="00DC39B0"/>
    <w:rsid w:val="00DC3A6E"/>
    <w:rsid w:val="00DC3C8E"/>
    <w:rsid w:val="00DC3E5E"/>
    <w:rsid w:val="00DC3F93"/>
    <w:rsid w:val="00DC405D"/>
    <w:rsid w:val="00DC40F6"/>
    <w:rsid w:val="00DC413D"/>
    <w:rsid w:val="00DC4262"/>
    <w:rsid w:val="00DC44E5"/>
    <w:rsid w:val="00DC4830"/>
    <w:rsid w:val="00DC48A5"/>
    <w:rsid w:val="00DC490B"/>
    <w:rsid w:val="00DC4C7B"/>
    <w:rsid w:val="00DC4CD7"/>
    <w:rsid w:val="00DC4CF3"/>
    <w:rsid w:val="00DC4F51"/>
    <w:rsid w:val="00DC5527"/>
    <w:rsid w:val="00DC5568"/>
    <w:rsid w:val="00DC556F"/>
    <w:rsid w:val="00DC55A0"/>
    <w:rsid w:val="00DC5A67"/>
    <w:rsid w:val="00DC5A8F"/>
    <w:rsid w:val="00DC5F21"/>
    <w:rsid w:val="00DC65B9"/>
    <w:rsid w:val="00DC6615"/>
    <w:rsid w:val="00DC6784"/>
    <w:rsid w:val="00DC67C4"/>
    <w:rsid w:val="00DC68E9"/>
    <w:rsid w:val="00DC6984"/>
    <w:rsid w:val="00DC6A32"/>
    <w:rsid w:val="00DC6BCD"/>
    <w:rsid w:val="00DC6C98"/>
    <w:rsid w:val="00DC6CED"/>
    <w:rsid w:val="00DC7178"/>
    <w:rsid w:val="00DC718D"/>
    <w:rsid w:val="00DC71A2"/>
    <w:rsid w:val="00DC72E4"/>
    <w:rsid w:val="00DC7457"/>
    <w:rsid w:val="00DC7600"/>
    <w:rsid w:val="00DC782E"/>
    <w:rsid w:val="00DC79A6"/>
    <w:rsid w:val="00DC7BAC"/>
    <w:rsid w:val="00DC7BEF"/>
    <w:rsid w:val="00DC7C4C"/>
    <w:rsid w:val="00DD0307"/>
    <w:rsid w:val="00DD0519"/>
    <w:rsid w:val="00DD07BB"/>
    <w:rsid w:val="00DD0830"/>
    <w:rsid w:val="00DD086A"/>
    <w:rsid w:val="00DD0C66"/>
    <w:rsid w:val="00DD0C69"/>
    <w:rsid w:val="00DD0D1A"/>
    <w:rsid w:val="00DD0D82"/>
    <w:rsid w:val="00DD10DA"/>
    <w:rsid w:val="00DD115A"/>
    <w:rsid w:val="00DD119E"/>
    <w:rsid w:val="00DD153D"/>
    <w:rsid w:val="00DD1648"/>
    <w:rsid w:val="00DD174B"/>
    <w:rsid w:val="00DD191F"/>
    <w:rsid w:val="00DD1B89"/>
    <w:rsid w:val="00DD1C21"/>
    <w:rsid w:val="00DD1CCE"/>
    <w:rsid w:val="00DD1E70"/>
    <w:rsid w:val="00DD1F18"/>
    <w:rsid w:val="00DD2065"/>
    <w:rsid w:val="00DD22BE"/>
    <w:rsid w:val="00DD241E"/>
    <w:rsid w:val="00DD2428"/>
    <w:rsid w:val="00DD264E"/>
    <w:rsid w:val="00DD266B"/>
    <w:rsid w:val="00DD28C2"/>
    <w:rsid w:val="00DD2936"/>
    <w:rsid w:val="00DD2987"/>
    <w:rsid w:val="00DD2AB8"/>
    <w:rsid w:val="00DD2ACC"/>
    <w:rsid w:val="00DD2CA0"/>
    <w:rsid w:val="00DD2CAD"/>
    <w:rsid w:val="00DD2FBA"/>
    <w:rsid w:val="00DD3065"/>
    <w:rsid w:val="00DD3221"/>
    <w:rsid w:val="00DD3594"/>
    <w:rsid w:val="00DD375F"/>
    <w:rsid w:val="00DD3A3E"/>
    <w:rsid w:val="00DD3E30"/>
    <w:rsid w:val="00DD3E52"/>
    <w:rsid w:val="00DD3E72"/>
    <w:rsid w:val="00DD3E85"/>
    <w:rsid w:val="00DD3E90"/>
    <w:rsid w:val="00DD4219"/>
    <w:rsid w:val="00DD435F"/>
    <w:rsid w:val="00DD4392"/>
    <w:rsid w:val="00DD44BE"/>
    <w:rsid w:val="00DD4575"/>
    <w:rsid w:val="00DD4620"/>
    <w:rsid w:val="00DD46B1"/>
    <w:rsid w:val="00DD4755"/>
    <w:rsid w:val="00DD47CE"/>
    <w:rsid w:val="00DD4912"/>
    <w:rsid w:val="00DD4A12"/>
    <w:rsid w:val="00DD4B61"/>
    <w:rsid w:val="00DD4C1F"/>
    <w:rsid w:val="00DD4C6A"/>
    <w:rsid w:val="00DD4EA3"/>
    <w:rsid w:val="00DD50A7"/>
    <w:rsid w:val="00DD5170"/>
    <w:rsid w:val="00DD5173"/>
    <w:rsid w:val="00DD5328"/>
    <w:rsid w:val="00DD535F"/>
    <w:rsid w:val="00DD541C"/>
    <w:rsid w:val="00DD555E"/>
    <w:rsid w:val="00DD55BE"/>
    <w:rsid w:val="00DD562F"/>
    <w:rsid w:val="00DD5682"/>
    <w:rsid w:val="00DD5A30"/>
    <w:rsid w:val="00DD5B2C"/>
    <w:rsid w:val="00DD5D99"/>
    <w:rsid w:val="00DD5E8C"/>
    <w:rsid w:val="00DD5F87"/>
    <w:rsid w:val="00DD60AF"/>
    <w:rsid w:val="00DD612B"/>
    <w:rsid w:val="00DD6134"/>
    <w:rsid w:val="00DD62CB"/>
    <w:rsid w:val="00DD632C"/>
    <w:rsid w:val="00DD6469"/>
    <w:rsid w:val="00DD64B1"/>
    <w:rsid w:val="00DD6802"/>
    <w:rsid w:val="00DD6829"/>
    <w:rsid w:val="00DD6A8E"/>
    <w:rsid w:val="00DD6A98"/>
    <w:rsid w:val="00DD6CF9"/>
    <w:rsid w:val="00DD6D69"/>
    <w:rsid w:val="00DD6D8B"/>
    <w:rsid w:val="00DD6EE5"/>
    <w:rsid w:val="00DD7377"/>
    <w:rsid w:val="00DD7590"/>
    <w:rsid w:val="00DD7898"/>
    <w:rsid w:val="00DD7AB1"/>
    <w:rsid w:val="00DD7D99"/>
    <w:rsid w:val="00DD7F06"/>
    <w:rsid w:val="00DE009E"/>
    <w:rsid w:val="00DE0124"/>
    <w:rsid w:val="00DE0212"/>
    <w:rsid w:val="00DE022A"/>
    <w:rsid w:val="00DE02D2"/>
    <w:rsid w:val="00DE03C9"/>
    <w:rsid w:val="00DE064A"/>
    <w:rsid w:val="00DE0C05"/>
    <w:rsid w:val="00DE0CAE"/>
    <w:rsid w:val="00DE0EEF"/>
    <w:rsid w:val="00DE11E0"/>
    <w:rsid w:val="00DE1208"/>
    <w:rsid w:val="00DE13C5"/>
    <w:rsid w:val="00DE1472"/>
    <w:rsid w:val="00DE1558"/>
    <w:rsid w:val="00DE1677"/>
    <w:rsid w:val="00DE1714"/>
    <w:rsid w:val="00DE17A1"/>
    <w:rsid w:val="00DE1D1F"/>
    <w:rsid w:val="00DE1E1E"/>
    <w:rsid w:val="00DE1E48"/>
    <w:rsid w:val="00DE20DF"/>
    <w:rsid w:val="00DE21BF"/>
    <w:rsid w:val="00DE2274"/>
    <w:rsid w:val="00DE2354"/>
    <w:rsid w:val="00DE245F"/>
    <w:rsid w:val="00DE251B"/>
    <w:rsid w:val="00DE25B9"/>
    <w:rsid w:val="00DE2B4A"/>
    <w:rsid w:val="00DE2E73"/>
    <w:rsid w:val="00DE2F72"/>
    <w:rsid w:val="00DE36C9"/>
    <w:rsid w:val="00DE3878"/>
    <w:rsid w:val="00DE3953"/>
    <w:rsid w:val="00DE3A31"/>
    <w:rsid w:val="00DE3C9A"/>
    <w:rsid w:val="00DE3DBD"/>
    <w:rsid w:val="00DE3DE2"/>
    <w:rsid w:val="00DE3EC1"/>
    <w:rsid w:val="00DE410F"/>
    <w:rsid w:val="00DE42A7"/>
    <w:rsid w:val="00DE4516"/>
    <w:rsid w:val="00DE479E"/>
    <w:rsid w:val="00DE47E0"/>
    <w:rsid w:val="00DE48D4"/>
    <w:rsid w:val="00DE4A25"/>
    <w:rsid w:val="00DE4A46"/>
    <w:rsid w:val="00DE4A53"/>
    <w:rsid w:val="00DE4ABB"/>
    <w:rsid w:val="00DE4CAE"/>
    <w:rsid w:val="00DE51BB"/>
    <w:rsid w:val="00DE525D"/>
    <w:rsid w:val="00DE5413"/>
    <w:rsid w:val="00DE54A8"/>
    <w:rsid w:val="00DE5644"/>
    <w:rsid w:val="00DE56F1"/>
    <w:rsid w:val="00DE60C8"/>
    <w:rsid w:val="00DE60D9"/>
    <w:rsid w:val="00DE6207"/>
    <w:rsid w:val="00DE6230"/>
    <w:rsid w:val="00DE62A0"/>
    <w:rsid w:val="00DE62CA"/>
    <w:rsid w:val="00DE62D9"/>
    <w:rsid w:val="00DE62F1"/>
    <w:rsid w:val="00DE6320"/>
    <w:rsid w:val="00DE63D5"/>
    <w:rsid w:val="00DE66E1"/>
    <w:rsid w:val="00DE6E24"/>
    <w:rsid w:val="00DE70F8"/>
    <w:rsid w:val="00DE711C"/>
    <w:rsid w:val="00DE7394"/>
    <w:rsid w:val="00DE743A"/>
    <w:rsid w:val="00DE77A1"/>
    <w:rsid w:val="00DE78EB"/>
    <w:rsid w:val="00DE79DB"/>
    <w:rsid w:val="00DE7D1F"/>
    <w:rsid w:val="00DE7FDB"/>
    <w:rsid w:val="00DEE265"/>
    <w:rsid w:val="00DF0115"/>
    <w:rsid w:val="00DF0163"/>
    <w:rsid w:val="00DF01E5"/>
    <w:rsid w:val="00DF0280"/>
    <w:rsid w:val="00DF02CF"/>
    <w:rsid w:val="00DF0331"/>
    <w:rsid w:val="00DF04E5"/>
    <w:rsid w:val="00DF069D"/>
    <w:rsid w:val="00DF0885"/>
    <w:rsid w:val="00DF091D"/>
    <w:rsid w:val="00DF0B93"/>
    <w:rsid w:val="00DF0B9B"/>
    <w:rsid w:val="00DF0C15"/>
    <w:rsid w:val="00DF0DF2"/>
    <w:rsid w:val="00DF0E8A"/>
    <w:rsid w:val="00DF0F73"/>
    <w:rsid w:val="00DF1057"/>
    <w:rsid w:val="00DF1138"/>
    <w:rsid w:val="00DF1164"/>
    <w:rsid w:val="00DF116D"/>
    <w:rsid w:val="00DF1193"/>
    <w:rsid w:val="00DF1205"/>
    <w:rsid w:val="00DF123F"/>
    <w:rsid w:val="00DF1394"/>
    <w:rsid w:val="00DF1397"/>
    <w:rsid w:val="00DF148C"/>
    <w:rsid w:val="00DF14E1"/>
    <w:rsid w:val="00DF1600"/>
    <w:rsid w:val="00DF1727"/>
    <w:rsid w:val="00DF180E"/>
    <w:rsid w:val="00DF1BC4"/>
    <w:rsid w:val="00DF1BDC"/>
    <w:rsid w:val="00DF1E77"/>
    <w:rsid w:val="00DF1F6F"/>
    <w:rsid w:val="00DF2022"/>
    <w:rsid w:val="00DF212B"/>
    <w:rsid w:val="00DF2174"/>
    <w:rsid w:val="00DF2180"/>
    <w:rsid w:val="00DF21FB"/>
    <w:rsid w:val="00DF2220"/>
    <w:rsid w:val="00DF23D0"/>
    <w:rsid w:val="00DF24DC"/>
    <w:rsid w:val="00DF280B"/>
    <w:rsid w:val="00DF2B8B"/>
    <w:rsid w:val="00DF2C8E"/>
    <w:rsid w:val="00DF2F08"/>
    <w:rsid w:val="00DF2F3C"/>
    <w:rsid w:val="00DF3120"/>
    <w:rsid w:val="00DF34DE"/>
    <w:rsid w:val="00DF3949"/>
    <w:rsid w:val="00DF3A9B"/>
    <w:rsid w:val="00DF3BE6"/>
    <w:rsid w:val="00DF3C7F"/>
    <w:rsid w:val="00DF3D2C"/>
    <w:rsid w:val="00DF3F8A"/>
    <w:rsid w:val="00DF4258"/>
    <w:rsid w:val="00DF438F"/>
    <w:rsid w:val="00DF43E4"/>
    <w:rsid w:val="00DF4A30"/>
    <w:rsid w:val="00DF4B5D"/>
    <w:rsid w:val="00DF4BEA"/>
    <w:rsid w:val="00DF4DB5"/>
    <w:rsid w:val="00DF4DFF"/>
    <w:rsid w:val="00DF5006"/>
    <w:rsid w:val="00DF5063"/>
    <w:rsid w:val="00DF517C"/>
    <w:rsid w:val="00DF52AE"/>
    <w:rsid w:val="00DF5534"/>
    <w:rsid w:val="00DF565B"/>
    <w:rsid w:val="00DF5A27"/>
    <w:rsid w:val="00DF5CD6"/>
    <w:rsid w:val="00DF5DAE"/>
    <w:rsid w:val="00DF5E6E"/>
    <w:rsid w:val="00DF6165"/>
    <w:rsid w:val="00DF6279"/>
    <w:rsid w:val="00DF6325"/>
    <w:rsid w:val="00DF63BF"/>
    <w:rsid w:val="00DF6433"/>
    <w:rsid w:val="00DF6434"/>
    <w:rsid w:val="00DF6488"/>
    <w:rsid w:val="00DF67E2"/>
    <w:rsid w:val="00DF6967"/>
    <w:rsid w:val="00DF6969"/>
    <w:rsid w:val="00DF6C87"/>
    <w:rsid w:val="00DF6CEE"/>
    <w:rsid w:val="00DF6DF8"/>
    <w:rsid w:val="00DF6E64"/>
    <w:rsid w:val="00DF6E81"/>
    <w:rsid w:val="00DF6F7B"/>
    <w:rsid w:val="00DF6FE3"/>
    <w:rsid w:val="00DF7100"/>
    <w:rsid w:val="00DF72D3"/>
    <w:rsid w:val="00DF737F"/>
    <w:rsid w:val="00DF740A"/>
    <w:rsid w:val="00DF755E"/>
    <w:rsid w:val="00DF75AB"/>
    <w:rsid w:val="00DF77BF"/>
    <w:rsid w:val="00DF795C"/>
    <w:rsid w:val="00DF79C8"/>
    <w:rsid w:val="00DF7E3A"/>
    <w:rsid w:val="00DF7F2B"/>
    <w:rsid w:val="00DF7F77"/>
    <w:rsid w:val="00E00388"/>
    <w:rsid w:val="00E0043C"/>
    <w:rsid w:val="00E006DE"/>
    <w:rsid w:val="00E00704"/>
    <w:rsid w:val="00E00984"/>
    <w:rsid w:val="00E00B7A"/>
    <w:rsid w:val="00E00F3A"/>
    <w:rsid w:val="00E015B0"/>
    <w:rsid w:val="00E01639"/>
    <w:rsid w:val="00E01664"/>
    <w:rsid w:val="00E017B3"/>
    <w:rsid w:val="00E017C9"/>
    <w:rsid w:val="00E01A25"/>
    <w:rsid w:val="00E01A57"/>
    <w:rsid w:val="00E01AFE"/>
    <w:rsid w:val="00E01B5D"/>
    <w:rsid w:val="00E01B73"/>
    <w:rsid w:val="00E01C07"/>
    <w:rsid w:val="00E02336"/>
    <w:rsid w:val="00E0234F"/>
    <w:rsid w:val="00E023B8"/>
    <w:rsid w:val="00E025DF"/>
    <w:rsid w:val="00E026AF"/>
    <w:rsid w:val="00E0278C"/>
    <w:rsid w:val="00E0281C"/>
    <w:rsid w:val="00E028E8"/>
    <w:rsid w:val="00E028FA"/>
    <w:rsid w:val="00E02AF9"/>
    <w:rsid w:val="00E03297"/>
    <w:rsid w:val="00E033E9"/>
    <w:rsid w:val="00E034D4"/>
    <w:rsid w:val="00E03544"/>
    <w:rsid w:val="00E036B2"/>
    <w:rsid w:val="00E038CD"/>
    <w:rsid w:val="00E038D5"/>
    <w:rsid w:val="00E03981"/>
    <w:rsid w:val="00E039C3"/>
    <w:rsid w:val="00E03A06"/>
    <w:rsid w:val="00E03B93"/>
    <w:rsid w:val="00E03C50"/>
    <w:rsid w:val="00E040F8"/>
    <w:rsid w:val="00E04460"/>
    <w:rsid w:val="00E047C1"/>
    <w:rsid w:val="00E049B6"/>
    <w:rsid w:val="00E04A18"/>
    <w:rsid w:val="00E04C4E"/>
    <w:rsid w:val="00E04C64"/>
    <w:rsid w:val="00E04D14"/>
    <w:rsid w:val="00E04FB7"/>
    <w:rsid w:val="00E05296"/>
    <w:rsid w:val="00E05297"/>
    <w:rsid w:val="00E05469"/>
    <w:rsid w:val="00E05564"/>
    <w:rsid w:val="00E055CC"/>
    <w:rsid w:val="00E0584F"/>
    <w:rsid w:val="00E05879"/>
    <w:rsid w:val="00E05941"/>
    <w:rsid w:val="00E05C4D"/>
    <w:rsid w:val="00E05F89"/>
    <w:rsid w:val="00E06296"/>
    <w:rsid w:val="00E0645E"/>
    <w:rsid w:val="00E064C3"/>
    <w:rsid w:val="00E0659B"/>
    <w:rsid w:val="00E0674A"/>
    <w:rsid w:val="00E067CF"/>
    <w:rsid w:val="00E068CC"/>
    <w:rsid w:val="00E06B5C"/>
    <w:rsid w:val="00E06C4A"/>
    <w:rsid w:val="00E06CA4"/>
    <w:rsid w:val="00E06E7F"/>
    <w:rsid w:val="00E06EE0"/>
    <w:rsid w:val="00E06FFE"/>
    <w:rsid w:val="00E070D9"/>
    <w:rsid w:val="00E07299"/>
    <w:rsid w:val="00E077CA"/>
    <w:rsid w:val="00E07823"/>
    <w:rsid w:val="00E07907"/>
    <w:rsid w:val="00E07AB7"/>
    <w:rsid w:val="00E07DC6"/>
    <w:rsid w:val="00E07E09"/>
    <w:rsid w:val="00E07FF6"/>
    <w:rsid w:val="00E100D7"/>
    <w:rsid w:val="00E10157"/>
    <w:rsid w:val="00E1021A"/>
    <w:rsid w:val="00E10256"/>
    <w:rsid w:val="00E10455"/>
    <w:rsid w:val="00E10488"/>
    <w:rsid w:val="00E10584"/>
    <w:rsid w:val="00E1077E"/>
    <w:rsid w:val="00E10813"/>
    <w:rsid w:val="00E10949"/>
    <w:rsid w:val="00E10BB2"/>
    <w:rsid w:val="00E10C61"/>
    <w:rsid w:val="00E110BF"/>
    <w:rsid w:val="00E110D6"/>
    <w:rsid w:val="00E110EE"/>
    <w:rsid w:val="00E11213"/>
    <w:rsid w:val="00E115FF"/>
    <w:rsid w:val="00E11634"/>
    <w:rsid w:val="00E11662"/>
    <w:rsid w:val="00E1197E"/>
    <w:rsid w:val="00E11A0E"/>
    <w:rsid w:val="00E11BBA"/>
    <w:rsid w:val="00E11BEC"/>
    <w:rsid w:val="00E11C14"/>
    <w:rsid w:val="00E11E55"/>
    <w:rsid w:val="00E12035"/>
    <w:rsid w:val="00E120B6"/>
    <w:rsid w:val="00E122A8"/>
    <w:rsid w:val="00E12343"/>
    <w:rsid w:val="00E12ACD"/>
    <w:rsid w:val="00E12B37"/>
    <w:rsid w:val="00E12B74"/>
    <w:rsid w:val="00E12BE8"/>
    <w:rsid w:val="00E12C05"/>
    <w:rsid w:val="00E12ECF"/>
    <w:rsid w:val="00E1300D"/>
    <w:rsid w:val="00E1321C"/>
    <w:rsid w:val="00E132F3"/>
    <w:rsid w:val="00E133F5"/>
    <w:rsid w:val="00E1358A"/>
    <w:rsid w:val="00E1360C"/>
    <w:rsid w:val="00E13611"/>
    <w:rsid w:val="00E13629"/>
    <w:rsid w:val="00E139C5"/>
    <w:rsid w:val="00E13AE6"/>
    <w:rsid w:val="00E13BC2"/>
    <w:rsid w:val="00E13BEC"/>
    <w:rsid w:val="00E13CB6"/>
    <w:rsid w:val="00E13E76"/>
    <w:rsid w:val="00E140BA"/>
    <w:rsid w:val="00E14217"/>
    <w:rsid w:val="00E14248"/>
    <w:rsid w:val="00E142D8"/>
    <w:rsid w:val="00E144EE"/>
    <w:rsid w:val="00E1470B"/>
    <w:rsid w:val="00E1486E"/>
    <w:rsid w:val="00E14B45"/>
    <w:rsid w:val="00E14B9E"/>
    <w:rsid w:val="00E14BF0"/>
    <w:rsid w:val="00E1502F"/>
    <w:rsid w:val="00E154D6"/>
    <w:rsid w:val="00E154F0"/>
    <w:rsid w:val="00E15622"/>
    <w:rsid w:val="00E15848"/>
    <w:rsid w:val="00E15965"/>
    <w:rsid w:val="00E1598F"/>
    <w:rsid w:val="00E159C3"/>
    <w:rsid w:val="00E15DF3"/>
    <w:rsid w:val="00E15FDE"/>
    <w:rsid w:val="00E1611A"/>
    <w:rsid w:val="00E16194"/>
    <w:rsid w:val="00E16211"/>
    <w:rsid w:val="00E16232"/>
    <w:rsid w:val="00E1623F"/>
    <w:rsid w:val="00E16271"/>
    <w:rsid w:val="00E163BC"/>
    <w:rsid w:val="00E16540"/>
    <w:rsid w:val="00E16610"/>
    <w:rsid w:val="00E16995"/>
    <w:rsid w:val="00E16A76"/>
    <w:rsid w:val="00E16FD6"/>
    <w:rsid w:val="00E170E7"/>
    <w:rsid w:val="00E17261"/>
    <w:rsid w:val="00E17474"/>
    <w:rsid w:val="00E17653"/>
    <w:rsid w:val="00E17778"/>
    <w:rsid w:val="00E1787D"/>
    <w:rsid w:val="00E17938"/>
    <w:rsid w:val="00E17A44"/>
    <w:rsid w:val="00E17A4F"/>
    <w:rsid w:val="00E17C69"/>
    <w:rsid w:val="00E17DE3"/>
    <w:rsid w:val="00E17E8C"/>
    <w:rsid w:val="00E17FEB"/>
    <w:rsid w:val="00E1BA4E"/>
    <w:rsid w:val="00E20079"/>
    <w:rsid w:val="00E20201"/>
    <w:rsid w:val="00E2041B"/>
    <w:rsid w:val="00E205C4"/>
    <w:rsid w:val="00E206A6"/>
    <w:rsid w:val="00E2078D"/>
    <w:rsid w:val="00E20790"/>
    <w:rsid w:val="00E207C0"/>
    <w:rsid w:val="00E20B0F"/>
    <w:rsid w:val="00E20B2F"/>
    <w:rsid w:val="00E20CAD"/>
    <w:rsid w:val="00E20CDB"/>
    <w:rsid w:val="00E20F6B"/>
    <w:rsid w:val="00E2101B"/>
    <w:rsid w:val="00E2115D"/>
    <w:rsid w:val="00E2121B"/>
    <w:rsid w:val="00E212F3"/>
    <w:rsid w:val="00E21316"/>
    <w:rsid w:val="00E215F0"/>
    <w:rsid w:val="00E2170C"/>
    <w:rsid w:val="00E21B4E"/>
    <w:rsid w:val="00E21B6D"/>
    <w:rsid w:val="00E21D1E"/>
    <w:rsid w:val="00E21F8A"/>
    <w:rsid w:val="00E21FD0"/>
    <w:rsid w:val="00E2212B"/>
    <w:rsid w:val="00E22264"/>
    <w:rsid w:val="00E22267"/>
    <w:rsid w:val="00E223C2"/>
    <w:rsid w:val="00E2241B"/>
    <w:rsid w:val="00E2250F"/>
    <w:rsid w:val="00E2288B"/>
    <w:rsid w:val="00E228F0"/>
    <w:rsid w:val="00E22972"/>
    <w:rsid w:val="00E22990"/>
    <w:rsid w:val="00E229E2"/>
    <w:rsid w:val="00E22A6E"/>
    <w:rsid w:val="00E22B3D"/>
    <w:rsid w:val="00E22C35"/>
    <w:rsid w:val="00E22D9D"/>
    <w:rsid w:val="00E22F57"/>
    <w:rsid w:val="00E2315F"/>
    <w:rsid w:val="00E23309"/>
    <w:rsid w:val="00E2340F"/>
    <w:rsid w:val="00E23699"/>
    <w:rsid w:val="00E23A63"/>
    <w:rsid w:val="00E23B91"/>
    <w:rsid w:val="00E23FAD"/>
    <w:rsid w:val="00E24248"/>
    <w:rsid w:val="00E24449"/>
    <w:rsid w:val="00E24657"/>
    <w:rsid w:val="00E2468F"/>
    <w:rsid w:val="00E246E1"/>
    <w:rsid w:val="00E24788"/>
    <w:rsid w:val="00E24A3A"/>
    <w:rsid w:val="00E24AC4"/>
    <w:rsid w:val="00E24EE3"/>
    <w:rsid w:val="00E252CB"/>
    <w:rsid w:val="00E2537C"/>
    <w:rsid w:val="00E2545B"/>
    <w:rsid w:val="00E25705"/>
    <w:rsid w:val="00E25835"/>
    <w:rsid w:val="00E25C28"/>
    <w:rsid w:val="00E25C3E"/>
    <w:rsid w:val="00E25E2F"/>
    <w:rsid w:val="00E25E45"/>
    <w:rsid w:val="00E25FEF"/>
    <w:rsid w:val="00E26526"/>
    <w:rsid w:val="00E26555"/>
    <w:rsid w:val="00E2657B"/>
    <w:rsid w:val="00E2692C"/>
    <w:rsid w:val="00E26A38"/>
    <w:rsid w:val="00E26A93"/>
    <w:rsid w:val="00E26A9A"/>
    <w:rsid w:val="00E26ACC"/>
    <w:rsid w:val="00E26BA1"/>
    <w:rsid w:val="00E26CD7"/>
    <w:rsid w:val="00E26D41"/>
    <w:rsid w:val="00E26F22"/>
    <w:rsid w:val="00E26F23"/>
    <w:rsid w:val="00E26FD4"/>
    <w:rsid w:val="00E2710C"/>
    <w:rsid w:val="00E2726D"/>
    <w:rsid w:val="00E2743F"/>
    <w:rsid w:val="00E27447"/>
    <w:rsid w:val="00E27477"/>
    <w:rsid w:val="00E275FB"/>
    <w:rsid w:val="00E27743"/>
    <w:rsid w:val="00E27880"/>
    <w:rsid w:val="00E27A02"/>
    <w:rsid w:val="00E27BFD"/>
    <w:rsid w:val="00E27E84"/>
    <w:rsid w:val="00E30194"/>
    <w:rsid w:val="00E302E7"/>
    <w:rsid w:val="00E30370"/>
    <w:rsid w:val="00E303D0"/>
    <w:rsid w:val="00E303EC"/>
    <w:rsid w:val="00E30495"/>
    <w:rsid w:val="00E30781"/>
    <w:rsid w:val="00E30B10"/>
    <w:rsid w:val="00E30BCD"/>
    <w:rsid w:val="00E30C2E"/>
    <w:rsid w:val="00E30E12"/>
    <w:rsid w:val="00E30E46"/>
    <w:rsid w:val="00E30F62"/>
    <w:rsid w:val="00E3101B"/>
    <w:rsid w:val="00E315FE"/>
    <w:rsid w:val="00E31615"/>
    <w:rsid w:val="00E3167E"/>
    <w:rsid w:val="00E3184D"/>
    <w:rsid w:val="00E31B37"/>
    <w:rsid w:val="00E31C90"/>
    <w:rsid w:val="00E31CB5"/>
    <w:rsid w:val="00E31F34"/>
    <w:rsid w:val="00E320AE"/>
    <w:rsid w:val="00E3223E"/>
    <w:rsid w:val="00E3230A"/>
    <w:rsid w:val="00E32379"/>
    <w:rsid w:val="00E324C9"/>
    <w:rsid w:val="00E324FA"/>
    <w:rsid w:val="00E328F9"/>
    <w:rsid w:val="00E32B79"/>
    <w:rsid w:val="00E32E59"/>
    <w:rsid w:val="00E32EB6"/>
    <w:rsid w:val="00E33377"/>
    <w:rsid w:val="00E334A0"/>
    <w:rsid w:val="00E334C5"/>
    <w:rsid w:val="00E33528"/>
    <w:rsid w:val="00E3355D"/>
    <w:rsid w:val="00E336DC"/>
    <w:rsid w:val="00E3375B"/>
    <w:rsid w:val="00E337A8"/>
    <w:rsid w:val="00E339B5"/>
    <w:rsid w:val="00E33B6A"/>
    <w:rsid w:val="00E33CE6"/>
    <w:rsid w:val="00E33EDF"/>
    <w:rsid w:val="00E3404F"/>
    <w:rsid w:val="00E34070"/>
    <w:rsid w:val="00E34163"/>
    <w:rsid w:val="00E34232"/>
    <w:rsid w:val="00E342DF"/>
    <w:rsid w:val="00E3443F"/>
    <w:rsid w:val="00E344C8"/>
    <w:rsid w:val="00E3456D"/>
    <w:rsid w:val="00E345C6"/>
    <w:rsid w:val="00E345C7"/>
    <w:rsid w:val="00E34865"/>
    <w:rsid w:val="00E34947"/>
    <w:rsid w:val="00E34C42"/>
    <w:rsid w:val="00E34D78"/>
    <w:rsid w:val="00E34E53"/>
    <w:rsid w:val="00E34E80"/>
    <w:rsid w:val="00E34E9E"/>
    <w:rsid w:val="00E34F2F"/>
    <w:rsid w:val="00E34FDB"/>
    <w:rsid w:val="00E352EB"/>
    <w:rsid w:val="00E3556E"/>
    <w:rsid w:val="00E356AD"/>
    <w:rsid w:val="00E358FA"/>
    <w:rsid w:val="00E35AB1"/>
    <w:rsid w:val="00E35BFF"/>
    <w:rsid w:val="00E35C3C"/>
    <w:rsid w:val="00E35D98"/>
    <w:rsid w:val="00E35FA4"/>
    <w:rsid w:val="00E360BF"/>
    <w:rsid w:val="00E3612E"/>
    <w:rsid w:val="00E36159"/>
    <w:rsid w:val="00E361C8"/>
    <w:rsid w:val="00E367BA"/>
    <w:rsid w:val="00E3685E"/>
    <w:rsid w:val="00E36939"/>
    <w:rsid w:val="00E36F63"/>
    <w:rsid w:val="00E36FD1"/>
    <w:rsid w:val="00E370B6"/>
    <w:rsid w:val="00E3732E"/>
    <w:rsid w:val="00E374F7"/>
    <w:rsid w:val="00E3759C"/>
    <w:rsid w:val="00E37A70"/>
    <w:rsid w:val="00E37AA4"/>
    <w:rsid w:val="00E37D3E"/>
    <w:rsid w:val="00E37D86"/>
    <w:rsid w:val="00E37F32"/>
    <w:rsid w:val="00E402BD"/>
    <w:rsid w:val="00E4041E"/>
    <w:rsid w:val="00E404A4"/>
    <w:rsid w:val="00E407B3"/>
    <w:rsid w:val="00E40836"/>
    <w:rsid w:val="00E40BB8"/>
    <w:rsid w:val="00E40D7E"/>
    <w:rsid w:val="00E41109"/>
    <w:rsid w:val="00E41171"/>
    <w:rsid w:val="00E41338"/>
    <w:rsid w:val="00E41364"/>
    <w:rsid w:val="00E4158D"/>
    <w:rsid w:val="00E41759"/>
    <w:rsid w:val="00E4192F"/>
    <w:rsid w:val="00E41A69"/>
    <w:rsid w:val="00E41DBD"/>
    <w:rsid w:val="00E41E8F"/>
    <w:rsid w:val="00E41EE6"/>
    <w:rsid w:val="00E42270"/>
    <w:rsid w:val="00E42299"/>
    <w:rsid w:val="00E42439"/>
    <w:rsid w:val="00E42660"/>
    <w:rsid w:val="00E4267C"/>
    <w:rsid w:val="00E42698"/>
    <w:rsid w:val="00E426E1"/>
    <w:rsid w:val="00E42704"/>
    <w:rsid w:val="00E42866"/>
    <w:rsid w:val="00E42995"/>
    <w:rsid w:val="00E42A1B"/>
    <w:rsid w:val="00E42B42"/>
    <w:rsid w:val="00E42C98"/>
    <w:rsid w:val="00E43028"/>
    <w:rsid w:val="00E4312E"/>
    <w:rsid w:val="00E43251"/>
    <w:rsid w:val="00E43468"/>
    <w:rsid w:val="00E43572"/>
    <w:rsid w:val="00E4368C"/>
    <w:rsid w:val="00E43701"/>
    <w:rsid w:val="00E43776"/>
    <w:rsid w:val="00E43778"/>
    <w:rsid w:val="00E4393B"/>
    <w:rsid w:val="00E43BC7"/>
    <w:rsid w:val="00E43C2B"/>
    <w:rsid w:val="00E43DFA"/>
    <w:rsid w:val="00E4409C"/>
    <w:rsid w:val="00E4458A"/>
    <w:rsid w:val="00E44596"/>
    <w:rsid w:val="00E447E1"/>
    <w:rsid w:val="00E448BF"/>
    <w:rsid w:val="00E4499B"/>
    <w:rsid w:val="00E44A09"/>
    <w:rsid w:val="00E44A70"/>
    <w:rsid w:val="00E44A8A"/>
    <w:rsid w:val="00E44D3A"/>
    <w:rsid w:val="00E44D91"/>
    <w:rsid w:val="00E44EC6"/>
    <w:rsid w:val="00E44F41"/>
    <w:rsid w:val="00E4518B"/>
    <w:rsid w:val="00E45227"/>
    <w:rsid w:val="00E4573D"/>
    <w:rsid w:val="00E458E2"/>
    <w:rsid w:val="00E458EC"/>
    <w:rsid w:val="00E458F6"/>
    <w:rsid w:val="00E459C4"/>
    <w:rsid w:val="00E45AD7"/>
    <w:rsid w:val="00E45C8C"/>
    <w:rsid w:val="00E45D70"/>
    <w:rsid w:val="00E45DFD"/>
    <w:rsid w:val="00E45F8F"/>
    <w:rsid w:val="00E46088"/>
    <w:rsid w:val="00E46284"/>
    <w:rsid w:val="00E462C0"/>
    <w:rsid w:val="00E462E9"/>
    <w:rsid w:val="00E46703"/>
    <w:rsid w:val="00E4692B"/>
    <w:rsid w:val="00E4693C"/>
    <w:rsid w:val="00E46BDC"/>
    <w:rsid w:val="00E46D0C"/>
    <w:rsid w:val="00E46EC9"/>
    <w:rsid w:val="00E46F66"/>
    <w:rsid w:val="00E46F9A"/>
    <w:rsid w:val="00E46FC6"/>
    <w:rsid w:val="00E47569"/>
    <w:rsid w:val="00E47591"/>
    <w:rsid w:val="00E4761E"/>
    <w:rsid w:val="00E476A1"/>
    <w:rsid w:val="00E478EE"/>
    <w:rsid w:val="00E47A4A"/>
    <w:rsid w:val="00E47C0C"/>
    <w:rsid w:val="00E47D0C"/>
    <w:rsid w:val="00E47D42"/>
    <w:rsid w:val="00E47E3E"/>
    <w:rsid w:val="00E47F01"/>
    <w:rsid w:val="00E50082"/>
    <w:rsid w:val="00E50612"/>
    <w:rsid w:val="00E50E01"/>
    <w:rsid w:val="00E50E9B"/>
    <w:rsid w:val="00E5101F"/>
    <w:rsid w:val="00E5106F"/>
    <w:rsid w:val="00E511ED"/>
    <w:rsid w:val="00E5146A"/>
    <w:rsid w:val="00E515AA"/>
    <w:rsid w:val="00E515FB"/>
    <w:rsid w:val="00E51A2F"/>
    <w:rsid w:val="00E51ADB"/>
    <w:rsid w:val="00E51B16"/>
    <w:rsid w:val="00E51D3A"/>
    <w:rsid w:val="00E51D8B"/>
    <w:rsid w:val="00E51E49"/>
    <w:rsid w:val="00E51EE1"/>
    <w:rsid w:val="00E51F01"/>
    <w:rsid w:val="00E51FAF"/>
    <w:rsid w:val="00E52313"/>
    <w:rsid w:val="00E523A6"/>
    <w:rsid w:val="00E523E3"/>
    <w:rsid w:val="00E52D73"/>
    <w:rsid w:val="00E52E44"/>
    <w:rsid w:val="00E53057"/>
    <w:rsid w:val="00E53090"/>
    <w:rsid w:val="00E531A5"/>
    <w:rsid w:val="00E5347A"/>
    <w:rsid w:val="00E536EA"/>
    <w:rsid w:val="00E5372A"/>
    <w:rsid w:val="00E537C4"/>
    <w:rsid w:val="00E53896"/>
    <w:rsid w:val="00E53B73"/>
    <w:rsid w:val="00E53DEB"/>
    <w:rsid w:val="00E53EAB"/>
    <w:rsid w:val="00E5405C"/>
    <w:rsid w:val="00E541F9"/>
    <w:rsid w:val="00E544AB"/>
    <w:rsid w:val="00E54505"/>
    <w:rsid w:val="00E54660"/>
    <w:rsid w:val="00E54919"/>
    <w:rsid w:val="00E5499B"/>
    <w:rsid w:val="00E54AFD"/>
    <w:rsid w:val="00E54D3E"/>
    <w:rsid w:val="00E54F2B"/>
    <w:rsid w:val="00E5502C"/>
    <w:rsid w:val="00E55052"/>
    <w:rsid w:val="00E5521A"/>
    <w:rsid w:val="00E552F0"/>
    <w:rsid w:val="00E5536B"/>
    <w:rsid w:val="00E5554A"/>
    <w:rsid w:val="00E5559D"/>
    <w:rsid w:val="00E556D4"/>
    <w:rsid w:val="00E557DA"/>
    <w:rsid w:val="00E55809"/>
    <w:rsid w:val="00E5584B"/>
    <w:rsid w:val="00E55A4A"/>
    <w:rsid w:val="00E55F87"/>
    <w:rsid w:val="00E5616B"/>
    <w:rsid w:val="00E56187"/>
    <w:rsid w:val="00E562F2"/>
    <w:rsid w:val="00E563AB"/>
    <w:rsid w:val="00E56497"/>
    <w:rsid w:val="00E566FE"/>
    <w:rsid w:val="00E56868"/>
    <w:rsid w:val="00E569B2"/>
    <w:rsid w:val="00E56A0B"/>
    <w:rsid w:val="00E56B3D"/>
    <w:rsid w:val="00E56CEE"/>
    <w:rsid w:val="00E56CFB"/>
    <w:rsid w:val="00E56F7D"/>
    <w:rsid w:val="00E56F95"/>
    <w:rsid w:val="00E57367"/>
    <w:rsid w:val="00E574F6"/>
    <w:rsid w:val="00E5753A"/>
    <w:rsid w:val="00E5763D"/>
    <w:rsid w:val="00E5777B"/>
    <w:rsid w:val="00E57894"/>
    <w:rsid w:val="00E57D19"/>
    <w:rsid w:val="00E57FD7"/>
    <w:rsid w:val="00E6021A"/>
    <w:rsid w:val="00E6027F"/>
    <w:rsid w:val="00E604D6"/>
    <w:rsid w:val="00E60552"/>
    <w:rsid w:val="00E60692"/>
    <w:rsid w:val="00E60775"/>
    <w:rsid w:val="00E60B5C"/>
    <w:rsid w:val="00E60D4E"/>
    <w:rsid w:val="00E60F4A"/>
    <w:rsid w:val="00E61089"/>
    <w:rsid w:val="00E611A6"/>
    <w:rsid w:val="00E612D4"/>
    <w:rsid w:val="00E61367"/>
    <w:rsid w:val="00E61635"/>
    <w:rsid w:val="00E616EF"/>
    <w:rsid w:val="00E617F5"/>
    <w:rsid w:val="00E617F7"/>
    <w:rsid w:val="00E6192B"/>
    <w:rsid w:val="00E61972"/>
    <w:rsid w:val="00E61AFD"/>
    <w:rsid w:val="00E61D73"/>
    <w:rsid w:val="00E61F18"/>
    <w:rsid w:val="00E6212D"/>
    <w:rsid w:val="00E62284"/>
    <w:rsid w:val="00E62336"/>
    <w:rsid w:val="00E62620"/>
    <w:rsid w:val="00E626B7"/>
    <w:rsid w:val="00E6289E"/>
    <w:rsid w:val="00E62BF4"/>
    <w:rsid w:val="00E6308B"/>
    <w:rsid w:val="00E633A1"/>
    <w:rsid w:val="00E63414"/>
    <w:rsid w:val="00E635ED"/>
    <w:rsid w:val="00E6388F"/>
    <w:rsid w:val="00E63A35"/>
    <w:rsid w:val="00E63AA2"/>
    <w:rsid w:val="00E63AA5"/>
    <w:rsid w:val="00E63BD7"/>
    <w:rsid w:val="00E63C37"/>
    <w:rsid w:val="00E63E87"/>
    <w:rsid w:val="00E640A4"/>
    <w:rsid w:val="00E6426A"/>
    <w:rsid w:val="00E642FC"/>
    <w:rsid w:val="00E643BC"/>
    <w:rsid w:val="00E643E7"/>
    <w:rsid w:val="00E64429"/>
    <w:rsid w:val="00E6465E"/>
    <w:rsid w:val="00E64666"/>
    <w:rsid w:val="00E64B57"/>
    <w:rsid w:val="00E64D93"/>
    <w:rsid w:val="00E64D94"/>
    <w:rsid w:val="00E64DB2"/>
    <w:rsid w:val="00E64DD1"/>
    <w:rsid w:val="00E64DFC"/>
    <w:rsid w:val="00E64E0E"/>
    <w:rsid w:val="00E64FFB"/>
    <w:rsid w:val="00E65067"/>
    <w:rsid w:val="00E6507F"/>
    <w:rsid w:val="00E651FF"/>
    <w:rsid w:val="00E65273"/>
    <w:rsid w:val="00E65686"/>
    <w:rsid w:val="00E65694"/>
    <w:rsid w:val="00E65AED"/>
    <w:rsid w:val="00E65B5D"/>
    <w:rsid w:val="00E65BA7"/>
    <w:rsid w:val="00E65E03"/>
    <w:rsid w:val="00E65E4E"/>
    <w:rsid w:val="00E66063"/>
    <w:rsid w:val="00E66086"/>
    <w:rsid w:val="00E66163"/>
    <w:rsid w:val="00E661B5"/>
    <w:rsid w:val="00E66278"/>
    <w:rsid w:val="00E6628B"/>
    <w:rsid w:val="00E662A0"/>
    <w:rsid w:val="00E663E2"/>
    <w:rsid w:val="00E66601"/>
    <w:rsid w:val="00E669B8"/>
    <w:rsid w:val="00E66AF2"/>
    <w:rsid w:val="00E66BF9"/>
    <w:rsid w:val="00E66D13"/>
    <w:rsid w:val="00E66E2C"/>
    <w:rsid w:val="00E67333"/>
    <w:rsid w:val="00E67361"/>
    <w:rsid w:val="00E67F69"/>
    <w:rsid w:val="00E700C2"/>
    <w:rsid w:val="00E70337"/>
    <w:rsid w:val="00E7043D"/>
    <w:rsid w:val="00E70962"/>
    <w:rsid w:val="00E70A88"/>
    <w:rsid w:val="00E70CC2"/>
    <w:rsid w:val="00E70CD3"/>
    <w:rsid w:val="00E70D39"/>
    <w:rsid w:val="00E71072"/>
    <w:rsid w:val="00E711B5"/>
    <w:rsid w:val="00E71425"/>
    <w:rsid w:val="00E715F5"/>
    <w:rsid w:val="00E71A05"/>
    <w:rsid w:val="00E71ACE"/>
    <w:rsid w:val="00E71AE3"/>
    <w:rsid w:val="00E71C61"/>
    <w:rsid w:val="00E71D60"/>
    <w:rsid w:val="00E720E3"/>
    <w:rsid w:val="00E72189"/>
    <w:rsid w:val="00E72321"/>
    <w:rsid w:val="00E72392"/>
    <w:rsid w:val="00E72450"/>
    <w:rsid w:val="00E72489"/>
    <w:rsid w:val="00E725AC"/>
    <w:rsid w:val="00E725CE"/>
    <w:rsid w:val="00E72767"/>
    <w:rsid w:val="00E7279F"/>
    <w:rsid w:val="00E728CB"/>
    <w:rsid w:val="00E72C5C"/>
    <w:rsid w:val="00E72E0D"/>
    <w:rsid w:val="00E72EA8"/>
    <w:rsid w:val="00E72F9D"/>
    <w:rsid w:val="00E7308C"/>
    <w:rsid w:val="00E73488"/>
    <w:rsid w:val="00E7352C"/>
    <w:rsid w:val="00E7355F"/>
    <w:rsid w:val="00E738E7"/>
    <w:rsid w:val="00E73BDA"/>
    <w:rsid w:val="00E73DA1"/>
    <w:rsid w:val="00E73E9D"/>
    <w:rsid w:val="00E73FAB"/>
    <w:rsid w:val="00E74175"/>
    <w:rsid w:val="00E741D1"/>
    <w:rsid w:val="00E7432A"/>
    <w:rsid w:val="00E74547"/>
    <w:rsid w:val="00E74D1A"/>
    <w:rsid w:val="00E74E05"/>
    <w:rsid w:val="00E75025"/>
    <w:rsid w:val="00E7508B"/>
    <w:rsid w:val="00E755A7"/>
    <w:rsid w:val="00E756D3"/>
    <w:rsid w:val="00E75886"/>
    <w:rsid w:val="00E75A77"/>
    <w:rsid w:val="00E75B94"/>
    <w:rsid w:val="00E75B9E"/>
    <w:rsid w:val="00E75D4D"/>
    <w:rsid w:val="00E75EFD"/>
    <w:rsid w:val="00E7614A"/>
    <w:rsid w:val="00E7621C"/>
    <w:rsid w:val="00E76392"/>
    <w:rsid w:val="00E7639F"/>
    <w:rsid w:val="00E763B7"/>
    <w:rsid w:val="00E76498"/>
    <w:rsid w:val="00E765B8"/>
    <w:rsid w:val="00E767F9"/>
    <w:rsid w:val="00E76AA1"/>
    <w:rsid w:val="00E76D88"/>
    <w:rsid w:val="00E76E18"/>
    <w:rsid w:val="00E76F38"/>
    <w:rsid w:val="00E76FBA"/>
    <w:rsid w:val="00E77087"/>
    <w:rsid w:val="00E77144"/>
    <w:rsid w:val="00E7743D"/>
    <w:rsid w:val="00E7776F"/>
    <w:rsid w:val="00E77956"/>
    <w:rsid w:val="00E77A77"/>
    <w:rsid w:val="00E77AC5"/>
    <w:rsid w:val="00E77BC9"/>
    <w:rsid w:val="00E77C4F"/>
    <w:rsid w:val="00E77E10"/>
    <w:rsid w:val="00E7C2C1"/>
    <w:rsid w:val="00E80001"/>
    <w:rsid w:val="00E80098"/>
    <w:rsid w:val="00E80203"/>
    <w:rsid w:val="00E8078A"/>
    <w:rsid w:val="00E809FC"/>
    <w:rsid w:val="00E80C20"/>
    <w:rsid w:val="00E80C95"/>
    <w:rsid w:val="00E80CD0"/>
    <w:rsid w:val="00E80CEA"/>
    <w:rsid w:val="00E80F18"/>
    <w:rsid w:val="00E81068"/>
    <w:rsid w:val="00E816C4"/>
    <w:rsid w:val="00E81708"/>
    <w:rsid w:val="00E8172E"/>
    <w:rsid w:val="00E817E9"/>
    <w:rsid w:val="00E8194A"/>
    <w:rsid w:val="00E81AEE"/>
    <w:rsid w:val="00E81E40"/>
    <w:rsid w:val="00E82214"/>
    <w:rsid w:val="00E82283"/>
    <w:rsid w:val="00E8230A"/>
    <w:rsid w:val="00E826F8"/>
    <w:rsid w:val="00E8274D"/>
    <w:rsid w:val="00E82892"/>
    <w:rsid w:val="00E82E63"/>
    <w:rsid w:val="00E83065"/>
    <w:rsid w:val="00E8327E"/>
    <w:rsid w:val="00E83526"/>
    <w:rsid w:val="00E835DA"/>
    <w:rsid w:val="00E83604"/>
    <w:rsid w:val="00E8360F"/>
    <w:rsid w:val="00E83964"/>
    <w:rsid w:val="00E83A69"/>
    <w:rsid w:val="00E83D69"/>
    <w:rsid w:val="00E83E0E"/>
    <w:rsid w:val="00E83E3D"/>
    <w:rsid w:val="00E83F39"/>
    <w:rsid w:val="00E84005"/>
    <w:rsid w:val="00E840AE"/>
    <w:rsid w:val="00E841B2"/>
    <w:rsid w:val="00E84654"/>
    <w:rsid w:val="00E847CD"/>
    <w:rsid w:val="00E8481A"/>
    <w:rsid w:val="00E84901"/>
    <w:rsid w:val="00E84C02"/>
    <w:rsid w:val="00E84C2B"/>
    <w:rsid w:val="00E84D1A"/>
    <w:rsid w:val="00E84D28"/>
    <w:rsid w:val="00E8512C"/>
    <w:rsid w:val="00E8533F"/>
    <w:rsid w:val="00E8551F"/>
    <w:rsid w:val="00E856F3"/>
    <w:rsid w:val="00E8589F"/>
    <w:rsid w:val="00E858A2"/>
    <w:rsid w:val="00E8590B"/>
    <w:rsid w:val="00E85924"/>
    <w:rsid w:val="00E85A77"/>
    <w:rsid w:val="00E85A81"/>
    <w:rsid w:val="00E85D5A"/>
    <w:rsid w:val="00E85DD2"/>
    <w:rsid w:val="00E86310"/>
    <w:rsid w:val="00E86556"/>
    <w:rsid w:val="00E86595"/>
    <w:rsid w:val="00E865FF"/>
    <w:rsid w:val="00E86729"/>
    <w:rsid w:val="00E867E9"/>
    <w:rsid w:val="00E8685E"/>
    <w:rsid w:val="00E868F2"/>
    <w:rsid w:val="00E86BC0"/>
    <w:rsid w:val="00E86DA9"/>
    <w:rsid w:val="00E86EB7"/>
    <w:rsid w:val="00E8701B"/>
    <w:rsid w:val="00E87218"/>
    <w:rsid w:val="00E87245"/>
    <w:rsid w:val="00E872A8"/>
    <w:rsid w:val="00E872D0"/>
    <w:rsid w:val="00E877E4"/>
    <w:rsid w:val="00E87878"/>
    <w:rsid w:val="00E87A91"/>
    <w:rsid w:val="00E87B76"/>
    <w:rsid w:val="00E8FDC3"/>
    <w:rsid w:val="00E900D9"/>
    <w:rsid w:val="00E90268"/>
    <w:rsid w:val="00E90349"/>
    <w:rsid w:val="00E9044E"/>
    <w:rsid w:val="00E907C5"/>
    <w:rsid w:val="00E90A07"/>
    <w:rsid w:val="00E90FA2"/>
    <w:rsid w:val="00E90FA4"/>
    <w:rsid w:val="00E916D0"/>
    <w:rsid w:val="00E91A46"/>
    <w:rsid w:val="00E91C9C"/>
    <w:rsid w:val="00E91D72"/>
    <w:rsid w:val="00E9210B"/>
    <w:rsid w:val="00E92220"/>
    <w:rsid w:val="00E9237B"/>
    <w:rsid w:val="00E92510"/>
    <w:rsid w:val="00E9274E"/>
    <w:rsid w:val="00E92E94"/>
    <w:rsid w:val="00E931C4"/>
    <w:rsid w:val="00E9327E"/>
    <w:rsid w:val="00E9352E"/>
    <w:rsid w:val="00E937BB"/>
    <w:rsid w:val="00E938B9"/>
    <w:rsid w:val="00E93910"/>
    <w:rsid w:val="00E940CF"/>
    <w:rsid w:val="00E94426"/>
    <w:rsid w:val="00E9458A"/>
    <w:rsid w:val="00E94702"/>
    <w:rsid w:val="00E948C2"/>
    <w:rsid w:val="00E94980"/>
    <w:rsid w:val="00E94B6D"/>
    <w:rsid w:val="00E94EDD"/>
    <w:rsid w:val="00E95437"/>
    <w:rsid w:val="00E9559B"/>
    <w:rsid w:val="00E95BB3"/>
    <w:rsid w:val="00E95EF8"/>
    <w:rsid w:val="00E96230"/>
    <w:rsid w:val="00E962E9"/>
    <w:rsid w:val="00E96404"/>
    <w:rsid w:val="00E966BC"/>
    <w:rsid w:val="00E96789"/>
    <w:rsid w:val="00E96792"/>
    <w:rsid w:val="00E96889"/>
    <w:rsid w:val="00E96940"/>
    <w:rsid w:val="00E96BA8"/>
    <w:rsid w:val="00E96C85"/>
    <w:rsid w:val="00E96C8E"/>
    <w:rsid w:val="00E96E67"/>
    <w:rsid w:val="00E96FA7"/>
    <w:rsid w:val="00E97123"/>
    <w:rsid w:val="00E973DB"/>
    <w:rsid w:val="00E9741E"/>
    <w:rsid w:val="00E9749A"/>
    <w:rsid w:val="00E97590"/>
    <w:rsid w:val="00E976EE"/>
    <w:rsid w:val="00E9796D"/>
    <w:rsid w:val="00E9799E"/>
    <w:rsid w:val="00E97B02"/>
    <w:rsid w:val="00E97C06"/>
    <w:rsid w:val="00E97E48"/>
    <w:rsid w:val="00EA0201"/>
    <w:rsid w:val="00EA02CC"/>
    <w:rsid w:val="00EA0321"/>
    <w:rsid w:val="00EA032F"/>
    <w:rsid w:val="00EA0527"/>
    <w:rsid w:val="00EA064C"/>
    <w:rsid w:val="00EA070C"/>
    <w:rsid w:val="00EA0C1E"/>
    <w:rsid w:val="00EA0CE4"/>
    <w:rsid w:val="00EA0E86"/>
    <w:rsid w:val="00EA11E8"/>
    <w:rsid w:val="00EA1346"/>
    <w:rsid w:val="00EA1504"/>
    <w:rsid w:val="00EA1841"/>
    <w:rsid w:val="00EA1C32"/>
    <w:rsid w:val="00EA1F4F"/>
    <w:rsid w:val="00EA1FD4"/>
    <w:rsid w:val="00EA20BF"/>
    <w:rsid w:val="00EA2129"/>
    <w:rsid w:val="00EA22A9"/>
    <w:rsid w:val="00EA2419"/>
    <w:rsid w:val="00EA2607"/>
    <w:rsid w:val="00EA26DD"/>
    <w:rsid w:val="00EA274E"/>
    <w:rsid w:val="00EA2796"/>
    <w:rsid w:val="00EA27F6"/>
    <w:rsid w:val="00EA29D3"/>
    <w:rsid w:val="00EA2C95"/>
    <w:rsid w:val="00EA2F62"/>
    <w:rsid w:val="00EA2FC8"/>
    <w:rsid w:val="00EA31DF"/>
    <w:rsid w:val="00EA34B3"/>
    <w:rsid w:val="00EA35B2"/>
    <w:rsid w:val="00EA37D9"/>
    <w:rsid w:val="00EA3902"/>
    <w:rsid w:val="00EA3958"/>
    <w:rsid w:val="00EA39C5"/>
    <w:rsid w:val="00EA3A1C"/>
    <w:rsid w:val="00EA3BA1"/>
    <w:rsid w:val="00EA3C6A"/>
    <w:rsid w:val="00EA3CAA"/>
    <w:rsid w:val="00EA3D63"/>
    <w:rsid w:val="00EA419C"/>
    <w:rsid w:val="00EA435A"/>
    <w:rsid w:val="00EA468A"/>
    <w:rsid w:val="00EA484A"/>
    <w:rsid w:val="00EA487C"/>
    <w:rsid w:val="00EA48A3"/>
    <w:rsid w:val="00EA48C6"/>
    <w:rsid w:val="00EA4921"/>
    <w:rsid w:val="00EA4991"/>
    <w:rsid w:val="00EA4AFF"/>
    <w:rsid w:val="00EA4D21"/>
    <w:rsid w:val="00EA4E4E"/>
    <w:rsid w:val="00EA4E54"/>
    <w:rsid w:val="00EA4F52"/>
    <w:rsid w:val="00EA517E"/>
    <w:rsid w:val="00EA5474"/>
    <w:rsid w:val="00EA548F"/>
    <w:rsid w:val="00EA54C9"/>
    <w:rsid w:val="00EA554A"/>
    <w:rsid w:val="00EA5568"/>
    <w:rsid w:val="00EA55CB"/>
    <w:rsid w:val="00EA55D9"/>
    <w:rsid w:val="00EA5727"/>
    <w:rsid w:val="00EA58A8"/>
    <w:rsid w:val="00EA5AA2"/>
    <w:rsid w:val="00EA5B6B"/>
    <w:rsid w:val="00EA5CF5"/>
    <w:rsid w:val="00EA5D74"/>
    <w:rsid w:val="00EA609E"/>
    <w:rsid w:val="00EA6159"/>
    <w:rsid w:val="00EA61A4"/>
    <w:rsid w:val="00EA633A"/>
    <w:rsid w:val="00EA637F"/>
    <w:rsid w:val="00EA6647"/>
    <w:rsid w:val="00EA687E"/>
    <w:rsid w:val="00EA68CE"/>
    <w:rsid w:val="00EA6BD0"/>
    <w:rsid w:val="00EA6C02"/>
    <w:rsid w:val="00EA6C54"/>
    <w:rsid w:val="00EA6CF5"/>
    <w:rsid w:val="00EA6F31"/>
    <w:rsid w:val="00EA6FDF"/>
    <w:rsid w:val="00EA7154"/>
    <w:rsid w:val="00EA7188"/>
    <w:rsid w:val="00EA7213"/>
    <w:rsid w:val="00EA72E7"/>
    <w:rsid w:val="00EA743D"/>
    <w:rsid w:val="00EA74BB"/>
    <w:rsid w:val="00EA74D7"/>
    <w:rsid w:val="00EA76A5"/>
    <w:rsid w:val="00EA770F"/>
    <w:rsid w:val="00EA7721"/>
    <w:rsid w:val="00EA77DB"/>
    <w:rsid w:val="00EA79BA"/>
    <w:rsid w:val="00EA7E5E"/>
    <w:rsid w:val="00EA7E65"/>
    <w:rsid w:val="00EA7E9E"/>
    <w:rsid w:val="00EB02AE"/>
    <w:rsid w:val="00EB03A2"/>
    <w:rsid w:val="00EB059D"/>
    <w:rsid w:val="00EB05B3"/>
    <w:rsid w:val="00EB0779"/>
    <w:rsid w:val="00EB0BDD"/>
    <w:rsid w:val="00EB0CA4"/>
    <w:rsid w:val="00EB0FA1"/>
    <w:rsid w:val="00EB1080"/>
    <w:rsid w:val="00EB12F9"/>
    <w:rsid w:val="00EB1419"/>
    <w:rsid w:val="00EB1463"/>
    <w:rsid w:val="00EB19E1"/>
    <w:rsid w:val="00EB1A98"/>
    <w:rsid w:val="00EB1C6D"/>
    <w:rsid w:val="00EB1C9B"/>
    <w:rsid w:val="00EB1EB5"/>
    <w:rsid w:val="00EB1EFF"/>
    <w:rsid w:val="00EB2221"/>
    <w:rsid w:val="00EB22A5"/>
    <w:rsid w:val="00EB22AA"/>
    <w:rsid w:val="00EB240E"/>
    <w:rsid w:val="00EB2420"/>
    <w:rsid w:val="00EB2422"/>
    <w:rsid w:val="00EB25D9"/>
    <w:rsid w:val="00EB2643"/>
    <w:rsid w:val="00EB29A5"/>
    <w:rsid w:val="00EB2A7A"/>
    <w:rsid w:val="00EB2AEA"/>
    <w:rsid w:val="00EB2BCA"/>
    <w:rsid w:val="00EB32C6"/>
    <w:rsid w:val="00EB3383"/>
    <w:rsid w:val="00EB34B5"/>
    <w:rsid w:val="00EB34C6"/>
    <w:rsid w:val="00EB3720"/>
    <w:rsid w:val="00EB3848"/>
    <w:rsid w:val="00EB38CA"/>
    <w:rsid w:val="00EB3D44"/>
    <w:rsid w:val="00EB3FF1"/>
    <w:rsid w:val="00EB404E"/>
    <w:rsid w:val="00EB42A9"/>
    <w:rsid w:val="00EB42AE"/>
    <w:rsid w:val="00EB441E"/>
    <w:rsid w:val="00EB4671"/>
    <w:rsid w:val="00EB480E"/>
    <w:rsid w:val="00EB4841"/>
    <w:rsid w:val="00EB48E4"/>
    <w:rsid w:val="00EB4949"/>
    <w:rsid w:val="00EB499D"/>
    <w:rsid w:val="00EB4B1A"/>
    <w:rsid w:val="00EB4BF0"/>
    <w:rsid w:val="00EB4E7D"/>
    <w:rsid w:val="00EB4F03"/>
    <w:rsid w:val="00EB4F50"/>
    <w:rsid w:val="00EB503F"/>
    <w:rsid w:val="00EB510F"/>
    <w:rsid w:val="00EB5219"/>
    <w:rsid w:val="00EB52F6"/>
    <w:rsid w:val="00EB5333"/>
    <w:rsid w:val="00EB535A"/>
    <w:rsid w:val="00EB5369"/>
    <w:rsid w:val="00EB5469"/>
    <w:rsid w:val="00EB54DE"/>
    <w:rsid w:val="00EB578E"/>
    <w:rsid w:val="00EB5C87"/>
    <w:rsid w:val="00EB5F44"/>
    <w:rsid w:val="00EB5F4F"/>
    <w:rsid w:val="00EB6005"/>
    <w:rsid w:val="00EB608C"/>
    <w:rsid w:val="00EB60C8"/>
    <w:rsid w:val="00EB60F6"/>
    <w:rsid w:val="00EB6375"/>
    <w:rsid w:val="00EB64C9"/>
    <w:rsid w:val="00EB6511"/>
    <w:rsid w:val="00EB6695"/>
    <w:rsid w:val="00EB67F4"/>
    <w:rsid w:val="00EB6A5A"/>
    <w:rsid w:val="00EB6B20"/>
    <w:rsid w:val="00EB6BF8"/>
    <w:rsid w:val="00EB6D69"/>
    <w:rsid w:val="00EB6D84"/>
    <w:rsid w:val="00EB6DF7"/>
    <w:rsid w:val="00EB6E42"/>
    <w:rsid w:val="00EB6F6F"/>
    <w:rsid w:val="00EB715C"/>
    <w:rsid w:val="00EB72FE"/>
    <w:rsid w:val="00EB7821"/>
    <w:rsid w:val="00EB7881"/>
    <w:rsid w:val="00EB78BD"/>
    <w:rsid w:val="00EB792D"/>
    <w:rsid w:val="00EB79E2"/>
    <w:rsid w:val="00EB7CE4"/>
    <w:rsid w:val="00EB7D3D"/>
    <w:rsid w:val="00EB7E0D"/>
    <w:rsid w:val="00EB7EA8"/>
    <w:rsid w:val="00EB7EB3"/>
    <w:rsid w:val="00EB7EDB"/>
    <w:rsid w:val="00EB7F57"/>
    <w:rsid w:val="00EB7F84"/>
    <w:rsid w:val="00EB7FE3"/>
    <w:rsid w:val="00EC00CC"/>
    <w:rsid w:val="00EC0244"/>
    <w:rsid w:val="00EC03A7"/>
    <w:rsid w:val="00EC0410"/>
    <w:rsid w:val="00EC0506"/>
    <w:rsid w:val="00EC061F"/>
    <w:rsid w:val="00EC06AD"/>
    <w:rsid w:val="00EC06F4"/>
    <w:rsid w:val="00EC075B"/>
    <w:rsid w:val="00EC0872"/>
    <w:rsid w:val="00EC09FC"/>
    <w:rsid w:val="00EC0A33"/>
    <w:rsid w:val="00EC0CB0"/>
    <w:rsid w:val="00EC0E12"/>
    <w:rsid w:val="00EC0FB1"/>
    <w:rsid w:val="00EC103E"/>
    <w:rsid w:val="00EC1219"/>
    <w:rsid w:val="00EC1392"/>
    <w:rsid w:val="00EC146E"/>
    <w:rsid w:val="00EC14DD"/>
    <w:rsid w:val="00EC1763"/>
    <w:rsid w:val="00EC178A"/>
    <w:rsid w:val="00EC17D9"/>
    <w:rsid w:val="00EC17E0"/>
    <w:rsid w:val="00EC19F4"/>
    <w:rsid w:val="00EC1AB8"/>
    <w:rsid w:val="00EC1ECD"/>
    <w:rsid w:val="00EC2230"/>
    <w:rsid w:val="00EC2383"/>
    <w:rsid w:val="00EC24CD"/>
    <w:rsid w:val="00EC25CA"/>
    <w:rsid w:val="00EC26F4"/>
    <w:rsid w:val="00EC2812"/>
    <w:rsid w:val="00EC2940"/>
    <w:rsid w:val="00EC2968"/>
    <w:rsid w:val="00EC29C6"/>
    <w:rsid w:val="00EC2BAD"/>
    <w:rsid w:val="00EC2BEC"/>
    <w:rsid w:val="00EC353A"/>
    <w:rsid w:val="00EC36A1"/>
    <w:rsid w:val="00EC3727"/>
    <w:rsid w:val="00EC37C7"/>
    <w:rsid w:val="00EC3A52"/>
    <w:rsid w:val="00EC3AB5"/>
    <w:rsid w:val="00EC3CB2"/>
    <w:rsid w:val="00EC3CDE"/>
    <w:rsid w:val="00EC3D7E"/>
    <w:rsid w:val="00EC3F88"/>
    <w:rsid w:val="00EC40FB"/>
    <w:rsid w:val="00EC4650"/>
    <w:rsid w:val="00EC4679"/>
    <w:rsid w:val="00EC46D4"/>
    <w:rsid w:val="00EC48CB"/>
    <w:rsid w:val="00EC48CC"/>
    <w:rsid w:val="00EC48D6"/>
    <w:rsid w:val="00EC498F"/>
    <w:rsid w:val="00EC49DC"/>
    <w:rsid w:val="00EC4A2E"/>
    <w:rsid w:val="00EC4AF5"/>
    <w:rsid w:val="00EC4C2C"/>
    <w:rsid w:val="00EC4D43"/>
    <w:rsid w:val="00EC4DE3"/>
    <w:rsid w:val="00EC4E40"/>
    <w:rsid w:val="00EC4F23"/>
    <w:rsid w:val="00EC500E"/>
    <w:rsid w:val="00EC5265"/>
    <w:rsid w:val="00EC535E"/>
    <w:rsid w:val="00EC54FC"/>
    <w:rsid w:val="00EC5540"/>
    <w:rsid w:val="00EC55CA"/>
    <w:rsid w:val="00EC56EC"/>
    <w:rsid w:val="00EC56F1"/>
    <w:rsid w:val="00EC5875"/>
    <w:rsid w:val="00EC59AB"/>
    <w:rsid w:val="00EC5A07"/>
    <w:rsid w:val="00EC5A36"/>
    <w:rsid w:val="00EC5A7A"/>
    <w:rsid w:val="00EC5F65"/>
    <w:rsid w:val="00EC5F7A"/>
    <w:rsid w:val="00EC64FF"/>
    <w:rsid w:val="00EC6690"/>
    <w:rsid w:val="00EC66AF"/>
    <w:rsid w:val="00EC68A3"/>
    <w:rsid w:val="00EC6AFE"/>
    <w:rsid w:val="00EC6B6E"/>
    <w:rsid w:val="00EC6BF9"/>
    <w:rsid w:val="00EC6FFB"/>
    <w:rsid w:val="00EC7038"/>
    <w:rsid w:val="00EC70DC"/>
    <w:rsid w:val="00EC732D"/>
    <w:rsid w:val="00EC7428"/>
    <w:rsid w:val="00EC7609"/>
    <w:rsid w:val="00EC7689"/>
    <w:rsid w:val="00EC7844"/>
    <w:rsid w:val="00EC79CD"/>
    <w:rsid w:val="00EC7C21"/>
    <w:rsid w:val="00EC7FA2"/>
    <w:rsid w:val="00ED01E5"/>
    <w:rsid w:val="00ED0262"/>
    <w:rsid w:val="00ED0344"/>
    <w:rsid w:val="00ED0747"/>
    <w:rsid w:val="00ED08B9"/>
    <w:rsid w:val="00ED0908"/>
    <w:rsid w:val="00ED0934"/>
    <w:rsid w:val="00ED0C9C"/>
    <w:rsid w:val="00ED0D65"/>
    <w:rsid w:val="00ED0E3C"/>
    <w:rsid w:val="00ED0EB6"/>
    <w:rsid w:val="00ED0FAB"/>
    <w:rsid w:val="00ED1032"/>
    <w:rsid w:val="00ED164D"/>
    <w:rsid w:val="00ED16A0"/>
    <w:rsid w:val="00ED17B1"/>
    <w:rsid w:val="00ED1932"/>
    <w:rsid w:val="00ED1944"/>
    <w:rsid w:val="00ED1A01"/>
    <w:rsid w:val="00ED1C1A"/>
    <w:rsid w:val="00ED1CF0"/>
    <w:rsid w:val="00ED1E7E"/>
    <w:rsid w:val="00ED1E87"/>
    <w:rsid w:val="00ED2007"/>
    <w:rsid w:val="00ED2086"/>
    <w:rsid w:val="00ED2158"/>
    <w:rsid w:val="00ED21CA"/>
    <w:rsid w:val="00ED22E0"/>
    <w:rsid w:val="00ED2373"/>
    <w:rsid w:val="00ED2433"/>
    <w:rsid w:val="00ED24DC"/>
    <w:rsid w:val="00ED25DC"/>
    <w:rsid w:val="00ED2834"/>
    <w:rsid w:val="00ED2850"/>
    <w:rsid w:val="00ED29AE"/>
    <w:rsid w:val="00ED2C16"/>
    <w:rsid w:val="00ED2C66"/>
    <w:rsid w:val="00ED2E74"/>
    <w:rsid w:val="00ED322B"/>
    <w:rsid w:val="00ED3510"/>
    <w:rsid w:val="00ED3570"/>
    <w:rsid w:val="00ED36A3"/>
    <w:rsid w:val="00ED37A9"/>
    <w:rsid w:val="00ED387E"/>
    <w:rsid w:val="00ED399C"/>
    <w:rsid w:val="00ED3BC8"/>
    <w:rsid w:val="00ED3C78"/>
    <w:rsid w:val="00ED3C9B"/>
    <w:rsid w:val="00ED3D0F"/>
    <w:rsid w:val="00ED3D1F"/>
    <w:rsid w:val="00ED3E77"/>
    <w:rsid w:val="00ED3F82"/>
    <w:rsid w:val="00ED4017"/>
    <w:rsid w:val="00ED40CA"/>
    <w:rsid w:val="00ED4141"/>
    <w:rsid w:val="00ED429C"/>
    <w:rsid w:val="00ED4561"/>
    <w:rsid w:val="00ED45C7"/>
    <w:rsid w:val="00ED45F1"/>
    <w:rsid w:val="00ED4681"/>
    <w:rsid w:val="00ED4740"/>
    <w:rsid w:val="00ED48ED"/>
    <w:rsid w:val="00ED49FF"/>
    <w:rsid w:val="00ED4C01"/>
    <w:rsid w:val="00ED4D6E"/>
    <w:rsid w:val="00ED4D97"/>
    <w:rsid w:val="00ED4EA8"/>
    <w:rsid w:val="00ED514C"/>
    <w:rsid w:val="00ED52F0"/>
    <w:rsid w:val="00ED5306"/>
    <w:rsid w:val="00ED5320"/>
    <w:rsid w:val="00ED54E2"/>
    <w:rsid w:val="00ED568F"/>
    <w:rsid w:val="00ED5704"/>
    <w:rsid w:val="00ED57EF"/>
    <w:rsid w:val="00ED5827"/>
    <w:rsid w:val="00ED5B27"/>
    <w:rsid w:val="00ED5B94"/>
    <w:rsid w:val="00ED5D34"/>
    <w:rsid w:val="00ED5F52"/>
    <w:rsid w:val="00ED6029"/>
    <w:rsid w:val="00ED60B4"/>
    <w:rsid w:val="00ED61F1"/>
    <w:rsid w:val="00ED644B"/>
    <w:rsid w:val="00ED65AB"/>
    <w:rsid w:val="00ED65D6"/>
    <w:rsid w:val="00ED6D27"/>
    <w:rsid w:val="00ED6E65"/>
    <w:rsid w:val="00ED6E87"/>
    <w:rsid w:val="00ED70AF"/>
    <w:rsid w:val="00ED71D8"/>
    <w:rsid w:val="00ED73EC"/>
    <w:rsid w:val="00ED7529"/>
    <w:rsid w:val="00ED7724"/>
    <w:rsid w:val="00ED79D4"/>
    <w:rsid w:val="00ED7AFA"/>
    <w:rsid w:val="00ED7E08"/>
    <w:rsid w:val="00ED7E6D"/>
    <w:rsid w:val="00ED7F1B"/>
    <w:rsid w:val="00ED7FE6"/>
    <w:rsid w:val="00EE01B9"/>
    <w:rsid w:val="00EE029D"/>
    <w:rsid w:val="00EE05AB"/>
    <w:rsid w:val="00EE082A"/>
    <w:rsid w:val="00EE08BE"/>
    <w:rsid w:val="00EE0949"/>
    <w:rsid w:val="00EE099F"/>
    <w:rsid w:val="00EE0B0B"/>
    <w:rsid w:val="00EE0C25"/>
    <w:rsid w:val="00EE0E00"/>
    <w:rsid w:val="00EE0FB0"/>
    <w:rsid w:val="00EE126A"/>
    <w:rsid w:val="00EE1279"/>
    <w:rsid w:val="00EE13AF"/>
    <w:rsid w:val="00EE13C0"/>
    <w:rsid w:val="00EE13D8"/>
    <w:rsid w:val="00EE1426"/>
    <w:rsid w:val="00EE148F"/>
    <w:rsid w:val="00EE1903"/>
    <w:rsid w:val="00EE19E2"/>
    <w:rsid w:val="00EE1BE1"/>
    <w:rsid w:val="00EE1E46"/>
    <w:rsid w:val="00EE1E6E"/>
    <w:rsid w:val="00EE1E87"/>
    <w:rsid w:val="00EE1FDF"/>
    <w:rsid w:val="00EE223A"/>
    <w:rsid w:val="00EE229F"/>
    <w:rsid w:val="00EE236A"/>
    <w:rsid w:val="00EE23EC"/>
    <w:rsid w:val="00EE24C5"/>
    <w:rsid w:val="00EE24D7"/>
    <w:rsid w:val="00EE24DD"/>
    <w:rsid w:val="00EE25C5"/>
    <w:rsid w:val="00EE25FD"/>
    <w:rsid w:val="00EE278C"/>
    <w:rsid w:val="00EE286D"/>
    <w:rsid w:val="00EE2ABF"/>
    <w:rsid w:val="00EE2CFD"/>
    <w:rsid w:val="00EE2DA1"/>
    <w:rsid w:val="00EE30A5"/>
    <w:rsid w:val="00EE31F1"/>
    <w:rsid w:val="00EE3219"/>
    <w:rsid w:val="00EE33D3"/>
    <w:rsid w:val="00EE34D0"/>
    <w:rsid w:val="00EE34EA"/>
    <w:rsid w:val="00EE34F0"/>
    <w:rsid w:val="00EE3746"/>
    <w:rsid w:val="00EE3906"/>
    <w:rsid w:val="00EE39DD"/>
    <w:rsid w:val="00EE3A44"/>
    <w:rsid w:val="00EE3A4E"/>
    <w:rsid w:val="00EE3EE6"/>
    <w:rsid w:val="00EE3F93"/>
    <w:rsid w:val="00EE40B9"/>
    <w:rsid w:val="00EE422D"/>
    <w:rsid w:val="00EE424F"/>
    <w:rsid w:val="00EE4416"/>
    <w:rsid w:val="00EE4435"/>
    <w:rsid w:val="00EE4445"/>
    <w:rsid w:val="00EE44B2"/>
    <w:rsid w:val="00EE464E"/>
    <w:rsid w:val="00EE476F"/>
    <w:rsid w:val="00EE47BD"/>
    <w:rsid w:val="00EE4905"/>
    <w:rsid w:val="00EE4B8A"/>
    <w:rsid w:val="00EE4D35"/>
    <w:rsid w:val="00EE4DC4"/>
    <w:rsid w:val="00EE4E66"/>
    <w:rsid w:val="00EE4FFA"/>
    <w:rsid w:val="00EE507E"/>
    <w:rsid w:val="00EE511B"/>
    <w:rsid w:val="00EE5164"/>
    <w:rsid w:val="00EE518D"/>
    <w:rsid w:val="00EE523D"/>
    <w:rsid w:val="00EE5446"/>
    <w:rsid w:val="00EE551C"/>
    <w:rsid w:val="00EE59CB"/>
    <w:rsid w:val="00EE5A14"/>
    <w:rsid w:val="00EE5AC5"/>
    <w:rsid w:val="00EE5CA7"/>
    <w:rsid w:val="00EE5F12"/>
    <w:rsid w:val="00EE5FE8"/>
    <w:rsid w:val="00EE61A6"/>
    <w:rsid w:val="00EE61AD"/>
    <w:rsid w:val="00EE627D"/>
    <w:rsid w:val="00EE631C"/>
    <w:rsid w:val="00EE6644"/>
    <w:rsid w:val="00EE668B"/>
    <w:rsid w:val="00EE67A2"/>
    <w:rsid w:val="00EE6C0A"/>
    <w:rsid w:val="00EE6D78"/>
    <w:rsid w:val="00EE6E3F"/>
    <w:rsid w:val="00EE755B"/>
    <w:rsid w:val="00EE777C"/>
    <w:rsid w:val="00EE781D"/>
    <w:rsid w:val="00EE7AD7"/>
    <w:rsid w:val="00EE7F78"/>
    <w:rsid w:val="00EEE1A4"/>
    <w:rsid w:val="00EF00B6"/>
    <w:rsid w:val="00EF011E"/>
    <w:rsid w:val="00EF0130"/>
    <w:rsid w:val="00EF0144"/>
    <w:rsid w:val="00EF0261"/>
    <w:rsid w:val="00EF02CE"/>
    <w:rsid w:val="00EF0462"/>
    <w:rsid w:val="00EF04D1"/>
    <w:rsid w:val="00EF0675"/>
    <w:rsid w:val="00EF081A"/>
    <w:rsid w:val="00EF0B09"/>
    <w:rsid w:val="00EF0CA6"/>
    <w:rsid w:val="00EF0CD2"/>
    <w:rsid w:val="00EF0F3E"/>
    <w:rsid w:val="00EF102E"/>
    <w:rsid w:val="00EF1366"/>
    <w:rsid w:val="00EF13DF"/>
    <w:rsid w:val="00EF1427"/>
    <w:rsid w:val="00EF1438"/>
    <w:rsid w:val="00EF146C"/>
    <w:rsid w:val="00EF161F"/>
    <w:rsid w:val="00EF16AB"/>
    <w:rsid w:val="00EF1879"/>
    <w:rsid w:val="00EF19EF"/>
    <w:rsid w:val="00EF1A7C"/>
    <w:rsid w:val="00EF1AE4"/>
    <w:rsid w:val="00EF1CBD"/>
    <w:rsid w:val="00EF1F82"/>
    <w:rsid w:val="00EF1FED"/>
    <w:rsid w:val="00EF24AF"/>
    <w:rsid w:val="00EF2542"/>
    <w:rsid w:val="00EF262F"/>
    <w:rsid w:val="00EF26C2"/>
    <w:rsid w:val="00EF26D2"/>
    <w:rsid w:val="00EF29BF"/>
    <w:rsid w:val="00EF2B07"/>
    <w:rsid w:val="00EF2B6A"/>
    <w:rsid w:val="00EF2C47"/>
    <w:rsid w:val="00EF2C92"/>
    <w:rsid w:val="00EF2DC5"/>
    <w:rsid w:val="00EF2E6F"/>
    <w:rsid w:val="00EF2EDC"/>
    <w:rsid w:val="00EF2F85"/>
    <w:rsid w:val="00EF30A7"/>
    <w:rsid w:val="00EF3135"/>
    <w:rsid w:val="00EF3164"/>
    <w:rsid w:val="00EF321C"/>
    <w:rsid w:val="00EF3279"/>
    <w:rsid w:val="00EF3634"/>
    <w:rsid w:val="00EF397E"/>
    <w:rsid w:val="00EF3985"/>
    <w:rsid w:val="00EF3BC0"/>
    <w:rsid w:val="00EF3DF1"/>
    <w:rsid w:val="00EF41AF"/>
    <w:rsid w:val="00EF41B3"/>
    <w:rsid w:val="00EF43A2"/>
    <w:rsid w:val="00EF44C3"/>
    <w:rsid w:val="00EF45D9"/>
    <w:rsid w:val="00EF468E"/>
    <w:rsid w:val="00EF46A2"/>
    <w:rsid w:val="00EF4739"/>
    <w:rsid w:val="00EF47B2"/>
    <w:rsid w:val="00EF48AF"/>
    <w:rsid w:val="00EF49B9"/>
    <w:rsid w:val="00EF49C8"/>
    <w:rsid w:val="00EF4CB2"/>
    <w:rsid w:val="00EF4DF0"/>
    <w:rsid w:val="00EF5159"/>
    <w:rsid w:val="00EF5348"/>
    <w:rsid w:val="00EF5410"/>
    <w:rsid w:val="00EF55AD"/>
    <w:rsid w:val="00EF56F6"/>
    <w:rsid w:val="00EF58A4"/>
    <w:rsid w:val="00EF5BDB"/>
    <w:rsid w:val="00EF5CAF"/>
    <w:rsid w:val="00EF5D8E"/>
    <w:rsid w:val="00EF5DEC"/>
    <w:rsid w:val="00EF5E04"/>
    <w:rsid w:val="00EF5FE9"/>
    <w:rsid w:val="00EF62DA"/>
    <w:rsid w:val="00EF6600"/>
    <w:rsid w:val="00EF6629"/>
    <w:rsid w:val="00EF6CE2"/>
    <w:rsid w:val="00EF6D03"/>
    <w:rsid w:val="00EF6E5B"/>
    <w:rsid w:val="00EF7049"/>
    <w:rsid w:val="00EF70E5"/>
    <w:rsid w:val="00EF7137"/>
    <w:rsid w:val="00EF72FB"/>
    <w:rsid w:val="00EF75C3"/>
    <w:rsid w:val="00EF767B"/>
    <w:rsid w:val="00EF7BFB"/>
    <w:rsid w:val="00EF7C8C"/>
    <w:rsid w:val="00EF7CD1"/>
    <w:rsid w:val="00EF7FBA"/>
    <w:rsid w:val="00EF7FDE"/>
    <w:rsid w:val="00EF8D58"/>
    <w:rsid w:val="00F00030"/>
    <w:rsid w:val="00F0011F"/>
    <w:rsid w:val="00F003E2"/>
    <w:rsid w:val="00F0040A"/>
    <w:rsid w:val="00F0044A"/>
    <w:rsid w:val="00F00503"/>
    <w:rsid w:val="00F0062F"/>
    <w:rsid w:val="00F00D99"/>
    <w:rsid w:val="00F00E74"/>
    <w:rsid w:val="00F00EB0"/>
    <w:rsid w:val="00F00FD3"/>
    <w:rsid w:val="00F0101D"/>
    <w:rsid w:val="00F01105"/>
    <w:rsid w:val="00F01258"/>
    <w:rsid w:val="00F018FD"/>
    <w:rsid w:val="00F01F24"/>
    <w:rsid w:val="00F01F43"/>
    <w:rsid w:val="00F02038"/>
    <w:rsid w:val="00F0223C"/>
    <w:rsid w:val="00F0231B"/>
    <w:rsid w:val="00F026D2"/>
    <w:rsid w:val="00F02889"/>
    <w:rsid w:val="00F029A6"/>
    <w:rsid w:val="00F02A88"/>
    <w:rsid w:val="00F02BE1"/>
    <w:rsid w:val="00F02D64"/>
    <w:rsid w:val="00F03052"/>
    <w:rsid w:val="00F031C7"/>
    <w:rsid w:val="00F0344B"/>
    <w:rsid w:val="00F0352B"/>
    <w:rsid w:val="00F0353C"/>
    <w:rsid w:val="00F03548"/>
    <w:rsid w:val="00F03557"/>
    <w:rsid w:val="00F036FD"/>
    <w:rsid w:val="00F03744"/>
    <w:rsid w:val="00F03852"/>
    <w:rsid w:val="00F0389A"/>
    <w:rsid w:val="00F03983"/>
    <w:rsid w:val="00F03A54"/>
    <w:rsid w:val="00F03BB3"/>
    <w:rsid w:val="00F03BDB"/>
    <w:rsid w:val="00F042DC"/>
    <w:rsid w:val="00F046C7"/>
    <w:rsid w:val="00F048DB"/>
    <w:rsid w:val="00F0492F"/>
    <w:rsid w:val="00F04AF2"/>
    <w:rsid w:val="00F04B92"/>
    <w:rsid w:val="00F04CEA"/>
    <w:rsid w:val="00F04DC2"/>
    <w:rsid w:val="00F05077"/>
    <w:rsid w:val="00F05593"/>
    <w:rsid w:val="00F055DC"/>
    <w:rsid w:val="00F056F5"/>
    <w:rsid w:val="00F05896"/>
    <w:rsid w:val="00F058C0"/>
    <w:rsid w:val="00F05B16"/>
    <w:rsid w:val="00F05C9B"/>
    <w:rsid w:val="00F05CF4"/>
    <w:rsid w:val="00F05E8A"/>
    <w:rsid w:val="00F0651A"/>
    <w:rsid w:val="00F06537"/>
    <w:rsid w:val="00F06678"/>
    <w:rsid w:val="00F066DB"/>
    <w:rsid w:val="00F0679D"/>
    <w:rsid w:val="00F06820"/>
    <w:rsid w:val="00F068BA"/>
    <w:rsid w:val="00F069B4"/>
    <w:rsid w:val="00F06A16"/>
    <w:rsid w:val="00F06AD0"/>
    <w:rsid w:val="00F06CF0"/>
    <w:rsid w:val="00F07410"/>
    <w:rsid w:val="00F0742E"/>
    <w:rsid w:val="00F07457"/>
    <w:rsid w:val="00F0746F"/>
    <w:rsid w:val="00F07786"/>
    <w:rsid w:val="00F07961"/>
    <w:rsid w:val="00F07BD1"/>
    <w:rsid w:val="00F07BDF"/>
    <w:rsid w:val="00F07C79"/>
    <w:rsid w:val="00F07E38"/>
    <w:rsid w:val="00F102C3"/>
    <w:rsid w:val="00F10723"/>
    <w:rsid w:val="00F10773"/>
    <w:rsid w:val="00F107D0"/>
    <w:rsid w:val="00F10842"/>
    <w:rsid w:val="00F1094A"/>
    <w:rsid w:val="00F10975"/>
    <w:rsid w:val="00F10B0D"/>
    <w:rsid w:val="00F10DAD"/>
    <w:rsid w:val="00F10DE0"/>
    <w:rsid w:val="00F10ED8"/>
    <w:rsid w:val="00F10FB9"/>
    <w:rsid w:val="00F112AA"/>
    <w:rsid w:val="00F1156C"/>
    <w:rsid w:val="00F116E4"/>
    <w:rsid w:val="00F1177F"/>
    <w:rsid w:val="00F118D8"/>
    <w:rsid w:val="00F118E3"/>
    <w:rsid w:val="00F119CF"/>
    <w:rsid w:val="00F11A1C"/>
    <w:rsid w:val="00F11B8E"/>
    <w:rsid w:val="00F11BAE"/>
    <w:rsid w:val="00F11BEA"/>
    <w:rsid w:val="00F11E66"/>
    <w:rsid w:val="00F1206C"/>
    <w:rsid w:val="00F1222C"/>
    <w:rsid w:val="00F122E6"/>
    <w:rsid w:val="00F124DF"/>
    <w:rsid w:val="00F127DF"/>
    <w:rsid w:val="00F128B3"/>
    <w:rsid w:val="00F12B66"/>
    <w:rsid w:val="00F12C8C"/>
    <w:rsid w:val="00F12F08"/>
    <w:rsid w:val="00F13020"/>
    <w:rsid w:val="00F13063"/>
    <w:rsid w:val="00F130BE"/>
    <w:rsid w:val="00F1322C"/>
    <w:rsid w:val="00F13320"/>
    <w:rsid w:val="00F1356E"/>
    <w:rsid w:val="00F1396E"/>
    <w:rsid w:val="00F139A2"/>
    <w:rsid w:val="00F13C3A"/>
    <w:rsid w:val="00F13CD8"/>
    <w:rsid w:val="00F13FD9"/>
    <w:rsid w:val="00F140E9"/>
    <w:rsid w:val="00F142D0"/>
    <w:rsid w:val="00F14408"/>
    <w:rsid w:val="00F14436"/>
    <w:rsid w:val="00F144B7"/>
    <w:rsid w:val="00F145CF"/>
    <w:rsid w:val="00F145DB"/>
    <w:rsid w:val="00F145E2"/>
    <w:rsid w:val="00F146F8"/>
    <w:rsid w:val="00F14985"/>
    <w:rsid w:val="00F149F2"/>
    <w:rsid w:val="00F14AAA"/>
    <w:rsid w:val="00F14ACD"/>
    <w:rsid w:val="00F14D92"/>
    <w:rsid w:val="00F14E54"/>
    <w:rsid w:val="00F14F08"/>
    <w:rsid w:val="00F14F2A"/>
    <w:rsid w:val="00F14F56"/>
    <w:rsid w:val="00F150DF"/>
    <w:rsid w:val="00F1521D"/>
    <w:rsid w:val="00F15398"/>
    <w:rsid w:val="00F15877"/>
    <w:rsid w:val="00F158D6"/>
    <w:rsid w:val="00F15B53"/>
    <w:rsid w:val="00F15CF1"/>
    <w:rsid w:val="00F15DD4"/>
    <w:rsid w:val="00F1644C"/>
    <w:rsid w:val="00F1650E"/>
    <w:rsid w:val="00F16749"/>
    <w:rsid w:val="00F16D04"/>
    <w:rsid w:val="00F16D1A"/>
    <w:rsid w:val="00F16D32"/>
    <w:rsid w:val="00F16E86"/>
    <w:rsid w:val="00F16EEE"/>
    <w:rsid w:val="00F16F7A"/>
    <w:rsid w:val="00F170FE"/>
    <w:rsid w:val="00F17114"/>
    <w:rsid w:val="00F171FD"/>
    <w:rsid w:val="00F177DC"/>
    <w:rsid w:val="00F17833"/>
    <w:rsid w:val="00F17A65"/>
    <w:rsid w:val="00F17A85"/>
    <w:rsid w:val="00F17C12"/>
    <w:rsid w:val="00F17E35"/>
    <w:rsid w:val="00F17FCB"/>
    <w:rsid w:val="00F200B7"/>
    <w:rsid w:val="00F20149"/>
    <w:rsid w:val="00F20225"/>
    <w:rsid w:val="00F20434"/>
    <w:rsid w:val="00F20535"/>
    <w:rsid w:val="00F206A8"/>
    <w:rsid w:val="00F20A24"/>
    <w:rsid w:val="00F20A79"/>
    <w:rsid w:val="00F20B37"/>
    <w:rsid w:val="00F20BB1"/>
    <w:rsid w:val="00F20E4D"/>
    <w:rsid w:val="00F20E7B"/>
    <w:rsid w:val="00F20F27"/>
    <w:rsid w:val="00F21192"/>
    <w:rsid w:val="00F212CB"/>
    <w:rsid w:val="00F2139F"/>
    <w:rsid w:val="00F213CC"/>
    <w:rsid w:val="00F21418"/>
    <w:rsid w:val="00F214A7"/>
    <w:rsid w:val="00F2155D"/>
    <w:rsid w:val="00F215C5"/>
    <w:rsid w:val="00F21777"/>
    <w:rsid w:val="00F21801"/>
    <w:rsid w:val="00F21A4E"/>
    <w:rsid w:val="00F21BCD"/>
    <w:rsid w:val="00F21E7B"/>
    <w:rsid w:val="00F21FB5"/>
    <w:rsid w:val="00F22019"/>
    <w:rsid w:val="00F2205C"/>
    <w:rsid w:val="00F22287"/>
    <w:rsid w:val="00F2238B"/>
    <w:rsid w:val="00F223F3"/>
    <w:rsid w:val="00F22916"/>
    <w:rsid w:val="00F22B0D"/>
    <w:rsid w:val="00F22BC5"/>
    <w:rsid w:val="00F22F6A"/>
    <w:rsid w:val="00F23052"/>
    <w:rsid w:val="00F230A8"/>
    <w:rsid w:val="00F23112"/>
    <w:rsid w:val="00F231C7"/>
    <w:rsid w:val="00F233ED"/>
    <w:rsid w:val="00F23415"/>
    <w:rsid w:val="00F2364C"/>
    <w:rsid w:val="00F23893"/>
    <w:rsid w:val="00F23A68"/>
    <w:rsid w:val="00F23D14"/>
    <w:rsid w:val="00F24017"/>
    <w:rsid w:val="00F2401C"/>
    <w:rsid w:val="00F242B5"/>
    <w:rsid w:val="00F24370"/>
    <w:rsid w:val="00F2439F"/>
    <w:rsid w:val="00F24423"/>
    <w:rsid w:val="00F245E3"/>
    <w:rsid w:val="00F247C4"/>
    <w:rsid w:val="00F249D0"/>
    <w:rsid w:val="00F24C68"/>
    <w:rsid w:val="00F24C9E"/>
    <w:rsid w:val="00F24DE9"/>
    <w:rsid w:val="00F24E7B"/>
    <w:rsid w:val="00F24E83"/>
    <w:rsid w:val="00F24F9F"/>
    <w:rsid w:val="00F251A8"/>
    <w:rsid w:val="00F2537D"/>
    <w:rsid w:val="00F2545B"/>
    <w:rsid w:val="00F25625"/>
    <w:rsid w:val="00F25718"/>
    <w:rsid w:val="00F25934"/>
    <w:rsid w:val="00F25E8E"/>
    <w:rsid w:val="00F25F97"/>
    <w:rsid w:val="00F263BA"/>
    <w:rsid w:val="00F26546"/>
    <w:rsid w:val="00F266A6"/>
    <w:rsid w:val="00F266C4"/>
    <w:rsid w:val="00F26704"/>
    <w:rsid w:val="00F26919"/>
    <w:rsid w:val="00F269B4"/>
    <w:rsid w:val="00F26A39"/>
    <w:rsid w:val="00F26A40"/>
    <w:rsid w:val="00F26D2C"/>
    <w:rsid w:val="00F273A7"/>
    <w:rsid w:val="00F27B9C"/>
    <w:rsid w:val="00F27BD8"/>
    <w:rsid w:val="00F27BD9"/>
    <w:rsid w:val="00F27D6C"/>
    <w:rsid w:val="00F27F02"/>
    <w:rsid w:val="00F27F3F"/>
    <w:rsid w:val="00F27F6C"/>
    <w:rsid w:val="00F300FF"/>
    <w:rsid w:val="00F3012E"/>
    <w:rsid w:val="00F3013C"/>
    <w:rsid w:val="00F3027C"/>
    <w:rsid w:val="00F302F8"/>
    <w:rsid w:val="00F30304"/>
    <w:rsid w:val="00F304DB"/>
    <w:rsid w:val="00F30567"/>
    <w:rsid w:val="00F30660"/>
    <w:rsid w:val="00F307A4"/>
    <w:rsid w:val="00F307BC"/>
    <w:rsid w:val="00F3080A"/>
    <w:rsid w:val="00F309A9"/>
    <w:rsid w:val="00F30A14"/>
    <w:rsid w:val="00F30E47"/>
    <w:rsid w:val="00F30F08"/>
    <w:rsid w:val="00F31074"/>
    <w:rsid w:val="00F31250"/>
    <w:rsid w:val="00F31294"/>
    <w:rsid w:val="00F312CA"/>
    <w:rsid w:val="00F312FA"/>
    <w:rsid w:val="00F3137E"/>
    <w:rsid w:val="00F315AA"/>
    <w:rsid w:val="00F31696"/>
    <w:rsid w:val="00F316F5"/>
    <w:rsid w:val="00F31804"/>
    <w:rsid w:val="00F31812"/>
    <w:rsid w:val="00F318B4"/>
    <w:rsid w:val="00F318C3"/>
    <w:rsid w:val="00F31B84"/>
    <w:rsid w:val="00F31C08"/>
    <w:rsid w:val="00F31E74"/>
    <w:rsid w:val="00F31F26"/>
    <w:rsid w:val="00F31F9F"/>
    <w:rsid w:val="00F32078"/>
    <w:rsid w:val="00F32244"/>
    <w:rsid w:val="00F32340"/>
    <w:rsid w:val="00F324C0"/>
    <w:rsid w:val="00F324EB"/>
    <w:rsid w:val="00F325A9"/>
    <w:rsid w:val="00F325C7"/>
    <w:rsid w:val="00F32649"/>
    <w:rsid w:val="00F3266B"/>
    <w:rsid w:val="00F3274A"/>
    <w:rsid w:val="00F328CB"/>
    <w:rsid w:val="00F328E8"/>
    <w:rsid w:val="00F32B0B"/>
    <w:rsid w:val="00F32D8A"/>
    <w:rsid w:val="00F32E1B"/>
    <w:rsid w:val="00F32FE0"/>
    <w:rsid w:val="00F33008"/>
    <w:rsid w:val="00F3305B"/>
    <w:rsid w:val="00F3331A"/>
    <w:rsid w:val="00F3357F"/>
    <w:rsid w:val="00F336AA"/>
    <w:rsid w:val="00F338BB"/>
    <w:rsid w:val="00F339D7"/>
    <w:rsid w:val="00F33A52"/>
    <w:rsid w:val="00F33D96"/>
    <w:rsid w:val="00F33EDE"/>
    <w:rsid w:val="00F342BD"/>
    <w:rsid w:val="00F3433E"/>
    <w:rsid w:val="00F343D7"/>
    <w:rsid w:val="00F34477"/>
    <w:rsid w:val="00F3481B"/>
    <w:rsid w:val="00F34847"/>
    <w:rsid w:val="00F34A91"/>
    <w:rsid w:val="00F34BA7"/>
    <w:rsid w:val="00F34D22"/>
    <w:rsid w:val="00F34D9F"/>
    <w:rsid w:val="00F35211"/>
    <w:rsid w:val="00F3523E"/>
    <w:rsid w:val="00F3553A"/>
    <w:rsid w:val="00F35635"/>
    <w:rsid w:val="00F3566E"/>
    <w:rsid w:val="00F35766"/>
    <w:rsid w:val="00F35770"/>
    <w:rsid w:val="00F35967"/>
    <w:rsid w:val="00F35FCB"/>
    <w:rsid w:val="00F35FF1"/>
    <w:rsid w:val="00F36032"/>
    <w:rsid w:val="00F36064"/>
    <w:rsid w:val="00F3624A"/>
    <w:rsid w:val="00F36374"/>
    <w:rsid w:val="00F363AE"/>
    <w:rsid w:val="00F36407"/>
    <w:rsid w:val="00F364D5"/>
    <w:rsid w:val="00F365AB"/>
    <w:rsid w:val="00F36745"/>
    <w:rsid w:val="00F36753"/>
    <w:rsid w:val="00F369BC"/>
    <w:rsid w:val="00F36B4A"/>
    <w:rsid w:val="00F36CC4"/>
    <w:rsid w:val="00F37077"/>
    <w:rsid w:val="00F370D7"/>
    <w:rsid w:val="00F373CD"/>
    <w:rsid w:val="00F373E1"/>
    <w:rsid w:val="00F37525"/>
    <w:rsid w:val="00F375A7"/>
    <w:rsid w:val="00F378E6"/>
    <w:rsid w:val="00F37A20"/>
    <w:rsid w:val="00F37C75"/>
    <w:rsid w:val="00F4022F"/>
    <w:rsid w:val="00F4027D"/>
    <w:rsid w:val="00F402DF"/>
    <w:rsid w:val="00F40331"/>
    <w:rsid w:val="00F40791"/>
    <w:rsid w:val="00F407C7"/>
    <w:rsid w:val="00F4089A"/>
    <w:rsid w:val="00F40916"/>
    <w:rsid w:val="00F40974"/>
    <w:rsid w:val="00F40A01"/>
    <w:rsid w:val="00F40AF2"/>
    <w:rsid w:val="00F40B34"/>
    <w:rsid w:val="00F40CD9"/>
    <w:rsid w:val="00F40E9A"/>
    <w:rsid w:val="00F4108F"/>
    <w:rsid w:val="00F410DF"/>
    <w:rsid w:val="00F41259"/>
    <w:rsid w:val="00F416DB"/>
    <w:rsid w:val="00F4170D"/>
    <w:rsid w:val="00F419BA"/>
    <w:rsid w:val="00F419DD"/>
    <w:rsid w:val="00F41B05"/>
    <w:rsid w:val="00F41B84"/>
    <w:rsid w:val="00F41C48"/>
    <w:rsid w:val="00F41CBC"/>
    <w:rsid w:val="00F41CBD"/>
    <w:rsid w:val="00F41E7C"/>
    <w:rsid w:val="00F41F00"/>
    <w:rsid w:val="00F420A8"/>
    <w:rsid w:val="00F421FA"/>
    <w:rsid w:val="00F423E8"/>
    <w:rsid w:val="00F4264E"/>
    <w:rsid w:val="00F4274E"/>
    <w:rsid w:val="00F427BE"/>
    <w:rsid w:val="00F429AC"/>
    <w:rsid w:val="00F42A48"/>
    <w:rsid w:val="00F42AF8"/>
    <w:rsid w:val="00F42D20"/>
    <w:rsid w:val="00F42DAD"/>
    <w:rsid w:val="00F42E05"/>
    <w:rsid w:val="00F42FBB"/>
    <w:rsid w:val="00F43198"/>
    <w:rsid w:val="00F433D3"/>
    <w:rsid w:val="00F439AE"/>
    <w:rsid w:val="00F43AAB"/>
    <w:rsid w:val="00F43D35"/>
    <w:rsid w:val="00F43F34"/>
    <w:rsid w:val="00F44111"/>
    <w:rsid w:val="00F44134"/>
    <w:rsid w:val="00F441A3"/>
    <w:rsid w:val="00F44413"/>
    <w:rsid w:val="00F44451"/>
    <w:rsid w:val="00F446B9"/>
    <w:rsid w:val="00F4471A"/>
    <w:rsid w:val="00F44879"/>
    <w:rsid w:val="00F448A0"/>
    <w:rsid w:val="00F44A52"/>
    <w:rsid w:val="00F44AA8"/>
    <w:rsid w:val="00F44C63"/>
    <w:rsid w:val="00F44C97"/>
    <w:rsid w:val="00F44CC2"/>
    <w:rsid w:val="00F450C1"/>
    <w:rsid w:val="00F45181"/>
    <w:rsid w:val="00F45184"/>
    <w:rsid w:val="00F452A2"/>
    <w:rsid w:val="00F45644"/>
    <w:rsid w:val="00F456D9"/>
    <w:rsid w:val="00F4575C"/>
    <w:rsid w:val="00F4578D"/>
    <w:rsid w:val="00F457F1"/>
    <w:rsid w:val="00F4592C"/>
    <w:rsid w:val="00F45AA3"/>
    <w:rsid w:val="00F45C7E"/>
    <w:rsid w:val="00F45CB8"/>
    <w:rsid w:val="00F45D4A"/>
    <w:rsid w:val="00F45DB1"/>
    <w:rsid w:val="00F45F39"/>
    <w:rsid w:val="00F45FB5"/>
    <w:rsid w:val="00F46008"/>
    <w:rsid w:val="00F4608F"/>
    <w:rsid w:val="00F460DA"/>
    <w:rsid w:val="00F4625C"/>
    <w:rsid w:val="00F46276"/>
    <w:rsid w:val="00F464B2"/>
    <w:rsid w:val="00F464F1"/>
    <w:rsid w:val="00F4663B"/>
    <w:rsid w:val="00F46645"/>
    <w:rsid w:val="00F4689B"/>
    <w:rsid w:val="00F46AE2"/>
    <w:rsid w:val="00F46CCB"/>
    <w:rsid w:val="00F46EEA"/>
    <w:rsid w:val="00F46F5F"/>
    <w:rsid w:val="00F4707E"/>
    <w:rsid w:val="00F471E3"/>
    <w:rsid w:val="00F47377"/>
    <w:rsid w:val="00F473B8"/>
    <w:rsid w:val="00F474AB"/>
    <w:rsid w:val="00F475A5"/>
    <w:rsid w:val="00F475D0"/>
    <w:rsid w:val="00F475EE"/>
    <w:rsid w:val="00F4764F"/>
    <w:rsid w:val="00F4779C"/>
    <w:rsid w:val="00F477A0"/>
    <w:rsid w:val="00F47906"/>
    <w:rsid w:val="00F4791C"/>
    <w:rsid w:val="00F47977"/>
    <w:rsid w:val="00F47996"/>
    <w:rsid w:val="00F47C15"/>
    <w:rsid w:val="00F47C38"/>
    <w:rsid w:val="00F47E7F"/>
    <w:rsid w:val="00F47E99"/>
    <w:rsid w:val="00F47F5A"/>
    <w:rsid w:val="00F47F8C"/>
    <w:rsid w:val="00F4A809"/>
    <w:rsid w:val="00F50258"/>
    <w:rsid w:val="00F50336"/>
    <w:rsid w:val="00F505DA"/>
    <w:rsid w:val="00F50645"/>
    <w:rsid w:val="00F506E4"/>
    <w:rsid w:val="00F508CF"/>
    <w:rsid w:val="00F50A4F"/>
    <w:rsid w:val="00F50AF9"/>
    <w:rsid w:val="00F50C4B"/>
    <w:rsid w:val="00F51093"/>
    <w:rsid w:val="00F51098"/>
    <w:rsid w:val="00F510A4"/>
    <w:rsid w:val="00F51256"/>
    <w:rsid w:val="00F512B4"/>
    <w:rsid w:val="00F51397"/>
    <w:rsid w:val="00F515CD"/>
    <w:rsid w:val="00F51624"/>
    <w:rsid w:val="00F51635"/>
    <w:rsid w:val="00F518D4"/>
    <w:rsid w:val="00F518E9"/>
    <w:rsid w:val="00F519E8"/>
    <w:rsid w:val="00F51C9D"/>
    <w:rsid w:val="00F51D68"/>
    <w:rsid w:val="00F51E02"/>
    <w:rsid w:val="00F51E5A"/>
    <w:rsid w:val="00F51FC6"/>
    <w:rsid w:val="00F5223E"/>
    <w:rsid w:val="00F52378"/>
    <w:rsid w:val="00F523DD"/>
    <w:rsid w:val="00F523F8"/>
    <w:rsid w:val="00F5246A"/>
    <w:rsid w:val="00F527F7"/>
    <w:rsid w:val="00F5287F"/>
    <w:rsid w:val="00F52924"/>
    <w:rsid w:val="00F52969"/>
    <w:rsid w:val="00F529F3"/>
    <w:rsid w:val="00F52C96"/>
    <w:rsid w:val="00F52DA6"/>
    <w:rsid w:val="00F5341D"/>
    <w:rsid w:val="00F5346A"/>
    <w:rsid w:val="00F534CD"/>
    <w:rsid w:val="00F53623"/>
    <w:rsid w:val="00F5369B"/>
    <w:rsid w:val="00F5376A"/>
    <w:rsid w:val="00F53888"/>
    <w:rsid w:val="00F538F7"/>
    <w:rsid w:val="00F53914"/>
    <w:rsid w:val="00F539BE"/>
    <w:rsid w:val="00F53A9D"/>
    <w:rsid w:val="00F53B5A"/>
    <w:rsid w:val="00F53C12"/>
    <w:rsid w:val="00F53C1F"/>
    <w:rsid w:val="00F53D97"/>
    <w:rsid w:val="00F53F62"/>
    <w:rsid w:val="00F544ED"/>
    <w:rsid w:val="00F545FD"/>
    <w:rsid w:val="00F546D0"/>
    <w:rsid w:val="00F546EC"/>
    <w:rsid w:val="00F548C0"/>
    <w:rsid w:val="00F54A63"/>
    <w:rsid w:val="00F54DAB"/>
    <w:rsid w:val="00F55079"/>
    <w:rsid w:val="00F554CA"/>
    <w:rsid w:val="00F55740"/>
    <w:rsid w:val="00F557E9"/>
    <w:rsid w:val="00F558AD"/>
    <w:rsid w:val="00F55930"/>
    <w:rsid w:val="00F55A26"/>
    <w:rsid w:val="00F55BAB"/>
    <w:rsid w:val="00F55D3A"/>
    <w:rsid w:val="00F56071"/>
    <w:rsid w:val="00F56084"/>
    <w:rsid w:val="00F5608E"/>
    <w:rsid w:val="00F56258"/>
    <w:rsid w:val="00F56264"/>
    <w:rsid w:val="00F564CE"/>
    <w:rsid w:val="00F567C7"/>
    <w:rsid w:val="00F56972"/>
    <w:rsid w:val="00F56987"/>
    <w:rsid w:val="00F56994"/>
    <w:rsid w:val="00F56A6C"/>
    <w:rsid w:val="00F56D45"/>
    <w:rsid w:val="00F56D48"/>
    <w:rsid w:val="00F56ECF"/>
    <w:rsid w:val="00F57107"/>
    <w:rsid w:val="00F572FC"/>
    <w:rsid w:val="00F57382"/>
    <w:rsid w:val="00F57485"/>
    <w:rsid w:val="00F57567"/>
    <w:rsid w:val="00F5758B"/>
    <w:rsid w:val="00F575C1"/>
    <w:rsid w:val="00F576A5"/>
    <w:rsid w:val="00F576CB"/>
    <w:rsid w:val="00F578CC"/>
    <w:rsid w:val="00F57A5C"/>
    <w:rsid w:val="00F57EC8"/>
    <w:rsid w:val="00F5D3F9"/>
    <w:rsid w:val="00F60076"/>
    <w:rsid w:val="00F6050E"/>
    <w:rsid w:val="00F605BA"/>
    <w:rsid w:val="00F60629"/>
    <w:rsid w:val="00F6062F"/>
    <w:rsid w:val="00F6064B"/>
    <w:rsid w:val="00F60739"/>
    <w:rsid w:val="00F6073C"/>
    <w:rsid w:val="00F6090E"/>
    <w:rsid w:val="00F60B09"/>
    <w:rsid w:val="00F60C04"/>
    <w:rsid w:val="00F60D4A"/>
    <w:rsid w:val="00F60F91"/>
    <w:rsid w:val="00F60FC9"/>
    <w:rsid w:val="00F6153D"/>
    <w:rsid w:val="00F61611"/>
    <w:rsid w:val="00F616A7"/>
    <w:rsid w:val="00F61A2D"/>
    <w:rsid w:val="00F61B52"/>
    <w:rsid w:val="00F61D1F"/>
    <w:rsid w:val="00F61E0C"/>
    <w:rsid w:val="00F61ECD"/>
    <w:rsid w:val="00F61FD3"/>
    <w:rsid w:val="00F620DF"/>
    <w:rsid w:val="00F62114"/>
    <w:rsid w:val="00F627D3"/>
    <w:rsid w:val="00F628B9"/>
    <w:rsid w:val="00F62B7D"/>
    <w:rsid w:val="00F62BE0"/>
    <w:rsid w:val="00F62F86"/>
    <w:rsid w:val="00F62F8C"/>
    <w:rsid w:val="00F63044"/>
    <w:rsid w:val="00F631F3"/>
    <w:rsid w:val="00F63242"/>
    <w:rsid w:val="00F63332"/>
    <w:rsid w:val="00F6345F"/>
    <w:rsid w:val="00F63A3F"/>
    <w:rsid w:val="00F63D0C"/>
    <w:rsid w:val="00F63DAA"/>
    <w:rsid w:val="00F640E6"/>
    <w:rsid w:val="00F6422D"/>
    <w:rsid w:val="00F6476D"/>
    <w:rsid w:val="00F647A3"/>
    <w:rsid w:val="00F649E4"/>
    <w:rsid w:val="00F64A5E"/>
    <w:rsid w:val="00F64DA4"/>
    <w:rsid w:val="00F64E53"/>
    <w:rsid w:val="00F64FAA"/>
    <w:rsid w:val="00F6507D"/>
    <w:rsid w:val="00F65135"/>
    <w:rsid w:val="00F65754"/>
    <w:rsid w:val="00F65928"/>
    <w:rsid w:val="00F65A6B"/>
    <w:rsid w:val="00F65CC6"/>
    <w:rsid w:val="00F65DEA"/>
    <w:rsid w:val="00F65E16"/>
    <w:rsid w:val="00F65E40"/>
    <w:rsid w:val="00F65E5E"/>
    <w:rsid w:val="00F65F09"/>
    <w:rsid w:val="00F65F17"/>
    <w:rsid w:val="00F65F89"/>
    <w:rsid w:val="00F65F97"/>
    <w:rsid w:val="00F6623D"/>
    <w:rsid w:val="00F66643"/>
    <w:rsid w:val="00F66718"/>
    <w:rsid w:val="00F66893"/>
    <w:rsid w:val="00F669EC"/>
    <w:rsid w:val="00F66B21"/>
    <w:rsid w:val="00F66B72"/>
    <w:rsid w:val="00F66BD0"/>
    <w:rsid w:val="00F66BF2"/>
    <w:rsid w:val="00F66CD5"/>
    <w:rsid w:val="00F66DD8"/>
    <w:rsid w:val="00F66F6D"/>
    <w:rsid w:val="00F66F81"/>
    <w:rsid w:val="00F670BE"/>
    <w:rsid w:val="00F671A4"/>
    <w:rsid w:val="00F672B2"/>
    <w:rsid w:val="00F67427"/>
    <w:rsid w:val="00F674E1"/>
    <w:rsid w:val="00F67506"/>
    <w:rsid w:val="00F67688"/>
    <w:rsid w:val="00F676C1"/>
    <w:rsid w:val="00F6788E"/>
    <w:rsid w:val="00F67B12"/>
    <w:rsid w:val="00F67CFA"/>
    <w:rsid w:val="00F70076"/>
    <w:rsid w:val="00F7031F"/>
    <w:rsid w:val="00F70463"/>
    <w:rsid w:val="00F7046C"/>
    <w:rsid w:val="00F704F6"/>
    <w:rsid w:val="00F70615"/>
    <w:rsid w:val="00F7069D"/>
    <w:rsid w:val="00F707B6"/>
    <w:rsid w:val="00F70B48"/>
    <w:rsid w:val="00F70D79"/>
    <w:rsid w:val="00F70D85"/>
    <w:rsid w:val="00F70DBF"/>
    <w:rsid w:val="00F70DF8"/>
    <w:rsid w:val="00F70FC9"/>
    <w:rsid w:val="00F71128"/>
    <w:rsid w:val="00F71267"/>
    <w:rsid w:val="00F712EC"/>
    <w:rsid w:val="00F71372"/>
    <w:rsid w:val="00F713E8"/>
    <w:rsid w:val="00F713F2"/>
    <w:rsid w:val="00F71493"/>
    <w:rsid w:val="00F715F9"/>
    <w:rsid w:val="00F7167A"/>
    <w:rsid w:val="00F72269"/>
    <w:rsid w:val="00F722D3"/>
    <w:rsid w:val="00F7244C"/>
    <w:rsid w:val="00F72531"/>
    <w:rsid w:val="00F72540"/>
    <w:rsid w:val="00F726D7"/>
    <w:rsid w:val="00F72871"/>
    <w:rsid w:val="00F72BC1"/>
    <w:rsid w:val="00F72BE8"/>
    <w:rsid w:val="00F72C63"/>
    <w:rsid w:val="00F72C70"/>
    <w:rsid w:val="00F72DAA"/>
    <w:rsid w:val="00F72E5E"/>
    <w:rsid w:val="00F730DC"/>
    <w:rsid w:val="00F733EF"/>
    <w:rsid w:val="00F73470"/>
    <w:rsid w:val="00F73509"/>
    <w:rsid w:val="00F73576"/>
    <w:rsid w:val="00F738A8"/>
    <w:rsid w:val="00F73929"/>
    <w:rsid w:val="00F742D0"/>
    <w:rsid w:val="00F74422"/>
    <w:rsid w:val="00F744AF"/>
    <w:rsid w:val="00F74505"/>
    <w:rsid w:val="00F74AD1"/>
    <w:rsid w:val="00F74C31"/>
    <w:rsid w:val="00F74D3C"/>
    <w:rsid w:val="00F74E42"/>
    <w:rsid w:val="00F75050"/>
    <w:rsid w:val="00F7505F"/>
    <w:rsid w:val="00F750D9"/>
    <w:rsid w:val="00F75125"/>
    <w:rsid w:val="00F7566E"/>
    <w:rsid w:val="00F756B1"/>
    <w:rsid w:val="00F757B9"/>
    <w:rsid w:val="00F75A62"/>
    <w:rsid w:val="00F75A95"/>
    <w:rsid w:val="00F75AE4"/>
    <w:rsid w:val="00F75D99"/>
    <w:rsid w:val="00F7608E"/>
    <w:rsid w:val="00F76353"/>
    <w:rsid w:val="00F76469"/>
    <w:rsid w:val="00F76618"/>
    <w:rsid w:val="00F766C9"/>
    <w:rsid w:val="00F768BE"/>
    <w:rsid w:val="00F768CB"/>
    <w:rsid w:val="00F768E9"/>
    <w:rsid w:val="00F76968"/>
    <w:rsid w:val="00F76CEE"/>
    <w:rsid w:val="00F76ED5"/>
    <w:rsid w:val="00F7718C"/>
    <w:rsid w:val="00F771E9"/>
    <w:rsid w:val="00F77223"/>
    <w:rsid w:val="00F77294"/>
    <w:rsid w:val="00F772F6"/>
    <w:rsid w:val="00F776C2"/>
    <w:rsid w:val="00F778C5"/>
    <w:rsid w:val="00F77A88"/>
    <w:rsid w:val="00F77CC8"/>
    <w:rsid w:val="00F77D7C"/>
    <w:rsid w:val="00F77E1B"/>
    <w:rsid w:val="00F801A8"/>
    <w:rsid w:val="00F801FB"/>
    <w:rsid w:val="00F80295"/>
    <w:rsid w:val="00F803A3"/>
    <w:rsid w:val="00F80551"/>
    <w:rsid w:val="00F805E3"/>
    <w:rsid w:val="00F80657"/>
    <w:rsid w:val="00F80789"/>
    <w:rsid w:val="00F8089B"/>
    <w:rsid w:val="00F80A88"/>
    <w:rsid w:val="00F80CBF"/>
    <w:rsid w:val="00F810CA"/>
    <w:rsid w:val="00F8116D"/>
    <w:rsid w:val="00F811AC"/>
    <w:rsid w:val="00F8134D"/>
    <w:rsid w:val="00F814F5"/>
    <w:rsid w:val="00F81A13"/>
    <w:rsid w:val="00F81C23"/>
    <w:rsid w:val="00F81CC6"/>
    <w:rsid w:val="00F81D9C"/>
    <w:rsid w:val="00F81EA7"/>
    <w:rsid w:val="00F81F95"/>
    <w:rsid w:val="00F8202A"/>
    <w:rsid w:val="00F8211C"/>
    <w:rsid w:val="00F8228A"/>
    <w:rsid w:val="00F82409"/>
    <w:rsid w:val="00F82515"/>
    <w:rsid w:val="00F826E0"/>
    <w:rsid w:val="00F826F6"/>
    <w:rsid w:val="00F827FC"/>
    <w:rsid w:val="00F82825"/>
    <w:rsid w:val="00F82CBF"/>
    <w:rsid w:val="00F82F42"/>
    <w:rsid w:val="00F83177"/>
    <w:rsid w:val="00F831FB"/>
    <w:rsid w:val="00F8326C"/>
    <w:rsid w:val="00F83402"/>
    <w:rsid w:val="00F8344B"/>
    <w:rsid w:val="00F83564"/>
    <w:rsid w:val="00F83618"/>
    <w:rsid w:val="00F837C0"/>
    <w:rsid w:val="00F83A4B"/>
    <w:rsid w:val="00F83B89"/>
    <w:rsid w:val="00F83C16"/>
    <w:rsid w:val="00F83C8C"/>
    <w:rsid w:val="00F83D02"/>
    <w:rsid w:val="00F83DD0"/>
    <w:rsid w:val="00F83F92"/>
    <w:rsid w:val="00F841AF"/>
    <w:rsid w:val="00F8425F"/>
    <w:rsid w:val="00F84271"/>
    <w:rsid w:val="00F84493"/>
    <w:rsid w:val="00F844DA"/>
    <w:rsid w:val="00F8496C"/>
    <w:rsid w:val="00F849F7"/>
    <w:rsid w:val="00F84DE8"/>
    <w:rsid w:val="00F84E47"/>
    <w:rsid w:val="00F84FBF"/>
    <w:rsid w:val="00F85085"/>
    <w:rsid w:val="00F85146"/>
    <w:rsid w:val="00F85214"/>
    <w:rsid w:val="00F852C5"/>
    <w:rsid w:val="00F853A5"/>
    <w:rsid w:val="00F85619"/>
    <w:rsid w:val="00F85737"/>
    <w:rsid w:val="00F85783"/>
    <w:rsid w:val="00F857B9"/>
    <w:rsid w:val="00F85A49"/>
    <w:rsid w:val="00F85BAD"/>
    <w:rsid w:val="00F85D20"/>
    <w:rsid w:val="00F85ECB"/>
    <w:rsid w:val="00F85F4E"/>
    <w:rsid w:val="00F85FAD"/>
    <w:rsid w:val="00F8627A"/>
    <w:rsid w:val="00F863C5"/>
    <w:rsid w:val="00F865AC"/>
    <w:rsid w:val="00F86636"/>
    <w:rsid w:val="00F86787"/>
    <w:rsid w:val="00F86842"/>
    <w:rsid w:val="00F86A78"/>
    <w:rsid w:val="00F86B46"/>
    <w:rsid w:val="00F86BF2"/>
    <w:rsid w:val="00F86CDD"/>
    <w:rsid w:val="00F86D8F"/>
    <w:rsid w:val="00F8708C"/>
    <w:rsid w:val="00F87338"/>
    <w:rsid w:val="00F874E5"/>
    <w:rsid w:val="00F877C5"/>
    <w:rsid w:val="00F877E6"/>
    <w:rsid w:val="00F87B3B"/>
    <w:rsid w:val="00F87DA5"/>
    <w:rsid w:val="00F87FD6"/>
    <w:rsid w:val="00F87FE3"/>
    <w:rsid w:val="00F8A792"/>
    <w:rsid w:val="00F901A1"/>
    <w:rsid w:val="00F9035E"/>
    <w:rsid w:val="00F904EE"/>
    <w:rsid w:val="00F90879"/>
    <w:rsid w:val="00F9089B"/>
    <w:rsid w:val="00F908BA"/>
    <w:rsid w:val="00F908D4"/>
    <w:rsid w:val="00F9095F"/>
    <w:rsid w:val="00F90AA7"/>
    <w:rsid w:val="00F90AEE"/>
    <w:rsid w:val="00F90B74"/>
    <w:rsid w:val="00F90CAF"/>
    <w:rsid w:val="00F90D7B"/>
    <w:rsid w:val="00F90F22"/>
    <w:rsid w:val="00F910FB"/>
    <w:rsid w:val="00F9123D"/>
    <w:rsid w:val="00F9132C"/>
    <w:rsid w:val="00F918AB"/>
    <w:rsid w:val="00F918C0"/>
    <w:rsid w:val="00F91A2F"/>
    <w:rsid w:val="00F91D4D"/>
    <w:rsid w:val="00F91E18"/>
    <w:rsid w:val="00F91E71"/>
    <w:rsid w:val="00F91EAF"/>
    <w:rsid w:val="00F91EF5"/>
    <w:rsid w:val="00F91F27"/>
    <w:rsid w:val="00F9204F"/>
    <w:rsid w:val="00F92083"/>
    <w:rsid w:val="00F92323"/>
    <w:rsid w:val="00F924F2"/>
    <w:rsid w:val="00F92501"/>
    <w:rsid w:val="00F92524"/>
    <w:rsid w:val="00F9257F"/>
    <w:rsid w:val="00F925F6"/>
    <w:rsid w:val="00F926AB"/>
    <w:rsid w:val="00F92730"/>
    <w:rsid w:val="00F927CE"/>
    <w:rsid w:val="00F9295E"/>
    <w:rsid w:val="00F92A94"/>
    <w:rsid w:val="00F92BEE"/>
    <w:rsid w:val="00F92E57"/>
    <w:rsid w:val="00F92EA2"/>
    <w:rsid w:val="00F92F43"/>
    <w:rsid w:val="00F9380D"/>
    <w:rsid w:val="00F938AD"/>
    <w:rsid w:val="00F93A7C"/>
    <w:rsid w:val="00F93A8C"/>
    <w:rsid w:val="00F93C3C"/>
    <w:rsid w:val="00F94262"/>
    <w:rsid w:val="00F94360"/>
    <w:rsid w:val="00F94566"/>
    <w:rsid w:val="00F945ED"/>
    <w:rsid w:val="00F94621"/>
    <w:rsid w:val="00F9462E"/>
    <w:rsid w:val="00F94884"/>
    <w:rsid w:val="00F94BB8"/>
    <w:rsid w:val="00F94D74"/>
    <w:rsid w:val="00F94F52"/>
    <w:rsid w:val="00F94F7B"/>
    <w:rsid w:val="00F9526B"/>
    <w:rsid w:val="00F95281"/>
    <w:rsid w:val="00F9552F"/>
    <w:rsid w:val="00F95563"/>
    <w:rsid w:val="00F956C0"/>
    <w:rsid w:val="00F956CB"/>
    <w:rsid w:val="00F95725"/>
    <w:rsid w:val="00F957C2"/>
    <w:rsid w:val="00F9585E"/>
    <w:rsid w:val="00F958C6"/>
    <w:rsid w:val="00F9592D"/>
    <w:rsid w:val="00F959A9"/>
    <w:rsid w:val="00F95A50"/>
    <w:rsid w:val="00F95DB1"/>
    <w:rsid w:val="00F96157"/>
    <w:rsid w:val="00F9632C"/>
    <w:rsid w:val="00F964B2"/>
    <w:rsid w:val="00F964D4"/>
    <w:rsid w:val="00F96851"/>
    <w:rsid w:val="00F96AA8"/>
    <w:rsid w:val="00F96F5E"/>
    <w:rsid w:val="00F96FD1"/>
    <w:rsid w:val="00F97298"/>
    <w:rsid w:val="00F974E1"/>
    <w:rsid w:val="00F974F8"/>
    <w:rsid w:val="00F97511"/>
    <w:rsid w:val="00F9757F"/>
    <w:rsid w:val="00F975E2"/>
    <w:rsid w:val="00F976C8"/>
    <w:rsid w:val="00F9770C"/>
    <w:rsid w:val="00F9777E"/>
    <w:rsid w:val="00F97B2F"/>
    <w:rsid w:val="00F97D51"/>
    <w:rsid w:val="00F97D58"/>
    <w:rsid w:val="00F97EBE"/>
    <w:rsid w:val="00F97F8D"/>
    <w:rsid w:val="00F97FD0"/>
    <w:rsid w:val="00FA01CE"/>
    <w:rsid w:val="00FA022B"/>
    <w:rsid w:val="00FA0405"/>
    <w:rsid w:val="00FA048C"/>
    <w:rsid w:val="00FA052C"/>
    <w:rsid w:val="00FA0591"/>
    <w:rsid w:val="00FA06A7"/>
    <w:rsid w:val="00FA08EE"/>
    <w:rsid w:val="00FA0CA6"/>
    <w:rsid w:val="00FA0F2F"/>
    <w:rsid w:val="00FA10E7"/>
    <w:rsid w:val="00FA1587"/>
    <w:rsid w:val="00FA1606"/>
    <w:rsid w:val="00FA1688"/>
    <w:rsid w:val="00FA17CF"/>
    <w:rsid w:val="00FA18AF"/>
    <w:rsid w:val="00FA1968"/>
    <w:rsid w:val="00FA1B47"/>
    <w:rsid w:val="00FA1CBC"/>
    <w:rsid w:val="00FA1FEA"/>
    <w:rsid w:val="00FA2196"/>
    <w:rsid w:val="00FA245D"/>
    <w:rsid w:val="00FA248C"/>
    <w:rsid w:val="00FA26D4"/>
    <w:rsid w:val="00FA2992"/>
    <w:rsid w:val="00FA2CEF"/>
    <w:rsid w:val="00FA2D9F"/>
    <w:rsid w:val="00FA2E46"/>
    <w:rsid w:val="00FA2EF4"/>
    <w:rsid w:val="00FA3170"/>
    <w:rsid w:val="00FA32CD"/>
    <w:rsid w:val="00FA3350"/>
    <w:rsid w:val="00FA3476"/>
    <w:rsid w:val="00FA34FC"/>
    <w:rsid w:val="00FA37DC"/>
    <w:rsid w:val="00FA37DD"/>
    <w:rsid w:val="00FA3A50"/>
    <w:rsid w:val="00FA3B3E"/>
    <w:rsid w:val="00FA3E07"/>
    <w:rsid w:val="00FA3FCB"/>
    <w:rsid w:val="00FA4067"/>
    <w:rsid w:val="00FA411F"/>
    <w:rsid w:val="00FA4199"/>
    <w:rsid w:val="00FA4206"/>
    <w:rsid w:val="00FA435A"/>
    <w:rsid w:val="00FA443C"/>
    <w:rsid w:val="00FA4565"/>
    <w:rsid w:val="00FA484D"/>
    <w:rsid w:val="00FA4A22"/>
    <w:rsid w:val="00FA4A52"/>
    <w:rsid w:val="00FA4A7D"/>
    <w:rsid w:val="00FA4AC9"/>
    <w:rsid w:val="00FA4AD9"/>
    <w:rsid w:val="00FA4B5F"/>
    <w:rsid w:val="00FA4C06"/>
    <w:rsid w:val="00FA4F41"/>
    <w:rsid w:val="00FA4FC5"/>
    <w:rsid w:val="00FA5771"/>
    <w:rsid w:val="00FA577B"/>
    <w:rsid w:val="00FA579F"/>
    <w:rsid w:val="00FA5B7C"/>
    <w:rsid w:val="00FA63AB"/>
    <w:rsid w:val="00FA65A8"/>
    <w:rsid w:val="00FA65EB"/>
    <w:rsid w:val="00FA6869"/>
    <w:rsid w:val="00FA68E9"/>
    <w:rsid w:val="00FA69FD"/>
    <w:rsid w:val="00FA6D90"/>
    <w:rsid w:val="00FA75B2"/>
    <w:rsid w:val="00FA76ED"/>
    <w:rsid w:val="00FA7871"/>
    <w:rsid w:val="00FA7932"/>
    <w:rsid w:val="00FA7A26"/>
    <w:rsid w:val="00FA7B4F"/>
    <w:rsid w:val="00FA7BE0"/>
    <w:rsid w:val="00FB000C"/>
    <w:rsid w:val="00FB0080"/>
    <w:rsid w:val="00FB010F"/>
    <w:rsid w:val="00FB0402"/>
    <w:rsid w:val="00FB056D"/>
    <w:rsid w:val="00FB0681"/>
    <w:rsid w:val="00FB0689"/>
    <w:rsid w:val="00FB06C8"/>
    <w:rsid w:val="00FB0793"/>
    <w:rsid w:val="00FB07A8"/>
    <w:rsid w:val="00FB0857"/>
    <w:rsid w:val="00FB0AB4"/>
    <w:rsid w:val="00FB0BB9"/>
    <w:rsid w:val="00FB0CEA"/>
    <w:rsid w:val="00FB0D39"/>
    <w:rsid w:val="00FB0DDD"/>
    <w:rsid w:val="00FB0E80"/>
    <w:rsid w:val="00FB0F81"/>
    <w:rsid w:val="00FB1320"/>
    <w:rsid w:val="00FB1333"/>
    <w:rsid w:val="00FB1424"/>
    <w:rsid w:val="00FB1465"/>
    <w:rsid w:val="00FB1655"/>
    <w:rsid w:val="00FB1864"/>
    <w:rsid w:val="00FB18AA"/>
    <w:rsid w:val="00FB18B8"/>
    <w:rsid w:val="00FB18E4"/>
    <w:rsid w:val="00FB1A9A"/>
    <w:rsid w:val="00FB1C6A"/>
    <w:rsid w:val="00FB1FB3"/>
    <w:rsid w:val="00FB22AE"/>
    <w:rsid w:val="00FB2326"/>
    <w:rsid w:val="00FB2382"/>
    <w:rsid w:val="00FB263B"/>
    <w:rsid w:val="00FB2778"/>
    <w:rsid w:val="00FB2833"/>
    <w:rsid w:val="00FB284E"/>
    <w:rsid w:val="00FB2A85"/>
    <w:rsid w:val="00FB2D63"/>
    <w:rsid w:val="00FB2E5C"/>
    <w:rsid w:val="00FB2EA4"/>
    <w:rsid w:val="00FB2FB3"/>
    <w:rsid w:val="00FB32BA"/>
    <w:rsid w:val="00FB32F9"/>
    <w:rsid w:val="00FB3308"/>
    <w:rsid w:val="00FB3646"/>
    <w:rsid w:val="00FB3662"/>
    <w:rsid w:val="00FB37B8"/>
    <w:rsid w:val="00FB3835"/>
    <w:rsid w:val="00FB39F6"/>
    <w:rsid w:val="00FB3D17"/>
    <w:rsid w:val="00FB3E28"/>
    <w:rsid w:val="00FB3E41"/>
    <w:rsid w:val="00FB3E61"/>
    <w:rsid w:val="00FB3F1B"/>
    <w:rsid w:val="00FB4000"/>
    <w:rsid w:val="00FB4109"/>
    <w:rsid w:val="00FB4174"/>
    <w:rsid w:val="00FB41A8"/>
    <w:rsid w:val="00FB4368"/>
    <w:rsid w:val="00FB43AC"/>
    <w:rsid w:val="00FB4591"/>
    <w:rsid w:val="00FB46C5"/>
    <w:rsid w:val="00FB4964"/>
    <w:rsid w:val="00FB4A65"/>
    <w:rsid w:val="00FB4DD3"/>
    <w:rsid w:val="00FB4E03"/>
    <w:rsid w:val="00FB4E48"/>
    <w:rsid w:val="00FB4F5B"/>
    <w:rsid w:val="00FB54B3"/>
    <w:rsid w:val="00FB597E"/>
    <w:rsid w:val="00FB5DED"/>
    <w:rsid w:val="00FB5E80"/>
    <w:rsid w:val="00FB5EE7"/>
    <w:rsid w:val="00FB5FF8"/>
    <w:rsid w:val="00FB6163"/>
    <w:rsid w:val="00FB61C8"/>
    <w:rsid w:val="00FB6317"/>
    <w:rsid w:val="00FB632C"/>
    <w:rsid w:val="00FB6361"/>
    <w:rsid w:val="00FB64D4"/>
    <w:rsid w:val="00FB6795"/>
    <w:rsid w:val="00FB699E"/>
    <w:rsid w:val="00FB69AC"/>
    <w:rsid w:val="00FB6A05"/>
    <w:rsid w:val="00FB6B30"/>
    <w:rsid w:val="00FB6B57"/>
    <w:rsid w:val="00FB6D44"/>
    <w:rsid w:val="00FB7062"/>
    <w:rsid w:val="00FB7129"/>
    <w:rsid w:val="00FB71EA"/>
    <w:rsid w:val="00FB74C2"/>
    <w:rsid w:val="00FB74FB"/>
    <w:rsid w:val="00FB759A"/>
    <w:rsid w:val="00FB761E"/>
    <w:rsid w:val="00FB768D"/>
    <w:rsid w:val="00FB77D3"/>
    <w:rsid w:val="00FB7827"/>
    <w:rsid w:val="00FB782C"/>
    <w:rsid w:val="00FB788E"/>
    <w:rsid w:val="00FB7B0C"/>
    <w:rsid w:val="00FB7B6B"/>
    <w:rsid w:val="00FB7CDA"/>
    <w:rsid w:val="00FB7DA2"/>
    <w:rsid w:val="00FB7F26"/>
    <w:rsid w:val="00FB7F5F"/>
    <w:rsid w:val="00FB7FBD"/>
    <w:rsid w:val="00FC0018"/>
    <w:rsid w:val="00FC003E"/>
    <w:rsid w:val="00FC0109"/>
    <w:rsid w:val="00FC01D1"/>
    <w:rsid w:val="00FC026E"/>
    <w:rsid w:val="00FC0272"/>
    <w:rsid w:val="00FC031A"/>
    <w:rsid w:val="00FC03C4"/>
    <w:rsid w:val="00FC0484"/>
    <w:rsid w:val="00FC04A5"/>
    <w:rsid w:val="00FC06D0"/>
    <w:rsid w:val="00FC0A52"/>
    <w:rsid w:val="00FC0AA4"/>
    <w:rsid w:val="00FC0C1D"/>
    <w:rsid w:val="00FC0F60"/>
    <w:rsid w:val="00FC0FB6"/>
    <w:rsid w:val="00FC105A"/>
    <w:rsid w:val="00FC1100"/>
    <w:rsid w:val="00FC13C1"/>
    <w:rsid w:val="00FC1579"/>
    <w:rsid w:val="00FC157A"/>
    <w:rsid w:val="00FC19A4"/>
    <w:rsid w:val="00FC19DB"/>
    <w:rsid w:val="00FC1C7B"/>
    <w:rsid w:val="00FC1FC1"/>
    <w:rsid w:val="00FC2217"/>
    <w:rsid w:val="00FC244D"/>
    <w:rsid w:val="00FC249C"/>
    <w:rsid w:val="00FC25EA"/>
    <w:rsid w:val="00FC261B"/>
    <w:rsid w:val="00FC283A"/>
    <w:rsid w:val="00FC2A51"/>
    <w:rsid w:val="00FC2EE2"/>
    <w:rsid w:val="00FC30B5"/>
    <w:rsid w:val="00FC325F"/>
    <w:rsid w:val="00FC3260"/>
    <w:rsid w:val="00FC34F1"/>
    <w:rsid w:val="00FC3519"/>
    <w:rsid w:val="00FC36B3"/>
    <w:rsid w:val="00FC36D2"/>
    <w:rsid w:val="00FC38C6"/>
    <w:rsid w:val="00FC3B9A"/>
    <w:rsid w:val="00FC3DC6"/>
    <w:rsid w:val="00FC3F80"/>
    <w:rsid w:val="00FC43B9"/>
    <w:rsid w:val="00FC4452"/>
    <w:rsid w:val="00FC467B"/>
    <w:rsid w:val="00FC46F0"/>
    <w:rsid w:val="00FC483F"/>
    <w:rsid w:val="00FC4987"/>
    <w:rsid w:val="00FC49AA"/>
    <w:rsid w:val="00FC4A39"/>
    <w:rsid w:val="00FC4D09"/>
    <w:rsid w:val="00FC4DBC"/>
    <w:rsid w:val="00FC4EB9"/>
    <w:rsid w:val="00FC5028"/>
    <w:rsid w:val="00FC51CB"/>
    <w:rsid w:val="00FC5265"/>
    <w:rsid w:val="00FC565F"/>
    <w:rsid w:val="00FC58E6"/>
    <w:rsid w:val="00FC5A1E"/>
    <w:rsid w:val="00FC5A94"/>
    <w:rsid w:val="00FC5B39"/>
    <w:rsid w:val="00FC5E63"/>
    <w:rsid w:val="00FC5E7F"/>
    <w:rsid w:val="00FC5F1B"/>
    <w:rsid w:val="00FC62BE"/>
    <w:rsid w:val="00FC634C"/>
    <w:rsid w:val="00FC6450"/>
    <w:rsid w:val="00FC64F6"/>
    <w:rsid w:val="00FC6671"/>
    <w:rsid w:val="00FC6857"/>
    <w:rsid w:val="00FC69C9"/>
    <w:rsid w:val="00FC6A1A"/>
    <w:rsid w:val="00FC6A7D"/>
    <w:rsid w:val="00FC6C8E"/>
    <w:rsid w:val="00FC6CC1"/>
    <w:rsid w:val="00FC6E9D"/>
    <w:rsid w:val="00FC6F57"/>
    <w:rsid w:val="00FC6F71"/>
    <w:rsid w:val="00FC6FBD"/>
    <w:rsid w:val="00FC7007"/>
    <w:rsid w:val="00FC71D7"/>
    <w:rsid w:val="00FC7230"/>
    <w:rsid w:val="00FC728A"/>
    <w:rsid w:val="00FC738B"/>
    <w:rsid w:val="00FC74F2"/>
    <w:rsid w:val="00FC7511"/>
    <w:rsid w:val="00FC753C"/>
    <w:rsid w:val="00FC764B"/>
    <w:rsid w:val="00FC76C3"/>
    <w:rsid w:val="00FC78B7"/>
    <w:rsid w:val="00FC7B16"/>
    <w:rsid w:val="00FC7BD9"/>
    <w:rsid w:val="00FC7E72"/>
    <w:rsid w:val="00FC7FC9"/>
    <w:rsid w:val="00FD0035"/>
    <w:rsid w:val="00FD03FE"/>
    <w:rsid w:val="00FD059A"/>
    <w:rsid w:val="00FD07B9"/>
    <w:rsid w:val="00FD0881"/>
    <w:rsid w:val="00FD09FE"/>
    <w:rsid w:val="00FD0AB5"/>
    <w:rsid w:val="00FD0C18"/>
    <w:rsid w:val="00FD0C56"/>
    <w:rsid w:val="00FD0F6B"/>
    <w:rsid w:val="00FD0FD2"/>
    <w:rsid w:val="00FD0FE8"/>
    <w:rsid w:val="00FD1140"/>
    <w:rsid w:val="00FD1655"/>
    <w:rsid w:val="00FD1850"/>
    <w:rsid w:val="00FD19E7"/>
    <w:rsid w:val="00FD1A4A"/>
    <w:rsid w:val="00FD1A9D"/>
    <w:rsid w:val="00FD1DDD"/>
    <w:rsid w:val="00FD20ED"/>
    <w:rsid w:val="00FD22B4"/>
    <w:rsid w:val="00FD236C"/>
    <w:rsid w:val="00FD255F"/>
    <w:rsid w:val="00FD266D"/>
    <w:rsid w:val="00FD2938"/>
    <w:rsid w:val="00FD2A82"/>
    <w:rsid w:val="00FD2B5C"/>
    <w:rsid w:val="00FD309F"/>
    <w:rsid w:val="00FD3121"/>
    <w:rsid w:val="00FD35C1"/>
    <w:rsid w:val="00FD3605"/>
    <w:rsid w:val="00FD3664"/>
    <w:rsid w:val="00FD36BB"/>
    <w:rsid w:val="00FD3731"/>
    <w:rsid w:val="00FD382F"/>
    <w:rsid w:val="00FD3BD9"/>
    <w:rsid w:val="00FD3CA1"/>
    <w:rsid w:val="00FD3CD4"/>
    <w:rsid w:val="00FD3D70"/>
    <w:rsid w:val="00FD409E"/>
    <w:rsid w:val="00FD4747"/>
    <w:rsid w:val="00FD4AA9"/>
    <w:rsid w:val="00FD4BB5"/>
    <w:rsid w:val="00FD4D06"/>
    <w:rsid w:val="00FD553F"/>
    <w:rsid w:val="00FD55B7"/>
    <w:rsid w:val="00FD55D8"/>
    <w:rsid w:val="00FD562C"/>
    <w:rsid w:val="00FD59D4"/>
    <w:rsid w:val="00FD5AC3"/>
    <w:rsid w:val="00FD5B60"/>
    <w:rsid w:val="00FD5F40"/>
    <w:rsid w:val="00FD5F54"/>
    <w:rsid w:val="00FD5F62"/>
    <w:rsid w:val="00FD6117"/>
    <w:rsid w:val="00FD620B"/>
    <w:rsid w:val="00FD6224"/>
    <w:rsid w:val="00FD622A"/>
    <w:rsid w:val="00FD62EE"/>
    <w:rsid w:val="00FD6443"/>
    <w:rsid w:val="00FD6874"/>
    <w:rsid w:val="00FD6A0D"/>
    <w:rsid w:val="00FD6CF5"/>
    <w:rsid w:val="00FD6D37"/>
    <w:rsid w:val="00FD6E4A"/>
    <w:rsid w:val="00FD70B2"/>
    <w:rsid w:val="00FD7199"/>
    <w:rsid w:val="00FD71E4"/>
    <w:rsid w:val="00FD72C6"/>
    <w:rsid w:val="00FD7322"/>
    <w:rsid w:val="00FD750B"/>
    <w:rsid w:val="00FD7543"/>
    <w:rsid w:val="00FD77EF"/>
    <w:rsid w:val="00FD77F3"/>
    <w:rsid w:val="00FD7997"/>
    <w:rsid w:val="00FD7E99"/>
    <w:rsid w:val="00FE0123"/>
    <w:rsid w:val="00FE027B"/>
    <w:rsid w:val="00FE02DD"/>
    <w:rsid w:val="00FE0480"/>
    <w:rsid w:val="00FE06BE"/>
    <w:rsid w:val="00FE077F"/>
    <w:rsid w:val="00FE084E"/>
    <w:rsid w:val="00FE091C"/>
    <w:rsid w:val="00FE0971"/>
    <w:rsid w:val="00FE0999"/>
    <w:rsid w:val="00FE0BAF"/>
    <w:rsid w:val="00FE0D0A"/>
    <w:rsid w:val="00FE0D44"/>
    <w:rsid w:val="00FE110A"/>
    <w:rsid w:val="00FE1402"/>
    <w:rsid w:val="00FE14AD"/>
    <w:rsid w:val="00FE15E3"/>
    <w:rsid w:val="00FE179F"/>
    <w:rsid w:val="00FE18B8"/>
    <w:rsid w:val="00FE1954"/>
    <w:rsid w:val="00FE195D"/>
    <w:rsid w:val="00FE1A74"/>
    <w:rsid w:val="00FE1AE2"/>
    <w:rsid w:val="00FE1B3D"/>
    <w:rsid w:val="00FE1E07"/>
    <w:rsid w:val="00FE1E27"/>
    <w:rsid w:val="00FE1EE3"/>
    <w:rsid w:val="00FE204E"/>
    <w:rsid w:val="00FE20CF"/>
    <w:rsid w:val="00FE26EA"/>
    <w:rsid w:val="00FE27B9"/>
    <w:rsid w:val="00FE286F"/>
    <w:rsid w:val="00FE2B0A"/>
    <w:rsid w:val="00FE2DA4"/>
    <w:rsid w:val="00FE2F06"/>
    <w:rsid w:val="00FE2F49"/>
    <w:rsid w:val="00FE3120"/>
    <w:rsid w:val="00FE32FE"/>
    <w:rsid w:val="00FE33CE"/>
    <w:rsid w:val="00FE3405"/>
    <w:rsid w:val="00FE38AE"/>
    <w:rsid w:val="00FE38E2"/>
    <w:rsid w:val="00FE3911"/>
    <w:rsid w:val="00FE3B64"/>
    <w:rsid w:val="00FE3D6E"/>
    <w:rsid w:val="00FE3F4D"/>
    <w:rsid w:val="00FE406F"/>
    <w:rsid w:val="00FE416E"/>
    <w:rsid w:val="00FE43FD"/>
    <w:rsid w:val="00FE46E4"/>
    <w:rsid w:val="00FE493E"/>
    <w:rsid w:val="00FE4AE1"/>
    <w:rsid w:val="00FE4B77"/>
    <w:rsid w:val="00FE4CE5"/>
    <w:rsid w:val="00FE4D08"/>
    <w:rsid w:val="00FE4DCA"/>
    <w:rsid w:val="00FE50DF"/>
    <w:rsid w:val="00FE5142"/>
    <w:rsid w:val="00FE5158"/>
    <w:rsid w:val="00FE5387"/>
    <w:rsid w:val="00FE5392"/>
    <w:rsid w:val="00FE56BF"/>
    <w:rsid w:val="00FE57C5"/>
    <w:rsid w:val="00FE57D3"/>
    <w:rsid w:val="00FE57E4"/>
    <w:rsid w:val="00FE5880"/>
    <w:rsid w:val="00FE59B3"/>
    <w:rsid w:val="00FE5D90"/>
    <w:rsid w:val="00FE5E19"/>
    <w:rsid w:val="00FE5E44"/>
    <w:rsid w:val="00FE5F11"/>
    <w:rsid w:val="00FE5F6F"/>
    <w:rsid w:val="00FE6264"/>
    <w:rsid w:val="00FE64CF"/>
    <w:rsid w:val="00FE6504"/>
    <w:rsid w:val="00FE6562"/>
    <w:rsid w:val="00FE6610"/>
    <w:rsid w:val="00FE66CB"/>
    <w:rsid w:val="00FE698A"/>
    <w:rsid w:val="00FE6BF2"/>
    <w:rsid w:val="00FE6C64"/>
    <w:rsid w:val="00FE6D8B"/>
    <w:rsid w:val="00FE6D9C"/>
    <w:rsid w:val="00FE70BD"/>
    <w:rsid w:val="00FE711F"/>
    <w:rsid w:val="00FE71D8"/>
    <w:rsid w:val="00FE7384"/>
    <w:rsid w:val="00FE73C6"/>
    <w:rsid w:val="00FE7620"/>
    <w:rsid w:val="00FE7848"/>
    <w:rsid w:val="00FE78F6"/>
    <w:rsid w:val="00FE7DE6"/>
    <w:rsid w:val="00FF0016"/>
    <w:rsid w:val="00FF00B8"/>
    <w:rsid w:val="00FF00BA"/>
    <w:rsid w:val="00FF0345"/>
    <w:rsid w:val="00FF036F"/>
    <w:rsid w:val="00FF04B1"/>
    <w:rsid w:val="00FF051F"/>
    <w:rsid w:val="00FF058B"/>
    <w:rsid w:val="00FF07DE"/>
    <w:rsid w:val="00FF08CA"/>
    <w:rsid w:val="00FF09A7"/>
    <w:rsid w:val="00FF0AA7"/>
    <w:rsid w:val="00FF0B03"/>
    <w:rsid w:val="00FF0B39"/>
    <w:rsid w:val="00FF0BBD"/>
    <w:rsid w:val="00FF0BD5"/>
    <w:rsid w:val="00FF1241"/>
    <w:rsid w:val="00FF1380"/>
    <w:rsid w:val="00FF178B"/>
    <w:rsid w:val="00FF17A7"/>
    <w:rsid w:val="00FF17C2"/>
    <w:rsid w:val="00FF181B"/>
    <w:rsid w:val="00FF18F1"/>
    <w:rsid w:val="00FF1939"/>
    <w:rsid w:val="00FF19AE"/>
    <w:rsid w:val="00FF1C54"/>
    <w:rsid w:val="00FF2098"/>
    <w:rsid w:val="00FF2101"/>
    <w:rsid w:val="00FF252E"/>
    <w:rsid w:val="00FF2652"/>
    <w:rsid w:val="00FF280F"/>
    <w:rsid w:val="00FF287A"/>
    <w:rsid w:val="00FF28A5"/>
    <w:rsid w:val="00FF2925"/>
    <w:rsid w:val="00FF2982"/>
    <w:rsid w:val="00FF2A6F"/>
    <w:rsid w:val="00FF2B0E"/>
    <w:rsid w:val="00FF2BF6"/>
    <w:rsid w:val="00FF316C"/>
    <w:rsid w:val="00FF3212"/>
    <w:rsid w:val="00FF3517"/>
    <w:rsid w:val="00FF35AB"/>
    <w:rsid w:val="00FF35C2"/>
    <w:rsid w:val="00FF36CA"/>
    <w:rsid w:val="00FF3756"/>
    <w:rsid w:val="00FF389A"/>
    <w:rsid w:val="00FF3978"/>
    <w:rsid w:val="00FF3A03"/>
    <w:rsid w:val="00FF3B56"/>
    <w:rsid w:val="00FF3B6C"/>
    <w:rsid w:val="00FF3CFC"/>
    <w:rsid w:val="00FF3D5F"/>
    <w:rsid w:val="00FF3DB1"/>
    <w:rsid w:val="00FF41FF"/>
    <w:rsid w:val="00FF4309"/>
    <w:rsid w:val="00FF4775"/>
    <w:rsid w:val="00FF47F5"/>
    <w:rsid w:val="00FF4952"/>
    <w:rsid w:val="00FF4AD8"/>
    <w:rsid w:val="00FF4CA1"/>
    <w:rsid w:val="00FF4F6E"/>
    <w:rsid w:val="00FF5309"/>
    <w:rsid w:val="00FF54E2"/>
    <w:rsid w:val="00FF57EA"/>
    <w:rsid w:val="00FF5894"/>
    <w:rsid w:val="00FF58CB"/>
    <w:rsid w:val="00FF590C"/>
    <w:rsid w:val="00FF5918"/>
    <w:rsid w:val="00FF5C9C"/>
    <w:rsid w:val="00FF5CB4"/>
    <w:rsid w:val="00FF5E19"/>
    <w:rsid w:val="00FF5E84"/>
    <w:rsid w:val="00FF5F04"/>
    <w:rsid w:val="00FF6095"/>
    <w:rsid w:val="00FF642F"/>
    <w:rsid w:val="00FF653E"/>
    <w:rsid w:val="00FF660F"/>
    <w:rsid w:val="00FF6774"/>
    <w:rsid w:val="00FF6857"/>
    <w:rsid w:val="00FF6BE7"/>
    <w:rsid w:val="00FF6CFD"/>
    <w:rsid w:val="00FF6F0B"/>
    <w:rsid w:val="00FF70B3"/>
    <w:rsid w:val="00FF7513"/>
    <w:rsid w:val="00FF75E1"/>
    <w:rsid w:val="00FF75E6"/>
    <w:rsid w:val="00FF77DE"/>
    <w:rsid w:val="00FF7AF3"/>
    <w:rsid w:val="00FF7BBB"/>
    <w:rsid w:val="00FF7BF7"/>
    <w:rsid w:val="00FF7C7F"/>
    <w:rsid w:val="00FF7D07"/>
    <w:rsid w:val="00FF7D77"/>
    <w:rsid w:val="00FF7DB7"/>
    <w:rsid w:val="00FF7ED1"/>
    <w:rsid w:val="00FFACE6"/>
    <w:rsid w:val="010238EC"/>
    <w:rsid w:val="0105B7AE"/>
    <w:rsid w:val="0105BDCD"/>
    <w:rsid w:val="0106A3C1"/>
    <w:rsid w:val="010AF540"/>
    <w:rsid w:val="010B1B2B"/>
    <w:rsid w:val="010C198D"/>
    <w:rsid w:val="010D27FF"/>
    <w:rsid w:val="011535F9"/>
    <w:rsid w:val="01167900"/>
    <w:rsid w:val="011775FF"/>
    <w:rsid w:val="0118DC70"/>
    <w:rsid w:val="011A2D94"/>
    <w:rsid w:val="011AA757"/>
    <w:rsid w:val="011BE8C0"/>
    <w:rsid w:val="011C2F6C"/>
    <w:rsid w:val="011C7905"/>
    <w:rsid w:val="011DD912"/>
    <w:rsid w:val="0124F7E0"/>
    <w:rsid w:val="0126B2E8"/>
    <w:rsid w:val="0127D808"/>
    <w:rsid w:val="0129581D"/>
    <w:rsid w:val="012A136C"/>
    <w:rsid w:val="012B7A7D"/>
    <w:rsid w:val="012C9088"/>
    <w:rsid w:val="012D46A4"/>
    <w:rsid w:val="012E403B"/>
    <w:rsid w:val="012E9F17"/>
    <w:rsid w:val="012ED8BF"/>
    <w:rsid w:val="0130C28D"/>
    <w:rsid w:val="0131C066"/>
    <w:rsid w:val="013591D1"/>
    <w:rsid w:val="013DAD34"/>
    <w:rsid w:val="01405088"/>
    <w:rsid w:val="0140F802"/>
    <w:rsid w:val="0141EA38"/>
    <w:rsid w:val="01423CBE"/>
    <w:rsid w:val="0143F3B8"/>
    <w:rsid w:val="0144B304"/>
    <w:rsid w:val="014558CB"/>
    <w:rsid w:val="0147E4FC"/>
    <w:rsid w:val="014ADCB9"/>
    <w:rsid w:val="014C315F"/>
    <w:rsid w:val="014EDE39"/>
    <w:rsid w:val="0150D6E8"/>
    <w:rsid w:val="01520A8B"/>
    <w:rsid w:val="015242B0"/>
    <w:rsid w:val="0154BAC6"/>
    <w:rsid w:val="01571AA2"/>
    <w:rsid w:val="01584A69"/>
    <w:rsid w:val="01598529"/>
    <w:rsid w:val="015B793A"/>
    <w:rsid w:val="015CF989"/>
    <w:rsid w:val="015DDD34"/>
    <w:rsid w:val="01609A45"/>
    <w:rsid w:val="0161C366"/>
    <w:rsid w:val="01672078"/>
    <w:rsid w:val="016BB647"/>
    <w:rsid w:val="016DFA58"/>
    <w:rsid w:val="0170F390"/>
    <w:rsid w:val="0171ECF4"/>
    <w:rsid w:val="0172D311"/>
    <w:rsid w:val="01733135"/>
    <w:rsid w:val="01740E0D"/>
    <w:rsid w:val="0176C7B8"/>
    <w:rsid w:val="01787B2C"/>
    <w:rsid w:val="0178CA22"/>
    <w:rsid w:val="017C9716"/>
    <w:rsid w:val="017FB845"/>
    <w:rsid w:val="0181B2FD"/>
    <w:rsid w:val="0181BA8F"/>
    <w:rsid w:val="01824696"/>
    <w:rsid w:val="01844B86"/>
    <w:rsid w:val="01849B32"/>
    <w:rsid w:val="0184BD71"/>
    <w:rsid w:val="018660DE"/>
    <w:rsid w:val="0186BF77"/>
    <w:rsid w:val="0188FADB"/>
    <w:rsid w:val="018A4B59"/>
    <w:rsid w:val="018E17D6"/>
    <w:rsid w:val="0190A4A7"/>
    <w:rsid w:val="01916364"/>
    <w:rsid w:val="0193AEAC"/>
    <w:rsid w:val="0194D468"/>
    <w:rsid w:val="0196B6A4"/>
    <w:rsid w:val="01970614"/>
    <w:rsid w:val="0197F3EE"/>
    <w:rsid w:val="019820B1"/>
    <w:rsid w:val="01990B60"/>
    <w:rsid w:val="01996148"/>
    <w:rsid w:val="01999C61"/>
    <w:rsid w:val="019A003C"/>
    <w:rsid w:val="019B043F"/>
    <w:rsid w:val="019EF3C9"/>
    <w:rsid w:val="01A02899"/>
    <w:rsid w:val="01A23456"/>
    <w:rsid w:val="01A2E81F"/>
    <w:rsid w:val="01A43E72"/>
    <w:rsid w:val="01A6AF67"/>
    <w:rsid w:val="01ACF730"/>
    <w:rsid w:val="01B03AD7"/>
    <w:rsid w:val="01B35C4F"/>
    <w:rsid w:val="01B39EE9"/>
    <w:rsid w:val="01B48197"/>
    <w:rsid w:val="01B65DD1"/>
    <w:rsid w:val="01B6B3E9"/>
    <w:rsid w:val="01BC0477"/>
    <w:rsid w:val="01BCE2E6"/>
    <w:rsid w:val="01BDD1CC"/>
    <w:rsid w:val="01BE7CE2"/>
    <w:rsid w:val="01C0AAE5"/>
    <w:rsid w:val="01C19DDC"/>
    <w:rsid w:val="01C3056B"/>
    <w:rsid w:val="01C31DBB"/>
    <w:rsid w:val="01C33F74"/>
    <w:rsid w:val="01C51180"/>
    <w:rsid w:val="01C92225"/>
    <w:rsid w:val="01CA87B5"/>
    <w:rsid w:val="01CA977C"/>
    <w:rsid w:val="01CB2052"/>
    <w:rsid w:val="01CFC8BB"/>
    <w:rsid w:val="01D042A6"/>
    <w:rsid w:val="01D274F3"/>
    <w:rsid w:val="01D3DE05"/>
    <w:rsid w:val="01D76340"/>
    <w:rsid w:val="01D9EA3C"/>
    <w:rsid w:val="01DC90D6"/>
    <w:rsid w:val="01DF82B1"/>
    <w:rsid w:val="01E06674"/>
    <w:rsid w:val="01E0678F"/>
    <w:rsid w:val="01E2BEAA"/>
    <w:rsid w:val="01E65BF5"/>
    <w:rsid w:val="01E87787"/>
    <w:rsid w:val="01E87E50"/>
    <w:rsid w:val="01E8A170"/>
    <w:rsid w:val="01E8DE4F"/>
    <w:rsid w:val="01EA4850"/>
    <w:rsid w:val="01ED8AC4"/>
    <w:rsid w:val="01EEAE74"/>
    <w:rsid w:val="01F23D3D"/>
    <w:rsid w:val="01F4DC21"/>
    <w:rsid w:val="01F5152F"/>
    <w:rsid w:val="01F60628"/>
    <w:rsid w:val="01F61E9B"/>
    <w:rsid w:val="01F8995D"/>
    <w:rsid w:val="01FB4553"/>
    <w:rsid w:val="01FB9B3F"/>
    <w:rsid w:val="01FDBBCB"/>
    <w:rsid w:val="01FE8112"/>
    <w:rsid w:val="01FF0BDE"/>
    <w:rsid w:val="0200DE40"/>
    <w:rsid w:val="02023661"/>
    <w:rsid w:val="02040DC7"/>
    <w:rsid w:val="02085DD2"/>
    <w:rsid w:val="0208C00E"/>
    <w:rsid w:val="02098FA6"/>
    <w:rsid w:val="020A69AC"/>
    <w:rsid w:val="020E174C"/>
    <w:rsid w:val="02113377"/>
    <w:rsid w:val="02119223"/>
    <w:rsid w:val="0214F488"/>
    <w:rsid w:val="021732BA"/>
    <w:rsid w:val="021AD35E"/>
    <w:rsid w:val="021E9AA4"/>
    <w:rsid w:val="021F99F8"/>
    <w:rsid w:val="02200D4C"/>
    <w:rsid w:val="0222C72A"/>
    <w:rsid w:val="0230730F"/>
    <w:rsid w:val="02309F2E"/>
    <w:rsid w:val="0233B9D7"/>
    <w:rsid w:val="02349E1F"/>
    <w:rsid w:val="023630FF"/>
    <w:rsid w:val="0236BFE8"/>
    <w:rsid w:val="02395C49"/>
    <w:rsid w:val="023CDA8A"/>
    <w:rsid w:val="023EB17F"/>
    <w:rsid w:val="02438DB9"/>
    <w:rsid w:val="0245F084"/>
    <w:rsid w:val="02469887"/>
    <w:rsid w:val="0247E4BB"/>
    <w:rsid w:val="024A2489"/>
    <w:rsid w:val="024E41A4"/>
    <w:rsid w:val="024FFA0F"/>
    <w:rsid w:val="0252733C"/>
    <w:rsid w:val="02583ADE"/>
    <w:rsid w:val="025885FB"/>
    <w:rsid w:val="025DCBA6"/>
    <w:rsid w:val="025DF471"/>
    <w:rsid w:val="025F9AAD"/>
    <w:rsid w:val="025FD041"/>
    <w:rsid w:val="0260BF5B"/>
    <w:rsid w:val="0262F318"/>
    <w:rsid w:val="02633AEC"/>
    <w:rsid w:val="0263BD47"/>
    <w:rsid w:val="0266B8E5"/>
    <w:rsid w:val="0267B42D"/>
    <w:rsid w:val="026B6026"/>
    <w:rsid w:val="02741E41"/>
    <w:rsid w:val="027437DF"/>
    <w:rsid w:val="0275BD39"/>
    <w:rsid w:val="0277269A"/>
    <w:rsid w:val="027D4307"/>
    <w:rsid w:val="02808AC1"/>
    <w:rsid w:val="0286578F"/>
    <w:rsid w:val="02875294"/>
    <w:rsid w:val="028A9E2F"/>
    <w:rsid w:val="028C6E37"/>
    <w:rsid w:val="028DA335"/>
    <w:rsid w:val="028DAE32"/>
    <w:rsid w:val="0290D907"/>
    <w:rsid w:val="02937703"/>
    <w:rsid w:val="029615FD"/>
    <w:rsid w:val="0298063D"/>
    <w:rsid w:val="02986BD8"/>
    <w:rsid w:val="029A55BC"/>
    <w:rsid w:val="029AE99D"/>
    <w:rsid w:val="029B0BFF"/>
    <w:rsid w:val="029C744A"/>
    <w:rsid w:val="029E7CD3"/>
    <w:rsid w:val="029E9271"/>
    <w:rsid w:val="029E96CD"/>
    <w:rsid w:val="029F9B2D"/>
    <w:rsid w:val="02A16447"/>
    <w:rsid w:val="02A1F083"/>
    <w:rsid w:val="02A6D65F"/>
    <w:rsid w:val="02A80EF3"/>
    <w:rsid w:val="02A8C7ED"/>
    <w:rsid w:val="02A96F40"/>
    <w:rsid w:val="02AFFD3E"/>
    <w:rsid w:val="02B0AB0A"/>
    <w:rsid w:val="02B1FC40"/>
    <w:rsid w:val="02B2009B"/>
    <w:rsid w:val="02B232C6"/>
    <w:rsid w:val="02B272B4"/>
    <w:rsid w:val="02B27407"/>
    <w:rsid w:val="02BAB7D8"/>
    <w:rsid w:val="02BB326E"/>
    <w:rsid w:val="02BE1554"/>
    <w:rsid w:val="02C062F7"/>
    <w:rsid w:val="02C17DCF"/>
    <w:rsid w:val="02C344ED"/>
    <w:rsid w:val="02C6A6FA"/>
    <w:rsid w:val="02C7EBAF"/>
    <w:rsid w:val="02C97468"/>
    <w:rsid w:val="02CE7872"/>
    <w:rsid w:val="02CFC2DA"/>
    <w:rsid w:val="02D1F056"/>
    <w:rsid w:val="02D7D3AE"/>
    <w:rsid w:val="02D83400"/>
    <w:rsid w:val="02D93C11"/>
    <w:rsid w:val="02DAE210"/>
    <w:rsid w:val="02DD4CC1"/>
    <w:rsid w:val="02DE32D6"/>
    <w:rsid w:val="02E0B99D"/>
    <w:rsid w:val="02E1AA77"/>
    <w:rsid w:val="02E1EC0B"/>
    <w:rsid w:val="02E4400D"/>
    <w:rsid w:val="02E79987"/>
    <w:rsid w:val="02E84830"/>
    <w:rsid w:val="02EA2008"/>
    <w:rsid w:val="02EA4D57"/>
    <w:rsid w:val="02EC8747"/>
    <w:rsid w:val="02ED1906"/>
    <w:rsid w:val="02F4C864"/>
    <w:rsid w:val="02F5F4DA"/>
    <w:rsid w:val="02F72D54"/>
    <w:rsid w:val="02F783AB"/>
    <w:rsid w:val="02F95FEA"/>
    <w:rsid w:val="02F992BF"/>
    <w:rsid w:val="02F9FDD9"/>
    <w:rsid w:val="02FB05FC"/>
    <w:rsid w:val="02FDEAF1"/>
    <w:rsid w:val="03001543"/>
    <w:rsid w:val="03015741"/>
    <w:rsid w:val="03035325"/>
    <w:rsid w:val="0304EEE5"/>
    <w:rsid w:val="03054545"/>
    <w:rsid w:val="03068045"/>
    <w:rsid w:val="0306EE4E"/>
    <w:rsid w:val="0306F867"/>
    <w:rsid w:val="0307ACD4"/>
    <w:rsid w:val="030904B3"/>
    <w:rsid w:val="030C2CEA"/>
    <w:rsid w:val="030C7D95"/>
    <w:rsid w:val="030CB756"/>
    <w:rsid w:val="030FC0C8"/>
    <w:rsid w:val="03125F9A"/>
    <w:rsid w:val="03134202"/>
    <w:rsid w:val="0315CF2B"/>
    <w:rsid w:val="031EBB9E"/>
    <w:rsid w:val="0320DF1D"/>
    <w:rsid w:val="0321DCC9"/>
    <w:rsid w:val="0321E16E"/>
    <w:rsid w:val="0321EC54"/>
    <w:rsid w:val="0328E57E"/>
    <w:rsid w:val="032BDB84"/>
    <w:rsid w:val="032EBCB6"/>
    <w:rsid w:val="0331D71B"/>
    <w:rsid w:val="033217CF"/>
    <w:rsid w:val="0333E716"/>
    <w:rsid w:val="03348CB0"/>
    <w:rsid w:val="03378123"/>
    <w:rsid w:val="033AA4FB"/>
    <w:rsid w:val="033BAF76"/>
    <w:rsid w:val="033CF3CD"/>
    <w:rsid w:val="033E925D"/>
    <w:rsid w:val="033FFAD7"/>
    <w:rsid w:val="0340152C"/>
    <w:rsid w:val="03406BFB"/>
    <w:rsid w:val="0340D356"/>
    <w:rsid w:val="03432A34"/>
    <w:rsid w:val="0343990D"/>
    <w:rsid w:val="0343C314"/>
    <w:rsid w:val="034519F5"/>
    <w:rsid w:val="034D1A78"/>
    <w:rsid w:val="034EFB15"/>
    <w:rsid w:val="034FF75E"/>
    <w:rsid w:val="0350AAD1"/>
    <w:rsid w:val="0350AEC5"/>
    <w:rsid w:val="03514EF4"/>
    <w:rsid w:val="03538564"/>
    <w:rsid w:val="0353B227"/>
    <w:rsid w:val="0354760A"/>
    <w:rsid w:val="0359864E"/>
    <w:rsid w:val="035B0D1F"/>
    <w:rsid w:val="035D0321"/>
    <w:rsid w:val="035F9C09"/>
    <w:rsid w:val="0367B00A"/>
    <w:rsid w:val="0367E4D2"/>
    <w:rsid w:val="036EEB6C"/>
    <w:rsid w:val="036F06E1"/>
    <w:rsid w:val="03707283"/>
    <w:rsid w:val="03726898"/>
    <w:rsid w:val="0375E65B"/>
    <w:rsid w:val="0377E1B4"/>
    <w:rsid w:val="0379D105"/>
    <w:rsid w:val="037ADBE2"/>
    <w:rsid w:val="037B2651"/>
    <w:rsid w:val="037CA90A"/>
    <w:rsid w:val="037CC127"/>
    <w:rsid w:val="037F12B6"/>
    <w:rsid w:val="038176FD"/>
    <w:rsid w:val="0381AB9E"/>
    <w:rsid w:val="03835CD4"/>
    <w:rsid w:val="03840BE4"/>
    <w:rsid w:val="03841D3D"/>
    <w:rsid w:val="03860837"/>
    <w:rsid w:val="03884961"/>
    <w:rsid w:val="038ABDDB"/>
    <w:rsid w:val="0391F8DC"/>
    <w:rsid w:val="03933E7F"/>
    <w:rsid w:val="0393681E"/>
    <w:rsid w:val="0396C409"/>
    <w:rsid w:val="03985B0E"/>
    <w:rsid w:val="0399FE54"/>
    <w:rsid w:val="039BB224"/>
    <w:rsid w:val="039E32A2"/>
    <w:rsid w:val="039E8D78"/>
    <w:rsid w:val="039F096A"/>
    <w:rsid w:val="03A064AC"/>
    <w:rsid w:val="03A3FBA0"/>
    <w:rsid w:val="03A454E6"/>
    <w:rsid w:val="03A4C260"/>
    <w:rsid w:val="03A4D8D5"/>
    <w:rsid w:val="03A749E1"/>
    <w:rsid w:val="03AEDAD5"/>
    <w:rsid w:val="03B15EDE"/>
    <w:rsid w:val="03B19EC3"/>
    <w:rsid w:val="03B272CA"/>
    <w:rsid w:val="03B310F0"/>
    <w:rsid w:val="03B607FB"/>
    <w:rsid w:val="03B8B186"/>
    <w:rsid w:val="03BCBDBB"/>
    <w:rsid w:val="03C05930"/>
    <w:rsid w:val="03C07EA7"/>
    <w:rsid w:val="03C19284"/>
    <w:rsid w:val="03C33EEF"/>
    <w:rsid w:val="03C628CA"/>
    <w:rsid w:val="03C81674"/>
    <w:rsid w:val="03CA950A"/>
    <w:rsid w:val="03CCBEA5"/>
    <w:rsid w:val="03D1DAB9"/>
    <w:rsid w:val="03D430E0"/>
    <w:rsid w:val="03D5E136"/>
    <w:rsid w:val="03D6E18B"/>
    <w:rsid w:val="03DD81FA"/>
    <w:rsid w:val="03DE904E"/>
    <w:rsid w:val="03DF507B"/>
    <w:rsid w:val="03E10C89"/>
    <w:rsid w:val="03E10F0D"/>
    <w:rsid w:val="03E13FF8"/>
    <w:rsid w:val="03E1F868"/>
    <w:rsid w:val="03E2E942"/>
    <w:rsid w:val="03E44ED5"/>
    <w:rsid w:val="03E603F6"/>
    <w:rsid w:val="03E8590A"/>
    <w:rsid w:val="03E9197A"/>
    <w:rsid w:val="03E920AE"/>
    <w:rsid w:val="03EA9194"/>
    <w:rsid w:val="03EC8105"/>
    <w:rsid w:val="03EC9609"/>
    <w:rsid w:val="03F18F6E"/>
    <w:rsid w:val="03F33040"/>
    <w:rsid w:val="03F6C78D"/>
    <w:rsid w:val="03F7E841"/>
    <w:rsid w:val="03F833C0"/>
    <w:rsid w:val="03FF0E3C"/>
    <w:rsid w:val="04003DA0"/>
    <w:rsid w:val="04010163"/>
    <w:rsid w:val="04027D4E"/>
    <w:rsid w:val="0402FB52"/>
    <w:rsid w:val="0406FAC1"/>
    <w:rsid w:val="0407D035"/>
    <w:rsid w:val="0409191E"/>
    <w:rsid w:val="040A695A"/>
    <w:rsid w:val="040CBF85"/>
    <w:rsid w:val="040ECC7B"/>
    <w:rsid w:val="0411417C"/>
    <w:rsid w:val="04124545"/>
    <w:rsid w:val="04124956"/>
    <w:rsid w:val="04141A67"/>
    <w:rsid w:val="04153B27"/>
    <w:rsid w:val="04167CAC"/>
    <w:rsid w:val="041743CE"/>
    <w:rsid w:val="041FB189"/>
    <w:rsid w:val="042499FD"/>
    <w:rsid w:val="0425CC3A"/>
    <w:rsid w:val="042661CA"/>
    <w:rsid w:val="0429E8F9"/>
    <w:rsid w:val="042C51E9"/>
    <w:rsid w:val="042CAC1F"/>
    <w:rsid w:val="042E525E"/>
    <w:rsid w:val="042F6028"/>
    <w:rsid w:val="043240B7"/>
    <w:rsid w:val="04370D11"/>
    <w:rsid w:val="04385045"/>
    <w:rsid w:val="04394AEA"/>
    <w:rsid w:val="043A5B78"/>
    <w:rsid w:val="043BDC10"/>
    <w:rsid w:val="043F1DF9"/>
    <w:rsid w:val="0441B181"/>
    <w:rsid w:val="044618B7"/>
    <w:rsid w:val="044BD263"/>
    <w:rsid w:val="044FB6FB"/>
    <w:rsid w:val="0450465E"/>
    <w:rsid w:val="04565C92"/>
    <w:rsid w:val="0456DE98"/>
    <w:rsid w:val="045CDEBB"/>
    <w:rsid w:val="0460F274"/>
    <w:rsid w:val="04655642"/>
    <w:rsid w:val="0465DBFB"/>
    <w:rsid w:val="04672DCC"/>
    <w:rsid w:val="0470AEA0"/>
    <w:rsid w:val="04727A99"/>
    <w:rsid w:val="04733C98"/>
    <w:rsid w:val="0473458E"/>
    <w:rsid w:val="047922B3"/>
    <w:rsid w:val="047C950C"/>
    <w:rsid w:val="047CA079"/>
    <w:rsid w:val="047D08C2"/>
    <w:rsid w:val="047DF73A"/>
    <w:rsid w:val="047E16B3"/>
    <w:rsid w:val="0481773B"/>
    <w:rsid w:val="0482302A"/>
    <w:rsid w:val="04825FE6"/>
    <w:rsid w:val="0484CC06"/>
    <w:rsid w:val="048833C9"/>
    <w:rsid w:val="0488C55D"/>
    <w:rsid w:val="0488E967"/>
    <w:rsid w:val="0489A1A2"/>
    <w:rsid w:val="048CAAF1"/>
    <w:rsid w:val="048F49BF"/>
    <w:rsid w:val="048FDEF5"/>
    <w:rsid w:val="04903497"/>
    <w:rsid w:val="0490A892"/>
    <w:rsid w:val="04940D99"/>
    <w:rsid w:val="04961EA0"/>
    <w:rsid w:val="0497397E"/>
    <w:rsid w:val="04981568"/>
    <w:rsid w:val="049A0E15"/>
    <w:rsid w:val="049C3998"/>
    <w:rsid w:val="04A10E13"/>
    <w:rsid w:val="04A5EF81"/>
    <w:rsid w:val="04A9A3FA"/>
    <w:rsid w:val="04AB7F9A"/>
    <w:rsid w:val="04AEC4B9"/>
    <w:rsid w:val="04AFC6B6"/>
    <w:rsid w:val="04B0790A"/>
    <w:rsid w:val="04B140E0"/>
    <w:rsid w:val="04B14FF1"/>
    <w:rsid w:val="04B1A1A0"/>
    <w:rsid w:val="04B4627F"/>
    <w:rsid w:val="04BA569C"/>
    <w:rsid w:val="04C015A4"/>
    <w:rsid w:val="04C60B93"/>
    <w:rsid w:val="04C94E22"/>
    <w:rsid w:val="04C96621"/>
    <w:rsid w:val="04C9A605"/>
    <w:rsid w:val="04CE7BFE"/>
    <w:rsid w:val="04CFD008"/>
    <w:rsid w:val="04D16E82"/>
    <w:rsid w:val="04D38BC4"/>
    <w:rsid w:val="04D3F252"/>
    <w:rsid w:val="04D4440D"/>
    <w:rsid w:val="04D65AB5"/>
    <w:rsid w:val="04D7FF36"/>
    <w:rsid w:val="04D8BD4D"/>
    <w:rsid w:val="04D932B6"/>
    <w:rsid w:val="04DAF7AA"/>
    <w:rsid w:val="04DC488D"/>
    <w:rsid w:val="04DD0BBE"/>
    <w:rsid w:val="04E15FAE"/>
    <w:rsid w:val="04E1AA43"/>
    <w:rsid w:val="04E35E1D"/>
    <w:rsid w:val="04E529F2"/>
    <w:rsid w:val="04E5C629"/>
    <w:rsid w:val="04E95A7F"/>
    <w:rsid w:val="04E95E1F"/>
    <w:rsid w:val="04EFB889"/>
    <w:rsid w:val="04F144D6"/>
    <w:rsid w:val="04F1F045"/>
    <w:rsid w:val="04F22FA0"/>
    <w:rsid w:val="04F3E9F2"/>
    <w:rsid w:val="04F705D6"/>
    <w:rsid w:val="04F737D2"/>
    <w:rsid w:val="05035216"/>
    <w:rsid w:val="050863E1"/>
    <w:rsid w:val="05104C4D"/>
    <w:rsid w:val="0512007F"/>
    <w:rsid w:val="05199989"/>
    <w:rsid w:val="051A9276"/>
    <w:rsid w:val="051CC377"/>
    <w:rsid w:val="05243148"/>
    <w:rsid w:val="0525C3E9"/>
    <w:rsid w:val="0525CDF4"/>
    <w:rsid w:val="052818D0"/>
    <w:rsid w:val="05282C9B"/>
    <w:rsid w:val="052A78DE"/>
    <w:rsid w:val="052AB6D0"/>
    <w:rsid w:val="052AE9D6"/>
    <w:rsid w:val="052B5AA7"/>
    <w:rsid w:val="052E4725"/>
    <w:rsid w:val="052E87D9"/>
    <w:rsid w:val="052F3826"/>
    <w:rsid w:val="052F3E83"/>
    <w:rsid w:val="0533047A"/>
    <w:rsid w:val="0536561F"/>
    <w:rsid w:val="0536F345"/>
    <w:rsid w:val="05375147"/>
    <w:rsid w:val="053B276A"/>
    <w:rsid w:val="053BC8EB"/>
    <w:rsid w:val="053BDAB7"/>
    <w:rsid w:val="054107D4"/>
    <w:rsid w:val="05425E24"/>
    <w:rsid w:val="054475C5"/>
    <w:rsid w:val="0544A5F3"/>
    <w:rsid w:val="05461411"/>
    <w:rsid w:val="0546B5AF"/>
    <w:rsid w:val="0549C044"/>
    <w:rsid w:val="0549DF39"/>
    <w:rsid w:val="0549E313"/>
    <w:rsid w:val="054D7048"/>
    <w:rsid w:val="054EF491"/>
    <w:rsid w:val="0550DF2C"/>
    <w:rsid w:val="05511470"/>
    <w:rsid w:val="0551AE36"/>
    <w:rsid w:val="0551CD34"/>
    <w:rsid w:val="05523637"/>
    <w:rsid w:val="05527119"/>
    <w:rsid w:val="0554B16C"/>
    <w:rsid w:val="055B7CB6"/>
    <w:rsid w:val="05607EAC"/>
    <w:rsid w:val="05635A4A"/>
    <w:rsid w:val="0564D7A0"/>
    <w:rsid w:val="0565F065"/>
    <w:rsid w:val="05665181"/>
    <w:rsid w:val="0567B597"/>
    <w:rsid w:val="05698341"/>
    <w:rsid w:val="056B6837"/>
    <w:rsid w:val="056F1DA4"/>
    <w:rsid w:val="056F3D50"/>
    <w:rsid w:val="056FAD17"/>
    <w:rsid w:val="057224E7"/>
    <w:rsid w:val="05755466"/>
    <w:rsid w:val="05796115"/>
    <w:rsid w:val="057D0D59"/>
    <w:rsid w:val="05801A06"/>
    <w:rsid w:val="05808D9A"/>
    <w:rsid w:val="0582FF72"/>
    <w:rsid w:val="0584106A"/>
    <w:rsid w:val="0585480D"/>
    <w:rsid w:val="0585C13F"/>
    <w:rsid w:val="05878A60"/>
    <w:rsid w:val="058855A0"/>
    <w:rsid w:val="0588CC21"/>
    <w:rsid w:val="05894B26"/>
    <w:rsid w:val="058D6E7C"/>
    <w:rsid w:val="0590C523"/>
    <w:rsid w:val="059C85E5"/>
    <w:rsid w:val="05A03B10"/>
    <w:rsid w:val="05A0FFE7"/>
    <w:rsid w:val="05A17ABC"/>
    <w:rsid w:val="05A5D97A"/>
    <w:rsid w:val="05A86987"/>
    <w:rsid w:val="05A9562F"/>
    <w:rsid w:val="05AB61B0"/>
    <w:rsid w:val="05AB8CD9"/>
    <w:rsid w:val="05B95390"/>
    <w:rsid w:val="05B9FB6E"/>
    <w:rsid w:val="05C1419D"/>
    <w:rsid w:val="05C2D849"/>
    <w:rsid w:val="05C3500C"/>
    <w:rsid w:val="05C40FF4"/>
    <w:rsid w:val="05C85E4F"/>
    <w:rsid w:val="05C8DAF6"/>
    <w:rsid w:val="05C8DE86"/>
    <w:rsid w:val="05CD1AA3"/>
    <w:rsid w:val="05CE91C3"/>
    <w:rsid w:val="05CFEA06"/>
    <w:rsid w:val="05D1CA57"/>
    <w:rsid w:val="05D36CDE"/>
    <w:rsid w:val="05D69EC8"/>
    <w:rsid w:val="05D80F97"/>
    <w:rsid w:val="05D9448D"/>
    <w:rsid w:val="05DB1999"/>
    <w:rsid w:val="05DB42CB"/>
    <w:rsid w:val="05DF83DD"/>
    <w:rsid w:val="05E03A1E"/>
    <w:rsid w:val="05E1BA31"/>
    <w:rsid w:val="05E344D1"/>
    <w:rsid w:val="05E4674C"/>
    <w:rsid w:val="05E47D0D"/>
    <w:rsid w:val="05E4C07B"/>
    <w:rsid w:val="05E7A713"/>
    <w:rsid w:val="05ECD77B"/>
    <w:rsid w:val="05EF2050"/>
    <w:rsid w:val="05EF3812"/>
    <w:rsid w:val="05F020D8"/>
    <w:rsid w:val="05F0ACE9"/>
    <w:rsid w:val="05F33FE3"/>
    <w:rsid w:val="05F71223"/>
    <w:rsid w:val="05F72445"/>
    <w:rsid w:val="05FE24EA"/>
    <w:rsid w:val="060043EF"/>
    <w:rsid w:val="0602ED01"/>
    <w:rsid w:val="060629C9"/>
    <w:rsid w:val="0606D551"/>
    <w:rsid w:val="060736EE"/>
    <w:rsid w:val="060B5B5D"/>
    <w:rsid w:val="060BF550"/>
    <w:rsid w:val="060C469E"/>
    <w:rsid w:val="060E1BA7"/>
    <w:rsid w:val="060FB663"/>
    <w:rsid w:val="061190FD"/>
    <w:rsid w:val="0613C846"/>
    <w:rsid w:val="0616C57F"/>
    <w:rsid w:val="0616D9DC"/>
    <w:rsid w:val="061724E9"/>
    <w:rsid w:val="0617790B"/>
    <w:rsid w:val="061808A9"/>
    <w:rsid w:val="061BC760"/>
    <w:rsid w:val="061E3091"/>
    <w:rsid w:val="061E3762"/>
    <w:rsid w:val="0622D243"/>
    <w:rsid w:val="06234C9D"/>
    <w:rsid w:val="062679DF"/>
    <w:rsid w:val="0626E9AE"/>
    <w:rsid w:val="0626F6D7"/>
    <w:rsid w:val="062B1221"/>
    <w:rsid w:val="062BCEFD"/>
    <w:rsid w:val="062C658D"/>
    <w:rsid w:val="063024DB"/>
    <w:rsid w:val="0630A3DB"/>
    <w:rsid w:val="0631317E"/>
    <w:rsid w:val="06329AFD"/>
    <w:rsid w:val="06350172"/>
    <w:rsid w:val="063502F2"/>
    <w:rsid w:val="063687CA"/>
    <w:rsid w:val="063A25AE"/>
    <w:rsid w:val="063A68CB"/>
    <w:rsid w:val="063D6E0E"/>
    <w:rsid w:val="063E3E49"/>
    <w:rsid w:val="063F2EEA"/>
    <w:rsid w:val="064269A4"/>
    <w:rsid w:val="064288F4"/>
    <w:rsid w:val="0642D897"/>
    <w:rsid w:val="06430809"/>
    <w:rsid w:val="064561B7"/>
    <w:rsid w:val="06487236"/>
    <w:rsid w:val="064A2398"/>
    <w:rsid w:val="064CA11B"/>
    <w:rsid w:val="064D720C"/>
    <w:rsid w:val="064FE95F"/>
    <w:rsid w:val="0651DC9F"/>
    <w:rsid w:val="0654CB4F"/>
    <w:rsid w:val="0655955D"/>
    <w:rsid w:val="06564625"/>
    <w:rsid w:val="065867DA"/>
    <w:rsid w:val="065A00F3"/>
    <w:rsid w:val="065BEC26"/>
    <w:rsid w:val="0660691E"/>
    <w:rsid w:val="0661E0CB"/>
    <w:rsid w:val="066479FA"/>
    <w:rsid w:val="06654D02"/>
    <w:rsid w:val="0666F175"/>
    <w:rsid w:val="06675CD0"/>
    <w:rsid w:val="0667CC79"/>
    <w:rsid w:val="06685FD3"/>
    <w:rsid w:val="066A405F"/>
    <w:rsid w:val="066C48B0"/>
    <w:rsid w:val="066C8FD6"/>
    <w:rsid w:val="066CB220"/>
    <w:rsid w:val="066E4B3C"/>
    <w:rsid w:val="06702F6C"/>
    <w:rsid w:val="06711B58"/>
    <w:rsid w:val="06728C54"/>
    <w:rsid w:val="06770D77"/>
    <w:rsid w:val="0678C6D9"/>
    <w:rsid w:val="067A8E70"/>
    <w:rsid w:val="067BA316"/>
    <w:rsid w:val="067EAF36"/>
    <w:rsid w:val="068058B4"/>
    <w:rsid w:val="0681EAF1"/>
    <w:rsid w:val="06879DF5"/>
    <w:rsid w:val="068B0183"/>
    <w:rsid w:val="068BFAC0"/>
    <w:rsid w:val="068CCD58"/>
    <w:rsid w:val="0692FDF0"/>
    <w:rsid w:val="0693FF6B"/>
    <w:rsid w:val="0697025A"/>
    <w:rsid w:val="069A1C45"/>
    <w:rsid w:val="069DA87A"/>
    <w:rsid w:val="069DBBE0"/>
    <w:rsid w:val="069F058C"/>
    <w:rsid w:val="06A19749"/>
    <w:rsid w:val="06A26F4B"/>
    <w:rsid w:val="06A4B60B"/>
    <w:rsid w:val="06A595B8"/>
    <w:rsid w:val="06A71522"/>
    <w:rsid w:val="06A9E633"/>
    <w:rsid w:val="06AFA937"/>
    <w:rsid w:val="06B10E03"/>
    <w:rsid w:val="06B20036"/>
    <w:rsid w:val="06BA769A"/>
    <w:rsid w:val="06BAEC33"/>
    <w:rsid w:val="06BB7877"/>
    <w:rsid w:val="06BCB2D9"/>
    <w:rsid w:val="06BCE75D"/>
    <w:rsid w:val="06BD3853"/>
    <w:rsid w:val="06BDB4AE"/>
    <w:rsid w:val="06BE9A5E"/>
    <w:rsid w:val="06C15CD8"/>
    <w:rsid w:val="06C52834"/>
    <w:rsid w:val="06CAA08C"/>
    <w:rsid w:val="06CB7469"/>
    <w:rsid w:val="06CFB613"/>
    <w:rsid w:val="06D00111"/>
    <w:rsid w:val="06D0BD58"/>
    <w:rsid w:val="06D41A08"/>
    <w:rsid w:val="06D41C7F"/>
    <w:rsid w:val="06D7058A"/>
    <w:rsid w:val="06D7E5A1"/>
    <w:rsid w:val="06DAB7F2"/>
    <w:rsid w:val="06DAFAE0"/>
    <w:rsid w:val="06E17BAF"/>
    <w:rsid w:val="06E1FC6E"/>
    <w:rsid w:val="06E48403"/>
    <w:rsid w:val="06E53B84"/>
    <w:rsid w:val="06E60FC5"/>
    <w:rsid w:val="06E744F7"/>
    <w:rsid w:val="06E88BCE"/>
    <w:rsid w:val="06E937E7"/>
    <w:rsid w:val="06E9CCE1"/>
    <w:rsid w:val="06EC69A3"/>
    <w:rsid w:val="06ED2DF7"/>
    <w:rsid w:val="06EFE2B0"/>
    <w:rsid w:val="06F0F97D"/>
    <w:rsid w:val="06F18A36"/>
    <w:rsid w:val="06F29429"/>
    <w:rsid w:val="06F2CC90"/>
    <w:rsid w:val="06F56889"/>
    <w:rsid w:val="06F7138C"/>
    <w:rsid w:val="06F7E967"/>
    <w:rsid w:val="06F81933"/>
    <w:rsid w:val="06F8ECA4"/>
    <w:rsid w:val="06F956C4"/>
    <w:rsid w:val="06FABBA3"/>
    <w:rsid w:val="06FB5FC9"/>
    <w:rsid w:val="0700D6CD"/>
    <w:rsid w:val="07028F36"/>
    <w:rsid w:val="07032661"/>
    <w:rsid w:val="0704AC2C"/>
    <w:rsid w:val="07060BC9"/>
    <w:rsid w:val="0706B34D"/>
    <w:rsid w:val="070B9DC0"/>
    <w:rsid w:val="070F1F1B"/>
    <w:rsid w:val="0710329D"/>
    <w:rsid w:val="0710C206"/>
    <w:rsid w:val="0711D0B0"/>
    <w:rsid w:val="0713FF23"/>
    <w:rsid w:val="071499CF"/>
    <w:rsid w:val="0714F703"/>
    <w:rsid w:val="07165BE4"/>
    <w:rsid w:val="07168E06"/>
    <w:rsid w:val="0717AA3D"/>
    <w:rsid w:val="07187F2F"/>
    <w:rsid w:val="071B47CA"/>
    <w:rsid w:val="071B6005"/>
    <w:rsid w:val="071D9BB1"/>
    <w:rsid w:val="071DBE13"/>
    <w:rsid w:val="071FD30C"/>
    <w:rsid w:val="07217812"/>
    <w:rsid w:val="0722570F"/>
    <w:rsid w:val="07229DF9"/>
    <w:rsid w:val="07234CE0"/>
    <w:rsid w:val="07254F60"/>
    <w:rsid w:val="0725BFE7"/>
    <w:rsid w:val="072606BB"/>
    <w:rsid w:val="07262093"/>
    <w:rsid w:val="07262894"/>
    <w:rsid w:val="072EDEAF"/>
    <w:rsid w:val="07306755"/>
    <w:rsid w:val="07320025"/>
    <w:rsid w:val="07344664"/>
    <w:rsid w:val="07345C8B"/>
    <w:rsid w:val="07352623"/>
    <w:rsid w:val="073577DC"/>
    <w:rsid w:val="07376D01"/>
    <w:rsid w:val="07385C49"/>
    <w:rsid w:val="073E2161"/>
    <w:rsid w:val="0746A2AF"/>
    <w:rsid w:val="0747D313"/>
    <w:rsid w:val="074A2419"/>
    <w:rsid w:val="074BD182"/>
    <w:rsid w:val="07511EA5"/>
    <w:rsid w:val="07525007"/>
    <w:rsid w:val="0754D670"/>
    <w:rsid w:val="0755060A"/>
    <w:rsid w:val="075541CC"/>
    <w:rsid w:val="07577A74"/>
    <w:rsid w:val="07580BDC"/>
    <w:rsid w:val="07597482"/>
    <w:rsid w:val="075A624B"/>
    <w:rsid w:val="075BE8EF"/>
    <w:rsid w:val="075C0E06"/>
    <w:rsid w:val="075CBB99"/>
    <w:rsid w:val="075E75B0"/>
    <w:rsid w:val="075F7491"/>
    <w:rsid w:val="0761EFEB"/>
    <w:rsid w:val="07635B2B"/>
    <w:rsid w:val="076B2CFD"/>
    <w:rsid w:val="076C4568"/>
    <w:rsid w:val="076D41D2"/>
    <w:rsid w:val="076ED615"/>
    <w:rsid w:val="0773535E"/>
    <w:rsid w:val="07746CF0"/>
    <w:rsid w:val="0774F288"/>
    <w:rsid w:val="07759CC3"/>
    <w:rsid w:val="0775B3F4"/>
    <w:rsid w:val="0775D842"/>
    <w:rsid w:val="07767222"/>
    <w:rsid w:val="07795D51"/>
    <w:rsid w:val="07799613"/>
    <w:rsid w:val="077D6877"/>
    <w:rsid w:val="077D8222"/>
    <w:rsid w:val="0780D408"/>
    <w:rsid w:val="07823143"/>
    <w:rsid w:val="0782BE9A"/>
    <w:rsid w:val="0784817F"/>
    <w:rsid w:val="0788ADC6"/>
    <w:rsid w:val="07894857"/>
    <w:rsid w:val="078D6F16"/>
    <w:rsid w:val="078D8A86"/>
    <w:rsid w:val="078F2B66"/>
    <w:rsid w:val="078F6056"/>
    <w:rsid w:val="07900ED4"/>
    <w:rsid w:val="0791F595"/>
    <w:rsid w:val="079483DA"/>
    <w:rsid w:val="0795CCC8"/>
    <w:rsid w:val="0797D19E"/>
    <w:rsid w:val="0799B8BA"/>
    <w:rsid w:val="079A687B"/>
    <w:rsid w:val="079AF922"/>
    <w:rsid w:val="079DF263"/>
    <w:rsid w:val="079FDFC4"/>
    <w:rsid w:val="07A03300"/>
    <w:rsid w:val="07A60A72"/>
    <w:rsid w:val="07A792BA"/>
    <w:rsid w:val="07AAFC3D"/>
    <w:rsid w:val="07ABE222"/>
    <w:rsid w:val="07AC5DBD"/>
    <w:rsid w:val="07B20AEB"/>
    <w:rsid w:val="07B28EAD"/>
    <w:rsid w:val="07B3C960"/>
    <w:rsid w:val="07B592B7"/>
    <w:rsid w:val="07B6E55E"/>
    <w:rsid w:val="07B7647F"/>
    <w:rsid w:val="07B7BDD4"/>
    <w:rsid w:val="07B860FB"/>
    <w:rsid w:val="07B9D224"/>
    <w:rsid w:val="07BA3E3C"/>
    <w:rsid w:val="07BBE934"/>
    <w:rsid w:val="07BC9517"/>
    <w:rsid w:val="07BDB8F9"/>
    <w:rsid w:val="07BEDE76"/>
    <w:rsid w:val="07C2529E"/>
    <w:rsid w:val="07C468D9"/>
    <w:rsid w:val="07C47023"/>
    <w:rsid w:val="07C59921"/>
    <w:rsid w:val="07C7277C"/>
    <w:rsid w:val="07CDF5E9"/>
    <w:rsid w:val="07CE2B38"/>
    <w:rsid w:val="07D063F4"/>
    <w:rsid w:val="07D0CDB1"/>
    <w:rsid w:val="07D0E263"/>
    <w:rsid w:val="07D2D57E"/>
    <w:rsid w:val="07D34BE3"/>
    <w:rsid w:val="07D3B6A1"/>
    <w:rsid w:val="07D48EDA"/>
    <w:rsid w:val="07DE814A"/>
    <w:rsid w:val="07DED86A"/>
    <w:rsid w:val="07E09D2F"/>
    <w:rsid w:val="07E28FAF"/>
    <w:rsid w:val="07E718E9"/>
    <w:rsid w:val="07EB3924"/>
    <w:rsid w:val="07EC69A0"/>
    <w:rsid w:val="07ECC9ED"/>
    <w:rsid w:val="07ED1B0D"/>
    <w:rsid w:val="07EFE5C8"/>
    <w:rsid w:val="07F0E462"/>
    <w:rsid w:val="07F33310"/>
    <w:rsid w:val="07F61457"/>
    <w:rsid w:val="07F72C9D"/>
    <w:rsid w:val="07F814BE"/>
    <w:rsid w:val="07F869EE"/>
    <w:rsid w:val="08046230"/>
    <w:rsid w:val="0805E6DF"/>
    <w:rsid w:val="08082389"/>
    <w:rsid w:val="080BA1D5"/>
    <w:rsid w:val="080BB9BD"/>
    <w:rsid w:val="080BD395"/>
    <w:rsid w:val="080D7FFF"/>
    <w:rsid w:val="080D886B"/>
    <w:rsid w:val="0815AA69"/>
    <w:rsid w:val="081A5F0E"/>
    <w:rsid w:val="081C6087"/>
    <w:rsid w:val="08202EC4"/>
    <w:rsid w:val="082365A3"/>
    <w:rsid w:val="082792D1"/>
    <w:rsid w:val="0828D003"/>
    <w:rsid w:val="082B546F"/>
    <w:rsid w:val="082FB39B"/>
    <w:rsid w:val="082FD22A"/>
    <w:rsid w:val="082FE222"/>
    <w:rsid w:val="08301A5F"/>
    <w:rsid w:val="083065F6"/>
    <w:rsid w:val="08311FC9"/>
    <w:rsid w:val="083157BD"/>
    <w:rsid w:val="08316B1A"/>
    <w:rsid w:val="083204D1"/>
    <w:rsid w:val="08334854"/>
    <w:rsid w:val="08338813"/>
    <w:rsid w:val="0835C337"/>
    <w:rsid w:val="08362184"/>
    <w:rsid w:val="083733C6"/>
    <w:rsid w:val="083A8F0B"/>
    <w:rsid w:val="083BAB70"/>
    <w:rsid w:val="083BC307"/>
    <w:rsid w:val="08441CBD"/>
    <w:rsid w:val="08462928"/>
    <w:rsid w:val="08485245"/>
    <w:rsid w:val="084B0904"/>
    <w:rsid w:val="084E11CA"/>
    <w:rsid w:val="084F5941"/>
    <w:rsid w:val="08509676"/>
    <w:rsid w:val="0852BBB8"/>
    <w:rsid w:val="085735D8"/>
    <w:rsid w:val="085AE3F6"/>
    <w:rsid w:val="085AF6E5"/>
    <w:rsid w:val="085B192C"/>
    <w:rsid w:val="08631D68"/>
    <w:rsid w:val="0868F923"/>
    <w:rsid w:val="08696E1F"/>
    <w:rsid w:val="0869A5A8"/>
    <w:rsid w:val="086D8C01"/>
    <w:rsid w:val="086FCAD2"/>
    <w:rsid w:val="0872998E"/>
    <w:rsid w:val="0872A9B1"/>
    <w:rsid w:val="08737E76"/>
    <w:rsid w:val="0876C0B3"/>
    <w:rsid w:val="0877F5C7"/>
    <w:rsid w:val="08793426"/>
    <w:rsid w:val="087A64FD"/>
    <w:rsid w:val="087BB1CC"/>
    <w:rsid w:val="087C36C4"/>
    <w:rsid w:val="0880CC85"/>
    <w:rsid w:val="088195A5"/>
    <w:rsid w:val="0881FF15"/>
    <w:rsid w:val="0883AA65"/>
    <w:rsid w:val="0883D210"/>
    <w:rsid w:val="0884C63B"/>
    <w:rsid w:val="0887EE84"/>
    <w:rsid w:val="088A0CC1"/>
    <w:rsid w:val="0890A49D"/>
    <w:rsid w:val="0890B0E7"/>
    <w:rsid w:val="08914533"/>
    <w:rsid w:val="08921A71"/>
    <w:rsid w:val="0897E5C6"/>
    <w:rsid w:val="0897FE68"/>
    <w:rsid w:val="089A496E"/>
    <w:rsid w:val="089ABC7F"/>
    <w:rsid w:val="089F3017"/>
    <w:rsid w:val="08A404BF"/>
    <w:rsid w:val="08A6508E"/>
    <w:rsid w:val="08A695E7"/>
    <w:rsid w:val="08A6C9CB"/>
    <w:rsid w:val="08A79285"/>
    <w:rsid w:val="08AC09EC"/>
    <w:rsid w:val="08AE35C1"/>
    <w:rsid w:val="08B6C842"/>
    <w:rsid w:val="08B70B57"/>
    <w:rsid w:val="08B99305"/>
    <w:rsid w:val="08BB43C1"/>
    <w:rsid w:val="08BBB379"/>
    <w:rsid w:val="08BE810F"/>
    <w:rsid w:val="08BF840C"/>
    <w:rsid w:val="08BFAA14"/>
    <w:rsid w:val="08C09BC5"/>
    <w:rsid w:val="08C0F87A"/>
    <w:rsid w:val="08C3E390"/>
    <w:rsid w:val="08C453E0"/>
    <w:rsid w:val="08C47C96"/>
    <w:rsid w:val="08C65875"/>
    <w:rsid w:val="08C71335"/>
    <w:rsid w:val="08C7337B"/>
    <w:rsid w:val="08C79DA0"/>
    <w:rsid w:val="08C9949E"/>
    <w:rsid w:val="08CA357C"/>
    <w:rsid w:val="08CAF51A"/>
    <w:rsid w:val="08D1357B"/>
    <w:rsid w:val="08D1C500"/>
    <w:rsid w:val="08D28BF0"/>
    <w:rsid w:val="08D479A6"/>
    <w:rsid w:val="08D507AF"/>
    <w:rsid w:val="08D53E10"/>
    <w:rsid w:val="08D710C8"/>
    <w:rsid w:val="08D98F06"/>
    <w:rsid w:val="08DB87B7"/>
    <w:rsid w:val="08DDC541"/>
    <w:rsid w:val="08DF2FFA"/>
    <w:rsid w:val="08E00EE3"/>
    <w:rsid w:val="08E0C090"/>
    <w:rsid w:val="08E6494D"/>
    <w:rsid w:val="08E79F78"/>
    <w:rsid w:val="08E9EF1E"/>
    <w:rsid w:val="08EA3C87"/>
    <w:rsid w:val="08EA7D93"/>
    <w:rsid w:val="08EC2E5E"/>
    <w:rsid w:val="08EF4244"/>
    <w:rsid w:val="08F2018C"/>
    <w:rsid w:val="08F514E8"/>
    <w:rsid w:val="08F53915"/>
    <w:rsid w:val="08F87469"/>
    <w:rsid w:val="08FA7627"/>
    <w:rsid w:val="08FE1D8A"/>
    <w:rsid w:val="09014030"/>
    <w:rsid w:val="0903151D"/>
    <w:rsid w:val="09045400"/>
    <w:rsid w:val="0904FC78"/>
    <w:rsid w:val="09070EFA"/>
    <w:rsid w:val="090A3420"/>
    <w:rsid w:val="090A7A39"/>
    <w:rsid w:val="090D2755"/>
    <w:rsid w:val="090F23BF"/>
    <w:rsid w:val="09102578"/>
    <w:rsid w:val="09105B8C"/>
    <w:rsid w:val="0910FD9C"/>
    <w:rsid w:val="0911A46B"/>
    <w:rsid w:val="0911D888"/>
    <w:rsid w:val="0912826A"/>
    <w:rsid w:val="0913409C"/>
    <w:rsid w:val="0913E70C"/>
    <w:rsid w:val="0917E369"/>
    <w:rsid w:val="09184ACD"/>
    <w:rsid w:val="0918FA9C"/>
    <w:rsid w:val="091A05D3"/>
    <w:rsid w:val="091CBB7A"/>
    <w:rsid w:val="091D31C3"/>
    <w:rsid w:val="0921C2FD"/>
    <w:rsid w:val="0924D476"/>
    <w:rsid w:val="0926088F"/>
    <w:rsid w:val="09285E8D"/>
    <w:rsid w:val="092B83CA"/>
    <w:rsid w:val="0933A0C9"/>
    <w:rsid w:val="0933A178"/>
    <w:rsid w:val="0933B3A9"/>
    <w:rsid w:val="0934E5A2"/>
    <w:rsid w:val="0936B5C2"/>
    <w:rsid w:val="093B0EEB"/>
    <w:rsid w:val="093E67B7"/>
    <w:rsid w:val="093ED9F9"/>
    <w:rsid w:val="0941B276"/>
    <w:rsid w:val="0943B145"/>
    <w:rsid w:val="09470FD3"/>
    <w:rsid w:val="09481719"/>
    <w:rsid w:val="094AC58C"/>
    <w:rsid w:val="094B0085"/>
    <w:rsid w:val="094B599B"/>
    <w:rsid w:val="094C7F90"/>
    <w:rsid w:val="094DD825"/>
    <w:rsid w:val="094EF7AB"/>
    <w:rsid w:val="09506798"/>
    <w:rsid w:val="09521673"/>
    <w:rsid w:val="095C1AA4"/>
    <w:rsid w:val="095C901D"/>
    <w:rsid w:val="095F3120"/>
    <w:rsid w:val="095F4991"/>
    <w:rsid w:val="0961F8BE"/>
    <w:rsid w:val="09636738"/>
    <w:rsid w:val="0963BC87"/>
    <w:rsid w:val="0964DD18"/>
    <w:rsid w:val="096524BB"/>
    <w:rsid w:val="09679919"/>
    <w:rsid w:val="096CB23D"/>
    <w:rsid w:val="096DDEEA"/>
    <w:rsid w:val="096F85F1"/>
    <w:rsid w:val="0971E9D5"/>
    <w:rsid w:val="09729BC0"/>
    <w:rsid w:val="09736CD8"/>
    <w:rsid w:val="0975728B"/>
    <w:rsid w:val="09758EC4"/>
    <w:rsid w:val="09788E35"/>
    <w:rsid w:val="09794859"/>
    <w:rsid w:val="0979F8AA"/>
    <w:rsid w:val="097AEE44"/>
    <w:rsid w:val="097B33B4"/>
    <w:rsid w:val="097B40C0"/>
    <w:rsid w:val="097B8C20"/>
    <w:rsid w:val="097D1111"/>
    <w:rsid w:val="097D8DDB"/>
    <w:rsid w:val="097FCDA2"/>
    <w:rsid w:val="0982EB73"/>
    <w:rsid w:val="098504E8"/>
    <w:rsid w:val="0987099A"/>
    <w:rsid w:val="098B2316"/>
    <w:rsid w:val="09904CCD"/>
    <w:rsid w:val="0993FCC6"/>
    <w:rsid w:val="0997C641"/>
    <w:rsid w:val="099AFB97"/>
    <w:rsid w:val="099B6EDE"/>
    <w:rsid w:val="099CF6BC"/>
    <w:rsid w:val="099D4951"/>
    <w:rsid w:val="099E0246"/>
    <w:rsid w:val="099E7E7D"/>
    <w:rsid w:val="09A0EAAF"/>
    <w:rsid w:val="09A18537"/>
    <w:rsid w:val="09A21FDF"/>
    <w:rsid w:val="09A54D5A"/>
    <w:rsid w:val="09A8D679"/>
    <w:rsid w:val="09AA1EA2"/>
    <w:rsid w:val="09AE14D5"/>
    <w:rsid w:val="09AF8883"/>
    <w:rsid w:val="09B075ED"/>
    <w:rsid w:val="09B1AEF1"/>
    <w:rsid w:val="09B5BC6D"/>
    <w:rsid w:val="09BB5ACA"/>
    <w:rsid w:val="09BFB678"/>
    <w:rsid w:val="09C0F51F"/>
    <w:rsid w:val="09C250E8"/>
    <w:rsid w:val="09C26FFC"/>
    <w:rsid w:val="09C36D96"/>
    <w:rsid w:val="09C624D5"/>
    <w:rsid w:val="09C74E02"/>
    <w:rsid w:val="09C75C09"/>
    <w:rsid w:val="09C7B29B"/>
    <w:rsid w:val="09CAA71D"/>
    <w:rsid w:val="09CCA03F"/>
    <w:rsid w:val="09CE6824"/>
    <w:rsid w:val="09CEB52D"/>
    <w:rsid w:val="09D07E27"/>
    <w:rsid w:val="09D0A4ED"/>
    <w:rsid w:val="09D2CC7E"/>
    <w:rsid w:val="09D63497"/>
    <w:rsid w:val="09D98739"/>
    <w:rsid w:val="09DCEC40"/>
    <w:rsid w:val="09DE288C"/>
    <w:rsid w:val="09DF5168"/>
    <w:rsid w:val="09E1AB3E"/>
    <w:rsid w:val="09E5896D"/>
    <w:rsid w:val="09E62719"/>
    <w:rsid w:val="09E63519"/>
    <w:rsid w:val="09E6D1BA"/>
    <w:rsid w:val="09E8853F"/>
    <w:rsid w:val="09E9807C"/>
    <w:rsid w:val="09EC36DD"/>
    <w:rsid w:val="09EECB0D"/>
    <w:rsid w:val="09EF630D"/>
    <w:rsid w:val="09EFA999"/>
    <w:rsid w:val="09F1C0E6"/>
    <w:rsid w:val="09F4014F"/>
    <w:rsid w:val="09FA44B8"/>
    <w:rsid w:val="09FAD574"/>
    <w:rsid w:val="09FB3AE1"/>
    <w:rsid w:val="09FC50C2"/>
    <w:rsid w:val="09FD204C"/>
    <w:rsid w:val="09FD5966"/>
    <w:rsid w:val="09FF1EBF"/>
    <w:rsid w:val="09FF23BA"/>
    <w:rsid w:val="0A007FD5"/>
    <w:rsid w:val="0A02B6FE"/>
    <w:rsid w:val="0A02C382"/>
    <w:rsid w:val="0A044A7A"/>
    <w:rsid w:val="0A049374"/>
    <w:rsid w:val="0A050703"/>
    <w:rsid w:val="0A0638FC"/>
    <w:rsid w:val="0A063E23"/>
    <w:rsid w:val="0A06DC89"/>
    <w:rsid w:val="0A072985"/>
    <w:rsid w:val="0A0CB537"/>
    <w:rsid w:val="0A0F59CF"/>
    <w:rsid w:val="0A11C95C"/>
    <w:rsid w:val="0A16CCAD"/>
    <w:rsid w:val="0A17331D"/>
    <w:rsid w:val="0A19006E"/>
    <w:rsid w:val="0A205452"/>
    <w:rsid w:val="0A22146F"/>
    <w:rsid w:val="0A23D54E"/>
    <w:rsid w:val="0A23F060"/>
    <w:rsid w:val="0A29BB1B"/>
    <w:rsid w:val="0A2C70A2"/>
    <w:rsid w:val="0A2CA538"/>
    <w:rsid w:val="0A2CE13A"/>
    <w:rsid w:val="0A2D9C72"/>
    <w:rsid w:val="0A2DD6D7"/>
    <w:rsid w:val="0A33602C"/>
    <w:rsid w:val="0A35A04C"/>
    <w:rsid w:val="0A360CF2"/>
    <w:rsid w:val="0A3689FE"/>
    <w:rsid w:val="0A370930"/>
    <w:rsid w:val="0A38326E"/>
    <w:rsid w:val="0A38ED74"/>
    <w:rsid w:val="0A39ABC6"/>
    <w:rsid w:val="0A3CBFD4"/>
    <w:rsid w:val="0A426AA1"/>
    <w:rsid w:val="0A42B55C"/>
    <w:rsid w:val="0A43C5C5"/>
    <w:rsid w:val="0A44256F"/>
    <w:rsid w:val="0A4C3B8D"/>
    <w:rsid w:val="0A50458B"/>
    <w:rsid w:val="0A504D0B"/>
    <w:rsid w:val="0A52A8C7"/>
    <w:rsid w:val="0A52F55E"/>
    <w:rsid w:val="0A53EDFF"/>
    <w:rsid w:val="0A56389C"/>
    <w:rsid w:val="0A57B81C"/>
    <w:rsid w:val="0A58FD33"/>
    <w:rsid w:val="0A603FE6"/>
    <w:rsid w:val="0A61238A"/>
    <w:rsid w:val="0A6451CC"/>
    <w:rsid w:val="0A67A728"/>
    <w:rsid w:val="0A684F59"/>
    <w:rsid w:val="0A6A2D11"/>
    <w:rsid w:val="0A6A74BA"/>
    <w:rsid w:val="0A70D869"/>
    <w:rsid w:val="0A7583FC"/>
    <w:rsid w:val="0A77172E"/>
    <w:rsid w:val="0A77A7B9"/>
    <w:rsid w:val="0A7A9576"/>
    <w:rsid w:val="0A7BF0A8"/>
    <w:rsid w:val="0A7CBD0C"/>
    <w:rsid w:val="0A7D12A5"/>
    <w:rsid w:val="0A81854B"/>
    <w:rsid w:val="0A84AB99"/>
    <w:rsid w:val="0A876399"/>
    <w:rsid w:val="0A87B524"/>
    <w:rsid w:val="0A8824FE"/>
    <w:rsid w:val="0A88CF92"/>
    <w:rsid w:val="0A895E2F"/>
    <w:rsid w:val="0A8AC5B3"/>
    <w:rsid w:val="0A8B5EEB"/>
    <w:rsid w:val="0A8F24BF"/>
    <w:rsid w:val="0A943CB3"/>
    <w:rsid w:val="0A98E348"/>
    <w:rsid w:val="0A9955A9"/>
    <w:rsid w:val="0A9A602E"/>
    <w:rsid w:val="0A9CDCC7"/>
    <w:rsid w:val="0AA150E8"/>
    <w:rsid w:val="0AA3176F"/>
    <w:rsid w:val="0AA55F4E"/>
    <w:rsid w:val="0AA61965"/>
    <w:rsid w:val="0AA8327B"/>
    <w:rsid w:val="0AAC2892"/>
    <w:rsid w:val="0AB1E9FB"/>
    <w:rsid w:val="0AB28876"/>
    <w:rsid w:val="0AB302BA"/>
    <w:rsid w:val="0AB3B980"/>
    <w:rsid w:val="0AB4665B"/>
    <w:rsid w:val="0AB4E2FF"/>
    <w:rsid w:val="0AB60246"/>
    <w:rsid w:val="0AB76A7C"/>
    <w:rsid w:val="0AB7F7EE"/>
    <w:rsid w:val="0ABA84EC"/>
    <w:rsid w:val="0ABC036F"/>
    <w:rsid w:val="0AC59FD9"/>
    <w:rsid w:val="0ACB3853"/>
    <w:rsid w:val="0ACC94C8"/>
    <w:rsid w:val="0ACFE479"/>
    <w:rsid w:val="0AD0C4FA"/>
    <w:rsid w:val="0AD24A12"/>
    <w:rsid w:val="0AD2DB53"/>
    <w:rsid w:val="0AD8ADD2"/>
    <w:rsid w:val="0AD97813"/>
    <w:rsid w:val="0ADD06D2"/>
    <w:rsid w:val="0ADD45F9"/>
    <w:rsid w:val="0ADFD478"/>
    <w:rsid w:val="0AE245AF"/>
    <w:rsid w:val="0AE7881A"/>
    <w:rsid w:val="0AEB2E72"/>
    <w:rsid w:val="0AEF36FF"/>
    <w:rsid w:val="0AEFB1CD"/>
    <w:rsid w:val="0AF237DA"/>
    <w:rsid w:val="0AF4490A"/>
    <w:rsid w:val="0AF66714"/>
    <w:rsid w:val="0AF73EB6"/>
    <w:rsid w:val="0AFABEBA"/>
    <w:rsid w:val="0AFE36CD"/>
    <w:rsid w:val="0B00C264"/>
    <w:rsid w:val="0B0143C9"/>
    <w:rsid w:val="0B017ED8"/>
    <w:rsid w:val="0B0604AC"/>
    <w:rsid w:val="0B07F1B5"/>
    <w:rsid w:val="0B093C5B"/>
    <w:rsid w:val="0B0983AF"/>
    <w:rsid w:val="0B0FF37F"/>
    <w:rsid w:val="0B117321"/>
    <w:rsid w:val="0B129533"/>
    <w:rsid w:val="0B13F15A"/>
    <w:rsid w:val="0B18B96A"/>
    <w:rsid w:val="0B192061"/>
    <w:rsid w:val="0B1C73B0"/>
    <w:rsid w:val="0B1D4EE6"/>
    <w:rsid w:val="0B1DC43F"/>
    <w:rsid w:val="0B209DBE"/>
    <w:rsid w:val="0B231173"/>
    <w:rsid w:val="0B2464BB"/>
    <w:rsid w:val="0B26AC08"/>
    <w:rsid w:val="0B26CA35"/>
    <w:rsid w:val="0B27531B"/>
    <w:rsid w:val="0B294700"/>
    <w:rsid w:val="0B2A2B8F"/>
    <w:rsid w:val="0B2B896F"/>
    <w:rsid w:val="0B2DAFF5"/>
    <w:rsid w:val="0B2FF8EE"/>
    <w:rsid w:val="0B3043F8"/>
    <w:rsid w:val="0B309E6A"/>
    <w:rsid w:val="0B33EB08"/>
    <w:rsid w:val="0B3406F7"/>
    <w:rsid w:val="0B34E33E"/>
    <w:rsid w:val="0B372A6B"/>
    <w:rsid w:val="0B37CF1B"/>
    <w:rsid w:val="0B3A5931"/>
    <w:rsid w:val="0B3BF4B2"/>
    <w:rsid w:val="0B3D0A6E"/>
    <w:rsid w:val="0B3DE0F8"/>
    <w:rsid w:val="0B40E174"/>
    <w:rsid w:val="0B419567"/>
    <w:rsid w:val="0B41DA4D"/>
    <w:rsid w:val="0B41FB01"/>
    <w:rsid w:val="0B426A88"/>
    <w:rsid w:val="0B437F8A"/>
    <w:rsid w:val="0B440DE0"/>
    <w:rsid w:val="0B45CCE8"/>
    <w:rsid w:val="0B47D79F"/>
    <w:rsid w:val="0B4A75F8"/>
    <w:rsid w:val="0B4BC6CE"/>
    <w:rsid w:val="0B4C1E96"/>
    <w:rsid w:val="0B4E8833"/>
    <w:rsid w:val="0B50322A"/>
    <w:rsid w:val="0B527230"/>
    <w:rsid w:val="0B52FA6A"/>
    <w:rsid w:val="0B55C49B"/>
    <w:rsid w:val="0B55CB61"/>
    <w:rsid w:val="0B5C5D93"/>
    <w:rsid w:val="0B5C6106"/>
    <w:rsid w:val="0B5D0F59"/>
    <w:rsid w:val="0B5D5C7D"/>
    <w:rsid w:val="0B5FABB6"/>
    <w:rsid w:val="0B649F2E"/>
    <w:rsid w:val="0B652FAE"/>
    <w:rsid w:val="0B65ADBD"/>
    <w:rsid w:val="0B67AA8A"/>
    <w:rsid w:val="0B6A6162"/>
    <w:rsid w:val="0B6AFB81"/>
    <w:rsid w:val="0B6D8514"/>
    <w:rsid w:val="0B6E5641"/>
    <w:rsid w:val="0B72D207"/>
    <w:rsid w:val="0B739394"/>
    <w:rsid w:val="0B756D45"/>
    <w:rsid w:val="0B7F1294"/>
    <w:rsid w:val="0B8137A8"/>
    <w:rsid w:val="0B82BA04"/>
    <w:rsid w:val="0B846320"/>
    <w:rsid w:val="0B8C26EE"/>
    <w:rsid w:val="0B8C6BA1"/>
    <w:rsid w:val="0B8F1845"/>
    <w:rsid w:val="0B8F1B8D"/>
    <w:rsid w:val="0B98A145"/>
    <w:rsid w:val="0B9A14CB"/>
    <w:rsid w:val="0B9A9507"/>
    <w:rsid w:val="0B9BF353"/>
    <w:rsid w:val="0B9F22A1"/>
    <w:rsid w:val="0B9FC35F"/>
    <w:rsid w:val="0BA2141D"/>
    <w:rsid w:val="0BA64BD9"/>
    <w:rsid w:val="0BA74098"/>
    <w:rsid w:val="0BAA1B4F"/>
    <w:rsid w:val="0BAC21EC"/>
    <w:rsid w:val="0BAD5937"/>
    <w:rsid w:val="0BB0A127"/>
    <w:rsid w:val="0BB2BE13"/>
    <w:rsid w:val="0BB7C627"/>
    <w:rsid w:val="0BB83991"/>
    <w:rsid w:val="0BB8DF66"/>
    <w:rsid w:val="0BB9220C"/>
    <w:rsid w:val="0BBC6CA5"/>
    <w:rsid w:val="0BBEF384"/>
    <w:rsid w:val="0BBF8654"/>
    <w:rsid w:val="0BBFF7EE"/>
    <w:rsid w:val="0BC079AF"/>
    <w:rsid w:val="0BC0D6E5"/>
    <w:rsid w:val="0BC27BB5"/>
    <w:rsid w:val="0BC4DF70"/>
    <w:rsid w:val="0BC63483"/>
    <w:rsid w:val="0BC7BFD5"/>
    <w:rsid w:val="0BC98365"/>
    <w:rsid w:val="0BCA3EF0"/>
    <w:rsid w:val="0BCA8C60"/>
    <w:rsid w:val="0BCBA22C"/>
    <w:rsid w:val="0BCD9F5E"/>
    <w:rsid w:val="0BCF7A3C"/>
    <w:rsid w:val="0BD91899"/>
    <w:rsid w:val="0BDD0BD9"/>
    <w:rsid w:val="0BDD4E04"/>
    <w:rsid w:val="0BE223A2"/>
    <w:rsid w:val="0BE2C5DA"/>
    <w:rsid w:val="0BE50941"/>
    <w:rsid w:val="0BE5D1CB"/>
    <w:rsid w:val="0BE6267E"/>
    <w:rsid w:val="0BE8E555"/>
    <w:rsid w:val="0BE9CC78"/>
    <w:rsid w:val="0BEC2623"/>
    <w:rsid w:val="0BEC8606"/>
    <w:rsid w:val="0BEE78A8"/>
    <w:rsid w:val="0BF7F565"/>
    <w:rsid w:val="0BF9C766"/>
    <w:rsid w:val="0BFE943E"/>
    <w:rsid w:val="0BFFC3AE"/>
    <w:rsid w:val="0C017B1B"/>
    <w:rsid w:val="0C03B3DF"/>
    <w:rsid w:val="0C0514CA"/>
    <w:rsid w:val="0C05B23A"/>
    <w:rsid w:val="0C08B4B3"/>
    <w:rsid w:val="0C0B80FB"/>
    <w:rsid w:val="0C0E1310"/>
    <w:rsid w:val="0C113412"/>
    <w:rsid w:val="0C12FE13"/>
    <w:rsid w:val="0C14181E"/>
    <w:rsid w:val="0C1458C5"/>
    <w:rsid w:val="0C195CF9"/>
    <w:rsid w:val="0C1D5EED"/>
    <w:rsid w:val="0C1F9530"/>
    <w:rsid w:val="0C242914"/>
    <w:rsid w:val="0C2779A1"/>
    <w:rsid w:val="0C2AF520"/>
    <w:rsid w:val="0C2D30C0"/>
    <w:rsid w:val="0C2D5E57"/>
    <w:rsid w:val="0C2E5517"/>
    <w:rsid w:val="0C2F055D"/>
    <w:rsid w:val="0C32C574"/>
    <w:rsid w:val="0C39127B"/>
    <w:rsid w:val="0C3A2ED4"/>
    <w:rsid w:val="0C3C4153"/>
    <w:rsid w:val="0C3F2478"/>
    <w:rsid w:val="0C3F82A6"/>
    <w:rsid w:val="0C402A4E"/>
    <w:rsid w:val="0C40330A"/>
    <w:rsid w:val="0C4160EF"/>
    <w:rsid w:val="0C42AD26"/>
    <w:rsid w:val="0C42BDB5"/>
    <w:rsid w:val="0C431007"/>
    <w:rsid w:val="0C43150A"/>
    <w:rsid w:val="0C4399FF"/>
    <w:rsid w:val="0C47B879"/>
    <w:rsid w:val="0C496194"/>
    <w:rsid w:val="0C4B711F"/>
    <w:rsid w:val="0C4D33CF"/>
    <w:rsid w:val="0C521AE0"/>
    <w:rsid w:val="0C554F0E"/>
    <w:rsid w:val="0C559DA0"/>
    <w:rsid w:val="0C576CE6"/>
    <w:rsid w:val="0C58015C"/>
    <w:rsid w:val="0C586B4F"/>
    <w:rsid w:val="0C5A1643"/>
    <w:rsid w:val="0C5D7CC3"/>
    <w:rsid w:val="0C5DEB9B"/>
    <w:rsid w:val="0C5E818C"/>
    <w:rsid w:val="0C5FECDE"/>
    <w:rsid w:val="0C602B48"/>
    <w:rsid w:val="0C603B2B"/>
    <w:rsid w:val="0C61BC8C"/>
    <w:rsid w:val="0C63CA00"/>
    <w:rsid w:val="0C652E5E"/>
    <w:rsid w:val="0C6A5121"/>
    <w:rsid w:val="0C6CB959"/>
    <w:rsid w:val="0C6E0119"/>
    <w:rsid w:val="0C6E5495"/>
    <w:rsid w:val="0C72F68C"/>
    <w:rsid w:val="0C736527"/>
    <w:rsid w:val="0C73E9E0"/>
    <w:rsid w:val="0C796A61"/>
    <w:rsid w:val="0C7A6F43"/>
    <w:rsid w:val="0C7AF9C4"/>
    <w:rsid w:val="0C7C4194"/>
    <w:rsid w:val="0C7C6AF2"/>
    <w:rsid w:val="0C7EA2F1"/>
    <w:rsid w:val="0C7FF7C9"/>
    <w:rsid w:val="0C80A83D"/>
    <w:rsid w:val="0C80D391"/>
    <w:rsid w:val="0C82293D"/>
    <w:rsid w:val="0C88AAB5"/>
    <w:rsid w:val="0C89C4F1"/>
    <w:rsid w:val="0C8A8DD6"/>
    <w:rsid w:val="0C8AAD7F"/>
    <w:rsid w:val="0C8AFDCC"/>
    <w:rsid w:val="0C8CA266"/>
    <w:rsid w:val="0C8DD8CC"/>
    <w:rsid w:val="0C8DE3F1"/>
    <w:rsid w:val="0C92DEEA"/>
    <w:rsid w:val="0C96CF89"/>
    <w:rsid w:val="0C974649"/>
    <w:rsid w:val="0C9A7696"/>
    <w:rsid w:val="0C9D9DAC"/>
    <w:rsid w:val="0C9E7ED2"/>
    <w:rsid w:val="0CA2C956"/>
    <w:rsid w:val="0CA3AB9C"/>
    <w:rsid w:val="0CA3D4B4"/>
    <w:rsid w:val="0CA9DFA8"/>
    <w:rsid w:val="0CAB72BC"/>
    <w:rsid w:val="0CAB88E9"/>
    <w:rsid w:val="0CABCC1F"/>
    <w:rsid w:val="0CACCED7"/>
    <w:rsid w:val="0CAE8CDC"/>
    <w:rsid w:val="0CAECF9D"/>
    <w:rsid w:val="0CB148BE"/>
    <w:rsid w:val="0CB47E3E"/>
    <w:rsid w:val="0CB4CA02"/>
    <w:rsid w:val="0CB697F0"/>
    <w:rsid w:val="0CB757EA"/>
    <w:rsid w:val="0CB93A2B"/>
    <w:rsid w:val="0CBAA1C8"/>
    <w:rsid w:val="0CC1A0FF"/>
    <w:rsid w:val="0CC34449"/>
    <w:rsid w:val="0CC47AFA"/>
    <w:rsid w:val="0CC53BAA"/>
    <w:rsid w:val="0CC6DC52"/>
    <w:rsid w:val="0CC9D999"/>
    <w:rsid w:val="0CC9EF55"/>
    <w:rsid w:val="0CC9F2D3"/>
    <w:rsid w:val="0CCA227D"/>
    <w:rsid w:val="0CCA55A0"/>
    <w:rsid w:val="0CCF3082"/>
    <w:rsid w:val="0CD43DC4"/>
    <w:rsid w:val="0CD56C9F"/>
    <w:rsid w:val="0CD7FB91"/>
    <w:rsid w:val="0CD9119C"/>
    <w:rsid w:val="0CDF4FD4"/>
    <w:rsid w:val="0CDFCAC2"/>
    <w:rsid w:val="0CE2DF96"/>
    <w:rsid w:val="0CE3EA0D"/>
    <w:rsid w:val="0CE4BB21"/>
    <w:rsid w:val="0CE6C5F2"/>
    <w:rsid w:val="0CEF2ADE"/>
    <w:rsid w:val="0CF02279"/>
    <w:rsid w:val="0CF12492"/>
    <w:rsid w:val="0CF42C6B"/>
    <w:rsid w:val="0CF51E16"/>
    <w:rsid w:val="0CF569DE"/>
    <w:rsid w:val="0CF74FD8"/>
    <w:rsid w:val="0CF83267"/>
    <w:rsid w:val="0CF9A4CA"/>
    <w:rsid w:val="0CF9BB79"/>
    <w:rsid w:val="0CFC2337"/>
    <w:rsid w:val="0CFF1D43"/>
    <w:rsid w:val="0D000528"/>
    <w:rsid w:val="0D04AEBF"/>
    <w:rsid w:val="0D058C3B"/>
    <w:rsid w:val="0D06CBE2"/>
    <w:rsid w:val="0D073B66"/>
    <w:rsid w:val="0D07B909"/>
    <w:rsid w:val="0D09DB1B"/>
    <w:rsid w:val="0D0B9D28"/>
    <w:rsid w:val="0D0CFBDC"/>
    <w:rsid w:val="0D0E5960"/>
    <w:rsid w:val="0D0F63F5"/>
    <w:rsid w:val="0D121DFF"/>
    <w:rsid w:val="0D12B453"/>
    <w:rsid w:val="0D131DF5"/>
    <w:rsid w:val="0D1478BD"/>
    <w:rsid w:val="0D14CD1B"/>
    <w:rsid w:val="0D17DD14"/>
    <w:rsid w:val="0D19BABC"/>
    <w:rsid w:val="0D1A24F0"/>
    <w:rsid w:val="0D1E1F79"/>
    <w:rsid w:val="0D1E26D6"/>
    <w:rsid w:val="0D22E32E"/>
    <w:rsid w:val="0D237BEF"/>
    <w:rsid w:val="0D23C56E"/>
    <w:rsid w:val="0D259F04"/>
    <w:rsid w:val="0D28456D"/>
    <w:rsid w:val="0D2F672F"/>
    <w:rsid w:val="0D32BC62"/>
    <w:rsid w:val="0D3415FF"/>
    <w:rsid w:val="0D39BDD3"/>
    <w:rsid w:val="0D420044"/>
    <w:rsid w:val="0D4226B9"/>
    <w:rsid w:val="0D428C9D"/>
    <w:rsid w:val="0D43A27E"/>
    <w:rsid w:val="0D45F831"/>
    <w:rsid w:val="0D466CBA"/>
    <w:rsid w:val="0D4B105E"/>
    <w:rsid w:val="0D4C083A"/>
    <w:rsid w:val="0D4E6FCE"/>
    <w:rsid w:val="0D5045F5"/>
    <w:rsid w:val="0D55B8D2"/>
    <w:rsid w:val="0D580FE9"/>
    <w:rsid w:val="0D593BCE"/>
    <w:rsid w:val="0D5E549C"/>
    <w:rsid w:val="0D5FC8CA"/>
    <w:rsid w:val="0D60C75A"/>
    <w:rsid w:val="0D612177"/>
    <w:rsid w:val="0D654BF9"/>
    <w:rsid w:val="0D663F41"/>
    <w:rsid w:val="0D6758CF"/>
    <w:rsid w:val="0D680CD0"/>
    <w:rsid w:val="0D682521"/>
    <w:rsid w:val="0D6AE401"/>
    <w:rsid w:val="0D6B3663"/>
    <w:rsid w:val="0D6B3795"/>
    <w:rsid w:val="0D6BE168"/>
    <w:rsid w:val="0D6C1A3C"/>
    <w:rsid w:val="0D774FFB"/>
    <w:rsid w:val="0D7B4B3C"/>
    <w:rsid w:val="0D7B50BE"/>
    <w:rsid w:val="0D7B588B"/>
    <w:rsid w:val="0D7C6F66"/>
    <w:rsid w:val="0D7DACA9"/>
    <w:rsid w:val="0D87C0B3"/>
    <w:rsid w:val="0D88D1AC"/>
    <w:rsid w:val="0D8D5230"/>
    <w:rsid w:val="0D8EBAAB"/>
    <w:rsid w:val="0D8EC4D6"/>
    <w:rsid w:val="0D924E52"/>
    <w:rsid w:val="0D9364F2"/>
    <w:rsid w:val="0D949691"/>
    <w:rsid w:val="0D9CF7E0"/>
    <w:rsid w:val="0DA168B2"/>
    <w:rsid w:val="0DA606F9"/>
    <w:rsid w:val="0DA6A3CB"/>
    <w:rsid w:val="0DAA054D"/>
    <w:rsid w:val="0DAAAE03"/>
    <w:rsid w:val="0DAADBAA"/>
    <w:rsid w:val="0DAD4EBA"/>
    <w:rsid w:val="0DAFB257"/>
    <w:rsid w:val="0DB071DA"/>
    <w:rsid w:val="0DB0A604"/>
    <w:rsid w:val="0DB4F996"/>
    <w:rsid w:val="0DB89B6A"/>
    <w:rsid w:val="0DBA5D6A"/>
    <w:rsid w:val="0DBD9F51"/>
    <w:rsid w:val="0DBF245E"/>
    <w:rsid w:val="0DBF6DE1"/>
    <w:rsid w:val="0DC0F7BD"/>
    <w:rsid w:val="0DC38B8D"/>
    <w:rsid w:val="0DC3973B"/>
    <w:rsid w:val="0DC6D4F2"/>
    <w:rsid w:val="0DC81561"/>
    <w:rsid w:val="0DC97637"/>
    <w:rsid w:val="0DCCA9B1"/>
    <w:rsid w:val="0DCCEC1C"/>
    <w:rsid w:val="0DCD4A94"/>
    <w:rsid w:val="0DD1612D"/>
    <w:rsid w:val="0DD1C3C7"/>
    <w:rsid w:val="0DD3B2F2"/>
    <w:rsid w:val="0DD90EB5"/>
    <w:rsid w:val="0DD93181"/>
    <w:rsid w:val="0DD97AA1"/>
    <w:rsid w:val="0DD98DB3"/>
    <w:rsid w:val="0DD9D3CF"/>
    <w:rsid w:val="0DE49B39"/>
    <w:rsid w:val="0DE9648B"/>
    <w:rsid w:val="0DEBF45A"/>
    <w:rsid w:val="0DECE7CB"/>
    <w:rsid w:val="0DF0A969"/>
    <w:rsid w:val="0DF1174A"/>
    <w:rsid w:val="0DF19946"/>
    <w:rsid w:val="0DF2FD3F"/>
    <w:rsid w:val="0DF30BED"/>
    <w:rsid w:val="0DF35785"/>
    <w:rsid w:val="0DF3D8C1"/>
    <w:rsid w:val="0DF61FBF"/>
    <w:rsid w:val="0DF66BB7"/>
    <w:rsid w:val="0DF6CA5A"/>
    <w:rsid w:val="0DF6F549"/>
    <w:rsid w:val="0DF960A0"/>
    <w:rsid w:val="0E000E73"/>
    <w:rsid w:val="0E0190F3"/>
    <w:rsid w:val="0E03844B"/>
    <w:rsid w:val="0E03BE1D"/>
    <w:rsid w:val="0E074511"/>
    <w:rsid w:val="0E0815B7"/>
    <w:rsid w:val="0E09E327"/>
    <w:rsid w:val="0E0DC0F4"/>
    <w:rsid w:val="0E0E5DA0"/>
    <w:rsid w:val="0E178D8E"/>
    <w:rsid w:val="0E17BB4E"/>
    <w:rsid w:val="0E1950D1"/>
    <w:rsid w:val="0E1958CA"/>
    <w:rsid w:val="0E1B9EC1"/>
    <w:rsid w:val="0E1C4451"/>
    <w:rsid w:val="0E1C5A52"/>
    <w:rsid w:val="0E1D75DA"/>
    <w:rsid w:val="0E21106F"/>
    <w:rsid w:val="0E2138B9"/>
    <w:rsid w:val="0E222B07"/>
    <w:rsid w:val="0E232303"/>
    <w:rsid w:val="0E24C86C"/>
    <w:rsid w:val="0E24E0A0"/>
    <w:rsid w:val="0E29B1FC"/>
    <w:rsid w:val="0E2C2D57"/>
    <w:rsid w:val="0E2EA0B5"/>
    <w:rsid w:val="0E323372"/>
    <w:rsid w:val="0E34DF50"/>
    <w:rsid w:val="0E37DCA0"/>
    <w:rsid w:val="0E398F31"/>
    <w:rsid w:val="0E3DF7F6"/>
    <w:rsid w:val="0E402360"/>
    <w:rsid w:val="0E424376"/>
    <w:rsid w:val="0E48411E"/>
    <w:rsid w:val="0E48594B"/>
    <w:rsid w:val="0E48733F"/>
    <w:rsid w:val="0E497C32"/>
    <w:rsid w:val="0E4AA5D3"/>
    <w:rsid w:val="0E4B88BC"/>
    <w:rsid w:val="0E4D0F03"/>
    <w:rsid w:val="0E525674"/>
    <w:rsid w:val="0E551DA3"/>
    <w:rsid w:val="0E5F3C2B"/>
    <w:rsid w:val="0E600B5F"/>
    <w:rsid w:val="0E623E1B"/>
    <w:rsid w:val="0E639223"/>
    <w:rsid w:val="0E6427A8"/>
    <w:rsid w:val="0E667EE8"/>
    <w:rsid w:val="0E676463"/>
    <w:rsid w:val="0E686402"/>
    <w:rsid w:val="0E6C3F1C"/>
    <w:rsid w:val="0E6DF5FF"/>
    <w:rsid w:val="0E6FEC20"/>
    <w:rsid w:val="0E72E617"/>
    <w:rsid w:val="0E73C1B1"/>
    <w:rsid w:val="0E73E3EC"/>
    <w:rsid w:val="0E75FACD"/>
    <w:rsid w:val="0E767250"/>
    <w:rsid w:val="0E7A3C3D"/>
    <w:rsid w:val="0E7AEBCB"/>
    <w:rsid w:val="0E7BC460"/>
    <w:rsid w:val="0E7C3547"/>
    <w:rsid w:val="0E7C74A9"/>
    <w:rsid w:val="0E7E22BF"/>
    <w:rsid w:val="0E8225B9"/>
    <w:rsid w:val="0E848A49"/>
    <w:rsid w:val="0E88E136"/>
    <w:rsid w:val="0E89C114"/>
    <w:rsid w:val="0E8A554F"/>
    <w:rsid w:val="0E8CC062"/>
    <w:rsid w:val="0E8CF380"/>
    <w:rsid w:val="0E8D2C6D"/>
    <w:rsid w:val="0E8DF301"/>
    <w:rsid w:val="0E952BE5"/>
    <w:rsid w:val="0E992967"/>
    <w:rsid w:val="0E995E6D"/>
    <w:rsid w:val="0E9AD87A"/>
    <w:rsid w:val="0E9B9FCF"/>
    <w:rsid w:val="0E9BA827"/>
    <w:rsid w:val="0E9BEFBB"/>
    <w:rsid w:val="0E9CDA24"/>
    <w:rsid w:val="0E9D8E71"/>
    <w:rsid w:val="0EA0C3D2"/>
    <w:rsid w:val="0EA3F151"/>
    <w:rsid w:val="0EA4FDBA"/>
    <w:rsid w:val="0EA504BB"/>
    <w:rsid w:val="0EA789D4"/>
    <w:rsid w:val="0EAD12A8"/>
    <w:rsid w:val="0EAD2F4B"/>
    <w:rsid w:val="0EADD8FB"/>
    <w:rsid w:val="0EB2A654"/>
    <w:rsid w:val="0EB3A069"/>
    <w:rsid w:val="0EB42217"/>
    <w:rsid w:val="0EB9ACA3"/>
    <w:rsid w:val="0EBA64FA"/>
    <w:rsid w:val="0EBC1911"/>
    <w:rsid w:val="0EBC381F"/>
    <w:rsid w:val="0EBD559B"/>
    <w:rsid w:val="0EBEA08A"/>
    <w:rsid w:val="0EBED9A5"/>
    <w:rsid w:val="0EC0A187"/>
    <w:rsid w:val="0EC586BA"/>
    <w:rsid w:val="0EC72E23"/>
    <w:rsid w:val="0EC82D0B"/>
    <w:rsid w:val="0EC88827"/>
    <w:rsid w:val="0ECCB680"/>
    <w:rsid w:val="0ECCBE74"/>
    <w:rsid w:val="0ECD6DCC"/>
    <w:rsid w:val="0ED0C222"/>
    <w:rsid w:val="0ED131D5"/>
    <w:rsid w:val="0ED1C48E"/>
    <w:rsid w:val="0ED4E981"/>
    <w:rsid w:val="0ED88E09"/>
    <w:rsid w:val="0ED8AC59"/>
    <w:rsid w:val="0EDAB127"/>
    <w:rsid w:val="0EDCC420"/>
    <w:rsid w:val="0EDE1E85"/>
    <w:rsid w:val="0EE09A18"/>
    <w:rsid w:val="0EE17C8A"/>
    <w:rsid w:val="0EE1ADF5"/>
    <w:rsid w:val="0EE38701"/>
    <w:rsid w:val="0EE43F3E"/>
    <w:rsid w:val="0EE47A4C"/>
    <w:rsid w:val="0EE963AC"/>
    <w:rsid w:val="0EE97E0D"/>
    <w:rsid w:val="0EE9B862"/>
    <w:rsid w:val="0EEA8B1C"/>
    <w:rsid w:val="0EEB0611"/>
    <w:rsid w:val="0EEC561F"/>
    <w:rsid w:val="0EEC69F2"/>
    <w:rsid w:val="0EF223C1"/>
    <w:rsid w:val="0EF3F2DF"/>
    <w:rsid w:val="0EF5700B"/>
    <w:rsid w:val="0EF5992F"/>
    <w:rsid w:val="0EFD9C84"/>
    <w:rsid w:val="0EFD9E74"/>
    <w:rsid w:val="0F0032E9"/>
    <w:rsid w:val="0F007C7A"/>
    <w:rsid w:val="0F0390BB"/>
    <w:rsid w:val="0F061368"/>
    <w:rsid w:val="0F084E30"/>
    <w:rsid w:val="0F0B61B1"/>
    <w:rsid w:val="0F0CBF94"/>
    <w:rsid w:val="0F0EA549"/>
    <w:rsid w:val="0F10F9E9"/>
    <w:rsid w:val="0F11A538"/>
    <w:rsid w:val="0F144DEB"/>
    <w:rsid w:val="0F14A500"/>
    <w:rsid w:val="0F18E5EA"/>
    <w:rsid w:val="0F2135D8"/>
    <w:rsid w:val="0F226EAD"/>
    <w:rsid w:val="0F22A73E"/>
    <w:rsid w:val="0F24C9BA"/>
    <w:rsid w:val="0F255234"/>
    <w:rsid w:val="0F265F53"/>
    <w:rsid w:val="0F269A4D"/>
    <w:rsid w:val="0F26C715"/>
    <w:rsid w:val="0F273C89"/>
    <w:rsid w:val="0F278ADE"/>
    <w:rsid w:val="0F2869CE"/>
    <w:rsid w:val="0F2A6B6B"/>
    <w:rsid w:val="0F2B1A1E"/>
    <w:rsid w:val="0F2D2008"/>
    <w:rsid w:val="0F2F8E06"/>
    <w:rsid w:val="0F350A2B"/>
    <w:rsid w:val="0F36122C"/>
    <w:rsid w:val="0F3768DA"/>
    <w:rsid w:val="0F378AC2"/>
    <w:rsid w:val="0F3898AC"/>
    <w:rsid w:val="0F3BF356"/>
    <w:rsid w:val="0F3C0CC4"/>
    <w:rsid w:val="0F3CFDC5"/>
    <w:rsid w:val="0F3EBE03"/>
    <w:rsid w:val="0F3F0612"/>
    <w:rsid w:val="0F40C1C6"/>
    <w:rsid w:val="0F42DB6D"/>
    <w:rsid w:val="0F45D041"/>
    <w:rsid w:val="0F4791D2"/>
    <w:rsid w:val="0F48577A"/>
    <w:rsid w:val="0F48AB03"/>
    <w:rsid w:val="0F4C6D4B"/>
    <w:rsid w:val="0F4C8D75"/>
    <w:rsid w:val="0F51E964"/>
    <w:rsid w:val="0F526F7E"/>
    <w:rsid w:val="0F546BCB"/>
    <w:rsid w:val="0F54F585"/>
    <w:rsid w:val="0F5504BC"/>
    <w:rsid w:val="0F5538FB"/>
    <w:rsid w:val="0F57B8CF"/>
    <w:rsid w:val="0F5DC7BB"/>
    <w:rsid w:val="0F5FBD06"/>
    <w:rsid w:val="0F6205CA"/>
    <w:rsid w:val="0F6446A0"/>
    <w:rsid w:val="0F648718"/>
    <w:rsid w:val="0F660A36"/>
    <w:rsid w:val="0F6859D0"/>
    <w:rsid w:val="0F690356"/>
    <w:rsid w:val="0F69BF3F"/>
    <w:rsid w:val="0F6A61B3"/>
    <w:rsid w:val="0F6C546B"/>
    <w:rsid w:val="0F6D6347"/>
    <w:rsid w:val="0F70753E"/>
    <w:rsid w:val="0F70811F"/>
    <w:rsid w:val="0F724332"/>
    <w:rsid w:val="0F74586B"/>
    <w:rsid w:val="0F748E61"/>
    <w:rsid w:val="0F74DABC"/>
    <w:rsid w:val="0F777C6E"/>
    <w:rsid w:val="0F77E254"/>
    <w:rsid w:val="0F7976DD"/>
    <w:rsid w:val="0F7B5125"/>
    <w:rsid w:val="0F7B5D75"/>
    <w:rsid w:val="0F7B7E7C"/>
    <w:rsid w:val="0F7BD567"/>
    <w:rsid w:val="0F7C4F98"/>
    <w:rsid w:val="0F7DA394"/>
    <w:rsid w:val="0F7EB1D5"/>
    <w:rsid w:val="0F7FE005"/>
    <w:rsid w:val="0F80D4DB"/>
    <w:rsid w:val="0F84784E"/>
    <w:rsid w:val="0F84E52E"/>
    <w:rsid w:val="0F87D550"/>
    <w:rsid w:val="0F8C1FFF"/>
    <w:rsid w:val="0F8D5C01"/>
    <w:rsid w:val="0F8D690B"/>
    <w:rsid w:val="0F8E4164"/>
    <w:rsid w:val="0F920932"/>
    <w:rsid w:val="0F934225"/>
    <w:rsid w:val="0F9639E4"/>
    <w:rsid w:val="0F96BBE6"/>
    <w:rsid w:val="0F9AA82A"/>
    <w:rsid w:val="0F9CE2B5"/>
    <w:rsid w:val="0F9E96BC"/>
    <w:rsid w:val="0FA37B60"/>
    <w:rsid w:val="0FA43B7C"/>
    <w:rsid w:val="0FA566A8"/>
    <w:rsid w:val="0FA7767C"/>
    <w:rsid w:val="0FA83511"/>
    <w:rsid w:val="0FA89C50"/>
    <w:rsid w:val="0FAB3DF1"/>
    <w:rsid w:val="0FABC711"/>
    <w:rsid w:val="0FACC00A"/>
    <w:rsid w:val="0FACEBB0"/>
    <w:rsid w:val="0FAD58A6"/>
    <w:rsid w:val="0FAEC2BD"/>
    <w:rsid w:val="0FAFF7FB"/>
    <w:rsid w:val="0FB22065"/>
    <w:rsid w:val="0FB2B24B"/>
    <w:rsid w:val="0FB45CF0"/>
    <w:rsid w:val="0FB5B6D2"/>
    <w:rsid w:val="0FB6B1EB"/>
    <w:rsid w:val="0FB766E2"/>
    <w:rsid w:val="0FB77A2C"/>
    <w:rsid w:val="0FBA7EE9"/>
    <w:rsid w:val="0FBB8708"/>
    <w:rsid w:val="0FBBC13B"/>
    <w:rsid w:val="0FC0E012"/>
    <w:rsid w:val="0FC2B82F"/>
    <w:rsid w:val="0FC6E1C9"/>
    <w:rsid w:val="0FC83E21"/>
    <w:rsid w:val="0FCBCEBC"/>
    <w:rsid w:val="0FD40357"/>
    <w:rsid w:val="0FDB16D3"/>
    <w:rsid w:val="0FDCDA6E"/>
    <w:rsid w:val="0FDEBDF5"/>
    <w:rsid w:val="0FDF4F63"/>
    <w:rsid w:val="0FE28911"/>
    <w:rsid w:val="0FE4DE24"/>
    <w:rsid w:val="0FE77915"/>
    <w:rsid w:val="0FEA1BC4"/>
    <w:rsid w:val="0FEA4901"/>
    <w:rsid w:val="0FEA4B40"/>
    <w:rsid w:val="0FEC0AA6"/>
    <w:rsid w:val="0FEE539B"/>
    <w:rsid w:val="0FEF112B"/>
    <w:rsid w:val="0FEF5230"/>
    <w:rsid w:val="0FF29FED"/>
    <w:rsid w:val="0FF2A538"/>
    <w:rsid w:val="0FF4ADB0"/>
    <w:rsid w:val="0FF4F925"/>
    <w:rsid w:val="0FF5D7E0"/>
    <w:rsid w:val="0FF5F007"/>
    <w:rsid w:val="0FF76076"/>
    <w:rsid w:val="0FF94C6C"/>
    <w:rsid w:val="0FFA815E"/>
    <w:rsid w:val="0FFB6DC9"/>
    <w:rsid w:val="0FFD30DF"/>
    <w:rsid w:val="100124AD"/>
    <w:rsid w:val="10058CAC"/>
    <w:rsid w:val="1005E9D6"/>
    <w:rsid w:val="10084476"/>
    <w:rsid w:val="100A1795"/>
    <w:rsid w:val="100B2A5D"/>
    <w:rsid w:val="100B5708"/>
    <w:rsid w:val="100B8E8B"/>
    <w:rsid w:val="100ECA49"/>
    <w:rsid w:val="100FB44D"/>
    <w:rsid w:val="10144841"/>
    <w:rsid w:val="101469CA"/>
    <w:rsid w:val="10182C33"/>
    <w:rsid w:val="101B89F1"/>
    <w:rsid w:val="101E6B87"/>
    <w:rsid w:val="101ED53C"/>
    <w:rsid w:val="101F4B43"/>
    <w:rsid w:val="102378DE"/>
    <w:rsid w:val="1025D87E"/>
    <w:rsid w:val="102D9ACD"/>
    <w:rsid w:val="102EBBAA"/>
    <w:rsid w:val="10304F70"/>
    <w:rsid w:val="10342D46"/>
    <w:rsid w:val="1034B5D7"/>
    <w:rsid w:val="10379EBB"/>
    <w:rsid w:val="1037BBBB"/>
    <w:rsid w:val="103ACED6"/>
    <w:rsid w:val="103E3F4B"/>
    <w:rsid w:val="10438940"/>
    <w:rsid w:val="104400D5"/>
    <w:rsid w:val="1045EA12"/>
    <w:rsid w:val="1047A8CE"/>
    <w:rsid w:val="10483AE7"/>
    <w:rsid w:val="10483BA2"/>
    <w:rsid w:val="104A1640"/>
    <w:rsid w:val="104AFF89"/>
    <w:rsid w:val="104B2E5F"/>
    <w:rsid w:val="104CFF78"/>
    <w:rsid w:val="104D9A51"/>
    <w:rsid w:val="104F11B1"/>
    <w:rsid w:val="10528BFA"/>
    <w:rsid w:val="1053BBD0"/>
    <w:rsid w:val="105430D7"/>
    <w:rsid w:val="10558910"/>
    <w:rsid w:val="105AFEEE"/>
    <w:rsid w:val="105C0027"/>
    <w:rsid w:val="1060D40A"/>
    <w:rsid w:val="106225AA"/>
    <w:rsid w:val="10649F35"/>
    <w:rsid w:val="106699DA"/>
    <w:rsid w:val="10684FC1"/>
    <w:rsid w:val="106A267F"/>
    <w:rsid w:val="106ED96F"/>
    <w:rsid w:val="1077A3C2"/>
    <w:rsid w:val="10784678"/>
    <w:rsid w:val="1078532E"/>
    <w:rsid w:val="1079730D"/>
    <w:rsid w:val="107C7AE6"/>
    <w:rsid w:val="107D261C"/>
    <w:rsid w:val="107DC68A"/>
    <w:rsid w:val="10813D48"/>
    <w:rsid w:val="108A4FB5"/>
    <w:rsid w:val="108A5B38"/>
    <w:rsid w:val="108E7BE4"/>
    <w:rsid w:val="10903102"/>
    <w:rsid w:val="10917F42"/>
    <w:rsid w:val="1092C642"/>
    <w:rsid w:val="10944E3D"/>
    <w:rsid w:val="109494C8"/>
    <w:rsid w:val="1094CCE1"/>
    <w:rsid w:val="1094DA65"/>
    <w:rsid w:val="1095359B"/>
    <w:rsid w:val="109557EC"/>
    <w:rsid w:val="10958ECA"/>
    <w:rsid w:val="109616F0"/>
    <w:rsid w:val="10969766"/>
    <w:rsid w:val="10969B64"/>
    <w:rsid w:val="1097C7A9"/>
    <w:rsid w:val="1097F161"/>
    <w:rsid w:val="109859BC"/>
    <w:rsid w:val="1098D416"/>
    <w:rsid w:val="109BBCB4"/>
    <w:rsid w:val="109D4AA1"/>
    <w:rsid w:val="109E07CE"/>
    <w:rsid w:val="109EC6DD"/>
    <w:rsid w:val="109F9119"/>
    <w:rsid w:val="10A4B8C5"/>
    <w:rsid w:val="10A4D895"/>
    <w:rsid w:val="10A89B15"/>
    <w:rsid w:val="10A93CB5"/>
    <w:rsid w:val="10AADBF3"/>
    <w:rsid w:val="10AED4C2"/>
    <w:rsid w:val="10AF2380"/>
    <w:rsid w:val="10B1F925"/>
    <w:rsid w:val="10B20EB0"/>
    <w:rsid w:val="10B3DAC7"/>
    <w:rsid w:val="10B5775A"/>
    <w:rsid w:val="10B614C4"/>
    <w:rsid w:val="10B695CD"/>
    <w:rsid w:val="10B80DB3"/>
    <w:rsid w:val="10BBD739"/>
    <w:rsid w:val="10BDB56E"/>
    <w:rsid w:val="10BF3518"/>
    <w:rsid w:val="10C0439C"/>
    <w:rsid w:val="10C396E1"/>
    <w:rsid w:val="10C47081"/>
    <w:rsid w:val="10C682CA"/>
    <w:rsid w:val="10C8B9F3"/>
    <w:rsid w:val="10CA354A"/>
    <w:rsid w:val="10CA4490"/>
    <w:rsid w:val="10CAF744"/>
    <w:rsid w:val="10CDA62F"/>
    <w:rsid w:val="10D013FB"/>
    <w:rsid w:val="10D26C70"/>
    <w:rsid w:val="10D620FC"/>
    <w:rsid w:val="10D761CF"/>
    <w:rsid w:val="10DA1639"/>
    <w:rsid w:val="10DC02E7"/>
    <w:rsid w:val="10DE7DC4"/>
    <w:rsid w:val="10DF793D"/>
    <w:rsid w:val="10E07042"/>
    <w:rsid w:val="10E08FF0"/>
    <w:rsid w:val="10E62028"/>
    <w:rsid w:val="10E8173A"/>
    <w:rsid w:val="10E84621"/>
    <w:rsid w:val="10EC7728"/>
    <w:rsid w:val="10EC9C3C"/>
    <w:rsid w:val="10EEB4B3"/>
    <w:rsid w:val="10EF674C"/>
    <w:rsid w:val="10F1D27F"/>
    <w:rsid w:val="10F3C8B7"/>
    <w:rsid w:val="10F63A1F"/>
    <w:rsid w:val="10FA1C41"/>
    <w:rsid w:val="10FB791C"/>
    <w:rsid w:val="10FFDA96"/>
    <w:rsid w:val="1104879D"/>
    <w:rsid w:val="11075215"/>
    <w:rsid w:val="110872B7"/>
    <w:rsid w:val="110956AE"/>
    <w:rsid w:val="1109FF67"/>
    <w:rsid w:val="110ACD35"/>
    <w:rsid w:val="110DABFB"/>
    <w:rsid w:val="110EA227"/>
    <w:rsid w:val="110EADF0"/>
    <w:rsid w:val="110F475E"/>
    <w:rsid w:val="111055DE"/>
    <w:rsid w:val="11122ED3"/>
    <w:rsid w:val="11133D3F"/>
    <w:rsid w:val="111665D2"/>
    <w:rsid w:val="11216343"/>
    <w:rsid w:val="1121AA70"/>
    <w:rsid w:val="11228D80"/>
    <w:rsid w:val="11229C51"/>
    <w:rsid w:val="11240D39"/>
    <w:rsid w:val="11250A61"/>
    <w:rsid w:val="1127C4F8"/>
    <w:rsid w:val="1127E8BE"/>
    <w:rsid w:val="112C732A"/>
    <w:rsid w:val="112C9BBD"/>
    <w:rsid w:val="112D657D"/>
    <w:rsid w:val="112E415D"/>
    <w:rsid w:val="112E5C41"/>
    <w:rsid w:val="112FFED2"/>
    <w:rsid w:val="11311FAB"/>
    <w:rsid w:val="11324053"/>
    <w:rsid w:val="1136FB99"/>
    <w:rsid w:val="11377EC0"/>
    <w:rsid w:val="1137E2F9"/>
    <w:rsid w:val="1138200A"/>
    <w:rsid w:val="1138451F"/>
    <w:rsid w:val="113B5621"/>
    <w:rsid w:val="113BAF97"/>
    <w:rsid w:val="113BE67D"/>
    <w:rsid w:val="113FCC62"/>
    <w:rsid w:val="1141BFD3"/>
    <w:rsid w:val="11424C95"/>
    <w:rsid w:val="114556AD"/>
    <w:rsid w:val="11458255"/>
    <w:rsid w:val="1145B791"/>
    <w:rsid w:val="11471C25"/>
    <w:rsid w:val="11481AA5"/>
    <w:rsid w:val="114B57F4"/>
    <w:rsid w:val="114E3132"/>
    <w:rsid w:val="115445E6"/>
    <w:rsid w:val="11547E88"/>
    <w:rsid w:val="11563C20"/>
    <w:rsid w:val="115AC1A6"/>
    <w:rsid w:val="115AE0B2"/>
    <w:rsid w:val="115D45BE"/>
    <w:rsid w:val="115FA377"/>
    <w:rsid w:val="11605037"/>
    <w:rsid w:val="11627B31"/>
    <w:rsid w:val="1163E904"/>
    <w:rsid w:val="1168E485"/>
    <w:rsid w:val="116C7D71"/>
    <w:rsid w:val="116C976E"/>
    <w:rsid w:val="116F520C"/>
    <w:rsid w:val="117003E8"/>
    <w:rsid w:val="1171A3F2"/>
    <w:rsid w:val="11724B15"/>
    <w:rsid w:val="11751BB7"/>
    <w:rsid w:val="1175F154"/>
    <w:rsid w:val="117788C3"/>
    <w:rsid w:val="117B0C02"/>
    <w:rsid w:val="117C41F6"/>
    <w:rsid w:val="117D0746"/>
    <w:rsid w:val="117DC757"/>
    <w:rsid w:val="117E3559"/>
    <w:rsid w:val="117F293C"/>
    <w:rsid w:val="1181DB2E"/>
    <w:rsid w:val="1184583F"/>
    <w:rsid w:val="118693D6"/>
    <w:rsid w:val="118A6BD9"/>
    <w:rsid w:val="118AF6A7"/>
    <w:rsid w:val="118E04F4"/>
    <w:rsid w:val="118F1C2A"/>
    <w:rsid w:val="1192F532"/>
    <w:rsid w:val="1194ADA5"/>
    <w:rsid w:val="11963A9F"/>
    <w:rsid w:val="119772D3"/>
    <w:rsid w:val="1197A1D4"/>
    <w:rsid w:val="1198688C"/>
    <w:rsid w:val="1198CAC6"/>
    <w:rsid w:val="1199E5C3"/>
    <w:rsid w:val="119F16D1"/>
    <w:rsid w:val="11A06F5F"/>
    <w:rsid w:val="11A5F2D2"/>
    <w:rsid w:val="11A72030"/>
    <w:rsid w:val="11A819C1"/>
    <w:rsid w:val="11A85E3E"/>
    <w:rsid w:val="11ABFE71"/>
    <w:rsid w:val="11AD3895"/>
    <w:rsid w:val="11B07515"/>
    <w:rsid w:val="11B4983B"/>
    <w:rsid w:val="11B53EFB"/>
    <w:rsid w:val="11B54AD8"/>
    <w:rsid w:val="11B6DBFD"/>
    <w:rsid w:val="11B88A7E"/>
    <w:rsid w:val="11BABF9C"/>
    <w:rsid w:val="11BB5920"/>
    <w:rsid w:val="11BD6C43"/>
    <w:rsid w:val="11BE447A"/>
    <w:rsid w:val="11BEE961"/>
    <w:rsid w:val="11C0F38E"/>
    <w:rsid w:val="11C28054"/>
    <w:rsid w:val="11C29188"/>
    <w:rsid w:val="11C64BBD"/>
    <w:rsid w:val="11CA3D8B"/>
    <w:rsid w:val="11D26AA2"/>
    <w:rsid w:val="11DB4A49"/>
    <w:rsid w:val="11DD2D7E"/>
    <w:rsid w:val="11DDAA42"/>
    <w:rsid w:val="11DDE1C5"/>
    <w:rsid w:val="11DF65B9"/>
    <w:rsid w:val="11E176F3"/>
    <w:rsid w:val="11EBA10B"/>
    <w:rsid w:val="11EC3A4E"/>
    <w:rsid w:val="11ED5CC7"/>
    <w:rsid w:val="11EE028E"/>
    <w:rsid w:val="11EE955C"/>
    <w:rsid w:val="11F0A966"/>
    <w:rsid w:val="11F20719"/>
    <w:rsid w:val="11F29499"/>
    <w:rsid w:val="11F5034E"/>
    <w:rsid w:val="11F6B27F"/>
    <w:rsid w:val="11F975CF"/>
    <w:rsid w:val="11FB8855"/>
    <w:rsid w:val="11FB9E58"/>
    <w:rsid w:val="11FFEB7A"/>
    <w:rsid w:val="1201C083"/>
    <w:rsid w:val="1204C913"/>
    <w:rsid w:val="120609F1"/>
    <w:rsid w:val="12072AB4"/>
    <w:rsid w:val="1207EA86"/>
    <w:rsid w:val="12093BB6"/>
    <w:rsid w:val="1209A6AC"/>
    <w:rsid w:val="120BB238"/>
    <w:rsid w:val="120DD940"/>
    <w:rsid w:val="1210CAD2"/>
    <w:rsid w:val="1214FAD0"/>
    <w:rsid w:val="1217FBB0"/>
    <w:rsid w:val="121FE197"/>
    <w:rsid w:val="12224D06"/>
    <w:rsid w:val="1222C330"/>
    <w:rsid w:val="1222D341"/>
    <w:rsid w:val="12254F03"/>
    <w:rsid w:val="1226619F"/>
    <w:rsid w:val="122A55E2"/>
    <w:rsid w:val="122B1C64"/>
    <w:rsid w:val="122E9F97"/>
    <w:rsid w:val="122F8A90"/>
    <w:rsid w:val="122FC282"/>
    <w:rsid w:val="12306529"/>
    <w:rsid w:val="1235A326"/>
    <w:rsid w:val="1236D622"/>
    <w:rsid w:val="1237E397"/>
    <w:rsid w:val="1237FCA3"/>
    <w:rsid w:val="1238F760"/>
    <w:rsid w:val="123A1123"/>
    <w:rsid w:val="123DC7B0"/>
    <w:rsid w:val="123E1B26"/>
    <w:rsid w:val="12416ACB"/>
    <w:rsid w:val="12439439"/>
    <w:rsid w:val="1248C879"/>
    <w:rsid w:val="124A88E4"/>
    <w:rsid w:val="124B767D"/>
    <w:rsid w:val="124EED26"/>
    <w:rsid w:val="125A4B86"/>
    <w:rsid w:val="125AAC06"/>
    <w:rsid w:val="125BD410"/>
    <w:rsid w:val="125D36DC"/>
    <w:rsid w:val="125F5D8A"/>
    <w:rsid w:val="126B0EF7"/>
    <w:rsid w:val="126D3B94"/>
    <w:rsid w:val="126E12E2"/>
    <w:rsid w:val="126E8D79"/>
    <w:rsid w:val="127111C9"/>
    <w:rsid w:val="127236A5"/>
    <w:rsid w:val="12727160"/>
    <w:rsid w:val="12751417"/>
    <w:rsid w:val="1275E69A"/>
    <w:rsid w:val="12775E20"/>
    <w:rsid w:val="127884EF"/>
    <w:rsid w:val="1279514B"/>
    <w:rsid w:val="127A5D87"/>
    <w:rsid w:val="127C3D5C"/>
    <w:rsid w:val="127F8720"/>
    <w:rsid w:val="12801E02"/>
    <w:rsid w:val="1281F783"/>
    <w:rsid w:val="12839014"/>
    <w:rsid w:val="12867E52"/>
    <w:rsid w:val="128734E2"/>
    <w:rsid w:val="128B3418"/>
    <w:rsid w:val="128D4316"/>
    <w:rsid w:val="128EA275"/>
    <w:rsid w:val="1290642A"/>
    <w:rsid w:val="1294E4C3"/>
    <w:rsid w:val="12954E71"/>
    <w:rsid w:val="129625D5"/>
    <w:rsid w:val="129C15DF"/>
    <w:rsid w:val="129CEE1C"/>
    <w:rsid w:val="129EED39"/>
    <w:rsid w:val="12A2B973"/>
    <w:rsid w:val="12A2DC4F"/>
    <w:rsid w:val="12A3CC57"/>
    <w:rsid w:val="12A3E6F9"/>
    <w:rsid w:val="12A80581"/>
    <w:rsid w:val="12A838B7"/>
    <w:rsid w:val="12A8A9C9"/>
    <w:rsid w:val="12A93A95"/>
    <w:rsid w:val="12A96CC2"/>
    <w:rsid w:val="12AA6CE2"/>
    <w:rsid w:val="12AA9CAD"/>
    <w:rsid w:val="12AAED90"/>
    <w:rsid w:val="12AE2A85"/>
    <w:rsid w:val="12AF4AC5"/>
    <w:rsid w:val="12B018AE"/>
    <w:rsid w:val="12B0AD12"/>
    <w:rsid w:val="12B20BA8"/>
    <w:rsid w:val="12B3BB8E"/>
    <w:rsid w:val="12B4C9D9"/>
    <w:rsid w:val="12B84B91"/>
    <w:rsid w:val="12B8AB33"/>
    <w:rsid w:val="12B8ACA8"/>
    <w:rsid w:val="12B91CAA"/>
    <w:rsid w:val="12BA26C4"/>
    <w:rsid w:val="12BB1AB4"/>
    <w:rsid w:val="12BD5BDC"/>
    <w:rsid w:val="12BE44AB"/>
    <w:rsid w:val="12C02F63"/>
    <w:rsid w:val="12C049CB"/>
    <w:rsid w:val="12C110B5"/>
    <w:rsid w:val="12C333B2"/>
    <w:rsid w:val="12C353E0"/>
    <w:rsid w:val="12C43339"/>
    <w:rsid w:val="12C5B597"/>
    <w:rsid w:val="12C68C52"/>
    <w:rsid w:val="12C761CE"/>
    <w:rsid w:val="12C77B65"/>
    <w:rsid w:val="12C93DA3"/>
    <w:rsid w:val="12C9BAFD"/>
    <w:rsid w:val="12C9F837"/>
    <w:rsid w:val="12CABAD2"/>
    <w:rsid w:val="12CC7194"/>
    <w:rsid w:val="12CCAA0A"/>
    <w:rsid w:val="12CCF617"/>
    <w:rsid w:val="12CE8912"/>
    <w:rsid w:val="12D04FD4"/>
    <w:rsid w:val="12D54B1E"/>
    <w:rsid w:val="12D5F9EE"/>
    <w:rsid w:val="12D81210"/>
    <w:rsid w:val="12D9CC87"/>
    <w:rsid w:val="12D9FCB8"/>
    <w:rsid w:val="12DDCA95"/>
    <w:rsid w:val="12DF0B81"/>
    <w:rsid w:val="12DF70CE"/>
    <w:rsid w:val="12E47967"/>
    <w:rsid w:val="12E6C45E"/>
    <w:rsid w:val="12E910A3"/>
    <w:rsid w:val="12EAD373"/>
    <w:rsid w:val="12EBB5E8"/>
    <w:rsid w:val="12EDEA1E"/>
    <w:rsid w:val="12EDF40A"/>
    <w:rsid w:val="12EEE6D4"/>
    <w:rsid w:val="12F076F2"/>
    <w:rsid w:val="12F0D541"/>
    <w:rsid w:val="12F1E9B0"/>
    <w:rsid w:val="12F4C5AF"/>
    <w:rsid w:val="12F5E929"/>
    <w:rsid w:val="12F82223"/>
    <w:rsid w:val="12F8D7E2"/>
    <w:rsid w:val="12F9326C"/>
    <w:rsid w:val="12FE6729"/>
    <w:rsid w:val="12FE686F"/>
    <w:rsid w:val="12FE7578"/>
    <w:rsid w:val="12FF241A"/>
    <w:rsid w:val="1301005E"/>
    <w:rsid w:val="13032D7C"/>
    <w:rsid w:val="1305914E"/>
    <w:rsid w:val="1307655C"/>
    <w:rsid w:val="1307AC1D"/>
    <w:rsid w:val="1312CCAC"/>
    <w:rsid w:val="1315D0E7"/>
    <w:rsid w:val="131C683D"/>
    <w:rsid w:val="131D5607"/>
    <w:rsid w:val="131D57FA"/>
    <w:rsid w:val="131ED51E"/>
    <w:rsid w:val="13219087"/>
    <w:rsid w:val="1322EEDB"/>
    <w:rsid w:val="132341A1"/>
    <w:rsid w:val="1323652B"/>
    <w:rsid w:val="1323DC5C"/>
    <w:rsid w:val="1329D62E"/>
    <w:rsid w:val="132C498A"/>
    <w:rsid w:val="132EFBB4"/>
    <w:rsid w:val="1330235A"/>
    <w:rsid w:val="13321026"/>
    <w:rsid w:val="13321834"/>
    <w:rsid w:val="1334335C"/>
    <w:rsid w:val="13348894"/>
    <w:rsid w:val="1336DED1"/>
    <w:rsid w:val="13399BFB"/>
    <w:rsid w:val="133E0E6B"/>
    <w:rsid w:val="133E1C5A"/>
    <w:rsid w:val="1341967B"/>
    <w:rsid w:val="1341B857"/>
    <w:rsid w:val="13431383"/>
    <w:rsid w:val="1344E61D"/>
    <w:rsid w:val="1346A731"/>
    <w:rsid w:val="1349C8DE"/>
    <w:rsid w:val="134AB33F"/>
    <w:rsid w:val="134C69A3"/>
    <w:rsid w:val="134DDE3B"/>
    <w:rsid w:val="134E5770"/>
    <w:rsid w:val="134E7809"/>
    <w:rsid w:val="134F46DC"/>
    <w:rsid w:val="13524CDA"/>
    <w:rsid w:val="1354031F"/>
    <w:rsid w:val="13550CF7"/>
    <w:rsid w:val="13599326"/>
    <w:rsid w:val="135BFEFE"/>
    <w:rsid w:val="135C38CF"/>
    <w:rsid w:val="135DCA78"/>
    <w:rsid w:val="135E8A11"/>
    <w:rsid w:val="13610C28"/>
    <w:rsid w:val="1367AE39"/>
    <w:rsid w:val="1367F6E7"/>
    <w:rsid w:val="13689200"/>
    <w:rsid w:val="13689D08"/>
    <w:rsid w:val="13696EB7"/>
    <w:rsid w:val="136D08ED"/>
    <w:rsid w:val="136D7CA6"/>
    <w:rsid w:val="136D811A"/>
    <w:rsid w:val="136FFA30"/>
    <w:rsid w:val="13718AB4"/>
    <w:rsid w:val="13743C9D"/>
    <w:rsid w:val="13764EBB"/>
    <w:rsid w:val="13781C11"/>
    <w:rsid w:val="13791D30"/>
    <w:rsid w:val="137B454D"/>
    <w:rsid w:val="137E3383"/>
    <w:rsid w:val="1380DBCD"/>
    <w:rsid w:val="13842103"/>
    <w:rsid w:val="1385FCF8"/>
    <w:rsid w:val="13865798"/>
    <w:rsid w:val="1386F5C1"/>
    <w:rsid w:val="1387B8A3"/>
    <w:rsid w:val="1388E4F0"/>
    <w:rsid w:val="1389040F"/>
    <w:rsid w:val="138CA855"/>
    <w:rsid w:val="138D56EB"/>
    <w:rsid w:val="138DC3F8"/>
    <w:rsid w:val="138F95D1"/>
    <w:rsid w:val="13920127"/>
    <w:rsid w:val="1395F680"/>
    <w:rsid w:val="139C5BB2"/>
    <w:rsid w:val="139CD2E7"/>
    <w:rsid w:val="139DA764"/>
    <w:rsid w:val="139E3FC0"/>
    <w:rsid w:val="139EBB95"/>
    <w:rsid w:val="139F6CF1"/>
    <w:rsid w:val="13A12312"/>
    <w:rsid w:val="13A58AD3"/>
    <w:rsid w:val="13A7E672"/>
    <w:rsid w:val="13AC7447"/>
    <w:rsid w:val="13AD44B6"/>
    <w:rsid w:val="13B3208F"/>
    <w:rsid w:val="13B62149"/>
    <w:rsid w:val="13B7AE4B"/>
    <w:rsid w:val="13B7DA16"/>
    <w:rsid w:val="13B9A5A4"/>
    <w:rsid w:val="13BAFD92"/>
    <w:rsid w:val="13BB5736"/>
    <w:rsid w:val="13BC4911"/>
    <w:rsid w:val="13BC5716"/>
    <w:rsid w:val="13BCB22C"/>
    <w:rsid w:val="13BFD0C9"/>
    <w:rsid w:val="13C01AC5"/>
    <w:rsid w:val="13C500CA"/>
    <w:rsid w:val="13C876CD"/>
    <w:rsid w:val="13CAF517"/>
    <w:rsid w:val="13CB7C5D"/>
    <w:rsid w:val="13CD0B25"/>
    <w:rsid w:val="13D03761"/>
    <w:rsid w:val="13D0D4B9"/>
    <w:rsid w:val="13D7A27F"/>
    <w:rsid w:val="13D943CA"/>
    <w:rsid w:val="13DAC437"/>
    <w:rsid w:val="13DAC623"/>
    <w:rsid w:val="13DDAB50"/>
    <w:rsid w:val="13E09891"/>
    <w:rsid w:val="13E31F4B"/>
    <w:rsid w:val="13E58818"/>
    <w:rsid w:val="13E6E9EF"/>
    <w:rsid w:val="13EA1964"/>
    <w:rsid w:val="13EC017D"/>
    <w:rsid w:val="13ED8B0E"/>
    <w:rsid w:val="13EE1D91"/>
    <w:rsid w:val="13EE5FF1"/>
    <w:rsid w:val="13EF4A3E"/>
    <w:rsid w:val="13F24C18"/>
    <w:rsid w:val="13F50772"/>
    <w:rsid w:val="13F51E5D"/>
    <w:rsid w:val="13F716E3"/>
    <w:rsid w:val="13FA700F"/>
    <w:rsid w:val="13FB2C43"/>
    <w:rsid w:val="13FC109E"/>
    <w:rsid w:val="13FD1653"/>
    <w:rsid w:val="13FF3CE8"/>
    <w:rsid w:val="13FFA1CB"/>
    <w:rsid w:val="14057A8A"/>
    <w:rsid w:val="140AFC7D"/>
    <w:rsid w:val="140B8667"/>
    <w:rsid w:val="140B9611"/>
    <w:rsid w:val="140D063D"/>
    <w:rsid w:val="1410D552"/>
    <w:rsid w:val="14176949"/>
    <w:rsid w:val="1417EE78"/>
    <w:rsid w:val="1418B1B0"/>
    <w:rsid w:val="141E5420"/>
    <w:rsid w:val="141E5993"/>
    <w:rsid w:val="1422F7EF"/>
    <w:rsid w:val="1426BBED"/>
    <w:rsid w:val="142708F2"/>
    <w:rsid w:val="1429BC5D"/>
    <w:rsid w:val="142C8B70"/>
    <w:rsid w:val="142D9ECC"/>
    <w:rsid w:val="142F2967"/>
    <w:rsid w:val="142F770D"/>
    <w:rsid w:val="142FA81F"/>
    <w:rsid w:val="14301314"/>
    <w:rsid w:val="143146D3"/>
    <w:rsid w:val="1439270A"/>
    <w:rsid w:val="143C28FA"/>
    <w:rsid w:val="143EAE94"/>
    <w:rsid w:val="1440FC75"/>
    <w:rsid w:val="1441C4AD"/>
    <w:rsid w:val="1441F77C"/>
    <w:rsid w:val="1445199F"/>
    <w:rsid w:val="144807C3"/>
    <w:rsid w:val="1448E1B9"/>
    <w:rsid w:val="144F6136"/>
    <w:rsid w:val="144FF140"/>
    <w:rsid w:val="14510D82"/>
    <w:rsid w:val="1451AEDE"/>
    <w:rsid w:val="14536735"/>
    <w:rsid w:val="1453C026"/>
    <w:rsid w:val="1454082A"/>
    <w:rsid w:val="145A56D4"/>
    <w:rsid w:val="145ACEE2"/>
    <w:rsid w:val="1460F7BB"/>
    <w:rsid w:val="1464519F"/>
    <w:rsid w:val="14645E48"/>
    <w:rsid w:val="14660B7B"/>
    <w:rsid w:val="146AE52F"/>
    <w:rsid w:val="146B6FDF"/>
    <w:rsid w:val="146E2786"/>
    <w:rsid w:val="14711A4E"/>
    <w:rsid w:val="147224CC"/>
    <w:rsid w:val="14724187"/>
    <w:rsid w:val="1472886A"/>
    <w:rsid w:val="147291C5"/>
    <w:rsid w:val="14733E8B"/>
    <w:rsid w:val="1475388B"/>
    <w:rsid w:val="14761ED0"/>
    <w:rsid w:val="14792996"/>
    <w:rsid w:val="147B1B16"/>
    <w:rsid w:val="147DFA1F"/>
    <w:rsid w:val="147E0411"/>
    <w:rsid w:val="147FCD79"/>
    <w:rsid w:val="1486E7F2"/>
    <w:rsid w:val="148782EC"/>
    <w:rsid w:val="1489AF75"/>
    <w:rsid w:val="148C06D7"/>
    <w:rsid w:val="149B0695"/>
    <w:rsid w:val="149C39AA"/>
    <w:rsid w:val="149DE46F"/>
    <w:rsid w:val="149EB4F5"/>
    <w:rsid w:val="14A02F98"/>
    <w:rsid w:val="14A07830"/>
    <w:rsid w:val="14A2423F"/>
    <w:rsid w:val="14A25A3E"/>
    <w:rsid w:val="14A42CB3"/>
    <w:rsid w:val="14AADC0C"/>
    <w:rsid w:val="14AD94A9"/>
    <w:rsid w:val="14ADCC97"/>
    <w:rsid w:val="14AF7054"/>
    <w:rsid w:val="14B666F4"/>
    <w:rsid w:val="14B7D260"/>
    <w:rsid w:val="14BAAA76"/>
    <w:rsid w:val="14BC0B90"/>
    <w:rsid w:val="14BF3614"/>
    <w:rsid w:val="14BF4B9D"/>
    <w:rsid w:val="14BFB429"/>
    <w:rsid w:val="14C09187"/>
    <w:rsid w:val="14C3116F"/>
    <w:rsid w:val="14CA5104"/>
    <w:rsid w:val="14CB50E3"/>
    <w:rsid w:val="14CBB339"/>
    <w:rsid w:val="14CCEFF4"/>
    <w:rsid w:val="14CD8489"/>
    <w:rsid w:val="14CF74A6"/>
    <w:rsid w:val="14D24340"/>
    <w:rsid w:val="14D37012"/>
    <w:rsid w:val="14D71B47"/>
    <w:rsid w:val="14D8DE59"/>
    <w:rsid w:val="14DEBD5D"/>
    <w:rsid w:val="14E1F30D"/>
    <w:rsid w:val="14E214A2"/>
    <w:rsid w:val="14E35A05"/>
    <w:rsid w:val="14E4B923"/>
    <w:rsid w:val="14E6DDC4"/>
    <w:rsid w:val="14E9E98B"/>
    <w:rsid w:val="14EAE481"/>
    <w:rsid w:val="14EBA94A"/>
    <w:rsid w:val="14EEEBB2"/>
    <w:rsid w:val="14F04173"/>
    <w:rsid w:val="14F1328E"/>
    <w:rsid w:val="14F7AF07"/>
    <w:rsid w:val="14FEBC91"/>
    <w:rsid w:val="14FFFD8C"/>
    <w:rsid w:val="15005886"/>
    <w:rsid w:val="1504652D"/>
    <w:rsid w:val="15083AAE"/>
    <w:rsid w:val="150B3BEB"/>
    <w:rsid w:val="150D5277"/>
    <w:rsid w:val="15134306"/>
    <w:rsid w:val="1513A6EC"/>
    <w:rsid w:val="1513FB29"/>
    <w:rsid w:val="1514066C"/>
    <w:rsid w:val="15158221"/>
    <w:rsid w:val="15174F21"/>
    <w:rsid w:val="1518C614"/>
    <w:rsid w:val="151904A8"/>
    <w:rsid w:val="151AE551"/>
    <w:rsid w:val="151D5330"/>
    <w:rsid w:val="15209677"/>
    <w:rsid w:val="15219EB0"/>
    <w:rsid w:val="1521D29C"/>
    <w:rsid w:val="152212A0"/>
    <w:rsid w:val="152304C8"/>
    <w:rsid w:val="15246B92"/>
    <w:rsid w:val="15261ECF"/>
    <w:rsid w:val="15268375"/>
    <w:rsid w:val="152875E6"/>
    <w:rsid w:val="1529399D"/>
    <w:rsid w:val="152C798B"/>
    <w:rsid w:val="152E859B"/>
    <w:rsid w:val="15313E85"/>
    <w:rsid w:val="15399611"/>
    <w:rsid w:val="153B3AC1"/>
    <w:rsid w:val="153FF28C"/>
    <w:rsid w:val="1541207D"/>
    <w:rsid w:val="1541476E"/>
    <w:rsid w:val="15417E73"/>
    <w:rsid w:val="15420391"/>
    <w:rsid w:val="1543610A"/>
    <w:rsid w:val="1546B30B"/>
    <w:rsid w:val="1549332A"/>
    <w:rsid w:val="154B59FD"/>
    <w:rsid w:val="154C7298"/>
    <w:rsid w:val="154D932A"/>
    <w:rsid w:val="154FD0BB"/>
    <w:rsid w:val="1550D3DC"/>
    <w:rsid w:val="15520C05"/>
    <w:rsid w:val="15524BD0"/>
    <w:rsid w:val="15526178"/>
    <w:rsid w:val="1552B09C"/>
    <w:rsid w:val="1552E3B4"/>
    <w:rsid w:val="15533BA8"/>
    <w:rsid w:val="1553AB92"/>
    <w:rsid w:val="155683E1"/>
    <w:rsid w:val="15578FA9"/>
    <w:rsid w:val="1557EEC0"/>
    <w:rsid w:val="15580B32"/>
    <w:rsid w:val="15589A2A"/>
    <w:rsid w:val="155A176E"/>
    <w:rsid w:val="155B2481"/>
    <w:rsid w:val="155B5EDB"/>
    <w:rsid w:val="155DAFCC"/>
    <w:rsid w:val="155E0A4E"/>
    <w:rsid w:val="155EB237"/>
    <w:rsid w:val="156029F3"/>
    <w:rsid w:val="1560535A"/>
    <w:rsid w:val="1561FAD6"/>
    <w:rsid w:val="156278D8"/>
    <w:rsid w:val="1564A7DB"/>
    <w:rsid w:val="15687B3B"/>
    <w:rsid w:val="15699BAC"/>
    <w:rsid w:val="156AE813"/>
    <w:rsid w:val="156BC666"/>
    <w:rsid w:val="156DFCD9"/>
    <w:rsid w:val="156EF645"/>
    <w:rsid w:val="15701123"/>
    <w:rsid w:val="15716D33"/>
    <w:rsid w:val="1573DEA6"/>
    <w:rsid w:val="15741C82"/>
    <w:rsid w:val="15755D49"/>
    <w:rsid w:val="1578D3B5"/>
    <w:rsid w:val="1578E72D"/>
    <w:rsid w:val="157E1325"/>
    <w:rsid w:val="157ED1B3"/>
    <w:rsid w:val="157F0392"/>
    <w:rsid w:val="157F2684"/>
    <w:rsid w:val="1581E165"/>
    <w:rsid w:val="1583E7E5"/>
    <w:rsid w:val="1587A802"/>
    <w:rsid w:val="158820CC"/>
    <w:rsid w:val="1588F8C3"/>
    <w:rsid w:val="158B1B2B"/>
    <w:rsid w:val="158E0EB5"/>
    <w:rsid w:val="158F37F6"/>
    <w:rsid w:val="1590FD09"/>
    <w:rsid w:val="15948FA3"/>
    <w:rsid w:val="1595B2AF"/>
    <w:rsid w:val="159B8004"/>
    <w:rsid w:val="15A2BD56"/>
    <w:rsid w:val="15A345DA"/>
    <w:rsid w:val="15A40DD9"/>
    <w:rsid w:val="15A47118"/>
    <w:rsid w:val="15A5FA06"/>
    <w:rsid w:val="15A72B2D"/>
    <w:rsid w:val="15A8056F"/>
    <w:rsid w:val="15A83077"/>
    <w:rsid w:val="15ADD156"/>
    <w:rsid w:val="15B14034"/>
    <w:rsid w:val="15B3B944"/>
    <w:rsid w:val="15B42B47"/>
    <w:rsid w:val="15B70D01"/>
    <w:rsid w:val="15B9CB31"/>
    <w:rsid w:val="15BB78ED"/>
    <w:rsid w:val="15C0B4D8"/>
    <w:rsid w:val="15C12029"/>
    <w:rsid w:val="15C14305"/>
    <w:rsid w:val="15C24FD9"/>
    <w:rsid w:val="15C416B5"/>
    <w:rsid w:val="15C44E52"/>
    <w:rsid w:val="15C55573"/>
    <w:rsid w:val="15C6A56A"/>
    <w:rsid w:val="15C8B88A"/>
    <w:rsid w:val="15C8DA7B"/>
    <w:rsid w:val="15CA64E2"/>
    <w:rsid w:val="15CBC7B1"/>
    <w:rsid w:val="15CD8D64"/>
    <w:rsid w:val="15CDB480"/>
    <w:rsid w:val="15CF3EAC"/>
    <w:rsid w:val="15D0A740"/>
    <w:rsid w:val="15D40A8E"/>
    <w:rsid w:val="15D654D1"/>
    <w:rsid w:val="15DA7693"/>
    <w:rsid w:val="15DD5DDB"/>
    <w:rsid w:val="15DF6D2C"/>
    <w:rsid w:val="15E178F4"/>
    <w:rsid w:val="15E2D88F"/>
    <w:rsid w:val="15E58B31"/>
    <w:rsid w:val="15EAF31F"/>
    <w:rsid w:val="15EBBB58"/>
    <w:rsid w:val="15F6527F"/>
    <w:rsid w:val="15F78118"/>
    <w:rsid w:val="15FB2FC2"/>
    <w:rsid w:val="15FB54FA"/>
    <w:rsid w:val="1600053F"/>
    <w:rsid w:val="16040DA1"/>
    <w:rsid w:val="1604E6F5"/>
    <w:rsid w:val="1605E6FC"/>
    <w:rsid w:val="16063EAD"/>
    <w:rsid w:val="160AEFE3"/>
    <w:rsid w:val="16156A06"/>
    <w:rsid w:val="16196E9E"/>
    <w:rsid w:val="161993F9"/>
    <w:rsid w:val="161C50A9"/>
    <w:rsid w:val="161EF9B8"/>
    <w:rsid w:val="16220902"/>
    <w:rsid w:val="16229A79"/>
    <w:rsid w:val="1622D141"/>
    <w:rsid w:val="1624C57E"/>
    <w:rsid w:val="1627000F"/>
    <w:rsid w:val="1627FB95"/>
    <w:rsid w:val="1629215E"/>
    <w:rsid w:val="162AE009"/>
    <w:rsid w:val="162C16F6"/>
    <w:rsid w:val="162E1C53"/>
    <w:rsid w:val="16300E2C"/>
    <w:rsid w:val="1630F90C"/>
    <w:rsid w:val="163213DA"/>
    <w:rsid w:val="16321E62"/>
    <w:rsid w:val="163671C0"/>
    <w:rsid w:val="163721C0"/>
    <w:rsid w:val="1640CA68"/>
    <w:rsid w:val="1640DBED"/>
    <w:rsid w:val="1643230C"/>
    <w:rsid w:val="16436CEA"/>
    <w:rsid w:val="1643AF90"/>
    <w:rsid w:val="164548EE"/>
    <w:rsid w:val="1645F5B5"/>
    <w:rsid w:val="16464A3A"/>
    <w:rsid w:val="164A2A10"/>
    <w:rsid w:val="164B9843"/>
    <w:rsid w:val="16510225"/>
    <w:rsid w:val="165329FA"/>
    <w:rsid w:val="16538F55"/>
    <w:rsid w:val="1654F9F0"/>
    <w:rsid w:val="16556855"/>
    <w:rsid w:val="1655F0D3"/>
    <w:rsid w:val="16563191"/>
    <w:rsid w:val="1656F3C9"/>
    <w:rsid w:val="1658BDF8"/>
    <w:rsid w:val="165A16DC"/>
    <w:rsid w:val="165B2FFF"/>
    <w:rsid w:val="165B3E9F"/>
    <w:rsid w:val="165D820F"/>
    <w:rsid w:val="165E943B"/>
    <w:rsid w:val="165F5476"/>
    <w:rsid w:val="1665F7E8"/>
    <w:rsid w:val="1666730F"/>
    <w:rsid w:val="166688F7"/>
    <w:rsid w:val="16677F5B"/>
    <w:rsid w:val="1668125B"/>
    <w:rsid w:val="166ADA04"/>
    <w:rsid w:val="166D7F79"/>
    <w:rsid w:val="166E455E"/>
    <w:rsid w:val="166F4073"/>
    <w:rsid w:val="166F7F48"/>
    <w:rsid w:val="1672EA9C"/>
    <w:rsid w:val="1677CFAF"/>
    <w:rsid w:val="167B60F2"/>
    <w:rsid w:val="167C0684"/>
    <w:rsid w:val="167E3419"/>
    <w:rsid w:val="1683076C"/>
    <w:rsid w:val="16878ECD"/>
    <w:rsid w:val="168983B0"/>
    <w:rsid w:val="168BE59C"/>
    <w:rsid w:val="168DC7F6"/>
    <w:rsid w:val="168DDC3F"/>
    <w:rsid w:val="169315CF"/>
    <w:rsid w:val="16940114"/>
    <w:rsid w:val="1694249D"/>
    <w:rsid w:val="16957080"/>
    <w:rsid w:val="169675EC"/>
    <w:rsid w:val="16975808"/>
    <w:rsid w:val="1699EF78"/>
    <w:rsid w:val="169D30C4"/>
    <w:rsid w:val="169D6F67"/>
    <w:rsid w:val="169DEF02"/>
    <w:rsid w:val="169F0C29"/>
    <w:rsid w:val="16A0C114"/>
    <w:rsid w:val="16A0D91C"/>
    <w:rsid w:val="16A7027F"/>
    <w:rsid w:val="16A9A8AC"/>
    <w:rsid w:val="16AF613F"/>
    <w:rsid w:val="16AF8219"/>
    <w:rsid w:val="16B41155"/>
    <w:rsid w:val="16B536FF"/>
    <w:rsid w:val="16BA2CE2"/>
    <w:rsid w:val="16BD5C2A"/>
    <w:rsid w:val="16BF0791"/>
    <w:rsid w:val="16C2B213"/>
    <w:rsid w:val="16C38034"/>
    <w:rsid w:val="16C5A7F1"/>
    <w:rsid w:val="16C5D672"/>
    <w:rsid w:val="16C66380"/>
    <w:rsid w:val="16C81AAA"/>
    <w:rsid w:val="16C98165"/>
    <w:rsid w:val="16CC781D"/>
    <w:rsid w:val="16D15782"/>
    <w:rsid w:val="16D36E82"/>
    <w:rsid w:val="16D6173E"/>
    <w:rsid w:val="16D75501"/>
    <w:rsid w:val="16D8B9B5"/>
    <w:rsid w:val="16E0B464"/>
    <w:rsid w:val="16E2FD51"/>
    <w:rsid w:val="16E3C264"/>
    <w:rsid w:val="16E514B3"/>
    <w:rsid w:val="16E51719"/>
    <w:rsid w:val="16E83E81"/>
    <w:rsid w:val="16E948DB"/>
    <w:rsid w:val="16ED9C59"/>
    <w:rsid w:val="16EFD381"/>
    <w:rsid w:val="16F01FCD"/>
    <w:rsid w:val="16F49F86"/>
    <w:rsid w:val="16F4E331"/>
    <w:rsid w:val="16F698A9"/>
    <w:rsid w:val="16F6E23F"/>
    <w:rsid w:val="16F8E1A3"/>
    <w:rsid w:val="16FF55DC"/>
    <w:rsid w:val="16FFA2E4"/>
    <w:rsid w:val="17031BAB"/>
    <w:rsid w:val="1703D014"/>
    <w:rsid w:val="170764E1"/>
    <w:rsid w:val="170B0B79"/>
    <w:rsid w:val="170B1624"/>
    <w:rsid w:val="170B79DF"/>
    <w:rsid w:val="170B8FFC"/>
    <w:rsid w:val="170D612D"/>
    <w:rsid w:val="170E8D0F"/>
    <w:rsid w:val="1710ADDF"/>
    <w:rsid w:val="1710AF8D"/>
    <w:rsid w:val="1710FE68"/>
    <w:rsid w:val="1711F545"/>
    <w:rsid w:val="1713DFF5"/>
    <w:rsid w:val="171A448F"/>
    <w:rsid w:val="171AEA68"/>
    <w:rsid w:val="171BC51B"/>
    <w:rsid w:val="171F138D"/>
    <w:rsid w:val="1723445D"/>
    <w:rsid w:val="1723BEFF"/>
    <w:rsid w:val="1723D232"/>
    <w:rsid w:val="1723E64B"/>
    <w:rsid w:val="17240489"/>
    <w:rsid w:val="1729BF43"/>
    <w:rsid w:val="1729DD1E"/>
    <w:rsid w:val="172A57CF"/>
    <w:rsid w:val="172FACD7"/>
    <w:rsid w:val="173248DE"/>
    <w:rsid w:val="17366D9C"/>
    <w:rsid w:val="1737493B"/>
    <w:rsid w:val="17377F1D"/>
    <w:rsid w:val="173A3C11"/>
    <w:rsid w:val="173D7231"/>
    <w:rsid w:val="1740E680"/>
    <w:rsid w:val="1742E92F"/>
    <w:rsid w:val="1744A12A"/>
    <w:rsid w:val="1744C179"/>
    <w:rsid w:val="1749E201"/>
    <w:rsid w:val="17536192"/>
    <w:rsid w:val="1756FE7A"/>
    <w:rsid w:val="175C8F43"/>
    <w:rsid w:val="175C903D"/>
    <w:rsid w:val="175EE7C6"/>
    <w:rsid w:val="175F765D"/>
    <w:rsid w:val="17620CED"/>
    <w:rsid w:val="1763D38B"/>
    <w:rsid w:val="17660DAD"/>
    <w:rsid w:val="17661D45"/>
    <w:rsid w:val="17672555"/>
    <w:rsid w:val="1767BF94"/>
    <w:rsid w:val="176C4511"/>
    <w:rsid w:val="176C93BC"/>
    <w:rsid w:val="176D7F61"/>
    <w:rsid w:val="176ED0E7"/>
    <w:rsid w:val="1771F515"/>
    <w:rsid w:val="17742720"/>
    <w:rsid w:val="17752403"/>
    <w:rsid w:val="177698DD"/>
    <w:rsid w:val="177CF37C"/>
    <w:rsid w:val="177E239C"/>
    <w:rsid w:val="177E7D2E"/>
    <w:rsid w:val="177F45A2"/>
    <w:rsid w:val="177F990C"/>
    <w:rsid w:val="177FD09B"/>
    <w:rsid w:val="1780704C"/>
    <w:rsid w:val="1780BD00"/>
    <w:rsid w:val="1785B0AA"/>
    <w:rsid w:val="1785E690"/>
    <w:rsid w:val="17871E76"/>
    <w:rsid w:val="1787A0B0"/>
    <w:rsid w:val="178B2880"/>
    <w:rsid w:val="178BFA01"/>
    <w:rsid w:val="178CECB8"/>
    <w:rsid w:val="178EB8BF"/>
    <w:rsid w:val="17919CC5"/>
    <w:rsid w:val="17937AE6"/>
    <w:rsid w:val="179840C1"/>
    <w:rsid w:val="17996613"/>
    <w:rsid w:val="179B472F"/>
    <w:rsid w:val="179D420E"/>
    <w:rsid w:val="179D5F21"/>
    <w:rsid w:val="17A0DCE3"/>
    <w:rsid w:val="17A2B687"/>
    <w:rsid w:val="17A343C6"/>
    <w:rsid w:val="17A53C60"/>
    <w:rsid w:val="17A59CFC"/>
    <w:rsid w:val="17A62E5B"/>
    <w:rsid w:val="17A87B48"/>
    <w:rsid w:val="17A91D8A"/>
    <w:rsid w:val="17A9753D"/>
    <w:rsid w:val="17B2A858"/>
    <w:rsid w:val="17B372D2"/>
    <w:rsid w:val="17B9C154"/>
    <w:rsid w:val="17B9C82E"/>
    <w:rsid w:val="17BB02C2"/>
    <w:rsid w:val="17C24108"/>
    <w:rsid w:val="17C5E4C0"/>
    <w:rsid w:val="17C6C960"/>
    <w:rsid w:val="17C777D0"/>
    <w:rsid w:val="17CAA432"/>
    <w:rsid w:val="17CEF57F"/>
    <w:rsid w:val="17CF04B0"/>
    <w:rsid w:val="17D0197A"/>
    <w:rsid w:val="17D518A5"/>
    <w:rsid w:val="17D570BD"/>
    <w:rsid w:val="17D6F201"/>
    <w:rsid w:val="17D87497"/>
    <w:rsid w:val="17DB1C4B"/>
    <w:rsid w:val="17DDB632"/>
    <w:rsid w:val="17DEF36D"/>
    <w:rsid w:val="17E16E73"/>
    <w:rsid w:val="17E1CB3E"/>
    <w:rsid w:val="17E2A69D"/>
    <w:rsid w:val="17E37510"/>
    <w:rsid w:val="17E4DC85"/>
    <w:rsid w:val="17E56A21"/>
    <w:rsid w:val="17E7733D"/>
    <w:rsid w:val="17E881E7"/>
    <w:rsid w:val="17ED1D41"/>
    <w:rsid w:val="17EEFFD5"/>
    <w:rsid w:val="17EF272E"/>
    <w:rsid w:val="17EF61D6"/>
    <w:rsid w:val="17F2118C"/>
    <w:rsid w:val="17F2E93C"/>
    <w:rsid w:val="17F399C3"/>
    <w:rsid w:val="17F67AE1"/>
    <w:rsid w:val="17F98ABC"/>
    <w:rsid w:val="17FAD503"/>
    <w:rsid w:val="17FAE486"/>
    <w:rsid w:val="17FEA932"/>
    <w:rsid w:val="17FFDF82"/>
    <w:rsid w:val="17FFF488"/>
    <w:rsid w:val="1800B4B2"/>
    <w:rsid w:val="18046A47"/>
    <w:rsid w:val="1805AF89"/>
    <w:rsid w:val="18097E49"/>
    <w:rsid w:val="180B05B3"/>
    <w:rsid w:val="180B5634"/>
    <w:rsid w:val="180D5977"/>
    <w:rsid w:val="1813414B"/>
    <w:rsid w:val="18169042"/>
    <w:rsid w:val="1817B1E8"/>
    <w:rsid w:val="1818B30D"/>
    <w:rsid w:val="1819331E"/>
    <w:rsid w:val="182365C8"/>
    <w:rsid w:val="1825952B"/>
    <w:rsid w:val="18259C28"/>
    <w:rsid w:val="1826877A"/>
    <w:rsid w:val="1826C858"/>
    <w:rsid w:val="18278FEE"/>
    <w:rsid w:val="1828745E"/>
    <w:rsid w:val="182B52DC"/>
    <w:rsid w:val="182BFA29"/>
    <w:rsid w:val="183024B2"/>
    <w:rsid w:val="18322141"/>
    <w:rsid w:val="18330941"/>
    <w:rsid w:val="1833CDD4"/>
    <w:rsid w:val="1833F63B"/>
    <w:rsid w:val="18357560"/>
    <w:rsid w:val="183883F9"/>
    <w:rsid w:val="183E1171"/>
    <w:rsid w:val="183E7FB9"/>
    <w:rsid w:val="1843BAE0"/>
    <w:rsid w:val="1845DB2B"/>
    <w:rsid w:val="18468638"/>
    <w:rsid w:val="1846978F"/>
    <w:rsid w:val="18475472"/>
    <w:rsid w:val="184A581D"/>
    <w:rsid w:val="184D47F2"/>
    <w:rsid w:val="184FA90E"/>
    <w:rsid w:val="1851DDC0"/>
    <w:rsid w:val="18550B32"/>
    <w:rsid w:val="1855AD1E"/>
    <w:rsid w:val="185A277F"/>
    <w:rsid w:val="185A6185"/>
    <w:rsid w:val="185B5D29"/>
    <w:rsid w:val="185B6ADA"/>
    <w:rsid w:val="185CCDD7"/>
    <w:rsid w:val="185CEA64"/>
    <w:rsid w:val="185E6DB3"/>
    <w:rsid w:val="18606239"/>
    <w:rsid w:val="1860AA38"/>
    <w:rsid w:val="1862BA9A"/>
    <w:rsid w:val="18658921"/>
    <w:rsid w:val="1865C4E7"/>
    <w:rsid w:val="186639E2"/>
    <w:rsid w:val="186C3A22"/>
    <w:rsid w:val="1870A051"/>
    <w:rsid w:val="18718D70"/>
    <w:rsid w:val="1875F3EA"/>
    <w:rsid w:val="187A5430"/>
    <w:rsid w:val="187ABC0D"/>
    <w:rsid w:val="187B237E"/>
    <w:rsid w:val="187BE2F7"/>
    <w:rsid w:val="187F3908"/>
    <w:rsid w:val="18838F02"/>
    <w:rsid w:val="1883A600"/>
    <w:rsid w:val="188409DA"/>
    <w:rsid w:val="18859723"/>
    <w:rsid w:val="18868754"/>
    <w:rsid w:val="18898161"/>
    <w:rsid w:val="188F351C"/>
    <w:rsid w:val="1891F96D"/>
    <w:rsid w:val="1894486F"/>
    <w:rsid w:val="18949F1E"/>
    <w:rsid w:val="18965B31"/>
    <w:rsid w:val="1898350E"/>
    <w:rsid w:val="189B8CD8"/>
    <w:rsid w:val="189C00EB"/>
    <w:rsid w:val="189C2570"/>
    <w:rsid w:val="189D6E78"/>
    <w:rsid w:val="189E26AF"/>
    <w:rsid w:val="189E9647"/>
    <w:rsid w:val="18A1CD9E"/>
    <w:rsid w:val="18A1F7D8"/>
    <w:rsid w:val="18A295B4"/>
    <w:rsid w:val="18A2BC48"/>
    <w:rsid w:val="18A35767"/>
    <w:rsid w:val="18A3A166"/>
    <w:rsid w:val="18A3A66B"/>
    <w:rsid w:val="18A9084A"/>
    <w:rsid w:val="18AC7605"/>
    <w:rsid w:val="18AC816E"/>
    <w:rsid w:val="18B05912"/>
    <w:rsid w:val="18B16BC7"/>
    <w:rsid w:val="18B1F3AE"/>
    <w:rsid w:val="18B28FA6"/>
    <w:rsid w:val="18BAFE4A"/>
    <w:rsid w:val="18BC43F0"/>
    <w:rsid w:val="18BFE6DA"/>
    <w:rsid w:val="18C09985"/>
    <w:rsid w:val="18C284F1"/>
    <w:rsid w:val="18C29D21"/>
    <w:rsid w:val="18C2DD1C"/>
    <w:rsid w:val="18C401F1"/>
    <w:rsid w:val="18C48B83"/>
    <w:rsid w:val="18CA2928"/>
    <w:rsid w:val="18CEDE6E"/>
    <w:rsid w:val="18D049A0"/>
    <w:rsid w:val="18D179B7"/>
    <w:rsid w:val="18D369C5"/>
    <w:rsid w:val="18D4E394"/>
    <w:rsid w:val="18D55965"/>
    <w:rsid w:val="18D89D5D"/>
    <w:rsid w:val="18D9EECD"/>
    <w:rsid w:val="18DF7D3A"/>
    <w:rsid w:val="18E1609C"/>
    <w:rsid w:val="18E1A1D7"/>
    <w:rsid w:val="18E58E69"/>
    <w:rsid w:val="18E7F569"/>
    <w:rsid w:val="18EA35EC"/>
    <w:rsid w:val="18EB6D55"/>
    <w:rsid w:val="18EFD5F3"/>
    <w:rsid w:val="18F0272B"/>
    <w:rsid w:val="18F2F28C"/>
    <w:rsid w:val="18F44380"/>
    <w:rsid w:val="18F66FFF"/>
    <w:rsid w:val="18F9F2D6"/>
    <w:rsid w:val="18FC3137"/>
    <w:rsid w:val="18FFDB31"/>
    <w:rsid w:val="19003432"/>
    <w:rsid w:val="19007E5A"/>
    <w:rsid w:val="19046269"/>
    <w:rsid w:val="1905A831"/>
    <w:rsid w:val="19061D79"/>
    <w:rsid w:val="19064940"/>
    <w:rsid w:val="19065B68"/>
    <w:rsid w:val="190B64AC"/>
    <w:rsid w:val="190E8925"/>
    <w:rsid w:val="19109C7E"/>
    <w:rsid w:val="191911CC"/>
    <w:rsid w:val="19191CBC"/>
    <w:rsid w:val="191CDB97"/>
    <w:rsid w:val="191D48AF"/>
    <w:rsid w:val="191F7292"/>
    <w:rsid w:val="19219073"/>
    <w:rsid w:val="1922F88D"/>
    <w:rsid w:val="19230205"/>
    <w:rsid w:val="19266DAC"/>
    <w:rsid w:val="19295034"/>
    <w:rsid w:val="1929AA70"/>
    <w:rsid w:val="192ACE90"/>
    <w:rsid w:val="192B8D5F"/>
    <w:rsid w:val="192BAD6A"/>
    <w:rsid w:val="192C50DA"/>
    <w:rsid w:val="192D9C2D"/>
    <w:rsid w:val="192E1CF9"/>
    <w:rsid w:val="1934DEC9"/>
    <w:rsid w:val="1936451C"/>
    <w:rsid w:val="1938F4C3"/>
    <w:rsid w:val="193A194E"/>
    <w:rsid w:val="193D0573"/>
    <w:rsid w:val="193E48AF"/>
    <w:rsid w:val="1940BDA0"/>
    <w:rsid w:val="1941E34B"/>
    <w:rsid w:val="19443CF5"/>
    <w:rsid w:val="1944F24B"/>
    <w:rsid w:val="1946CD18"/>
    <w:rsid w:val="19484E34"/>
    <w:rsid w:val="19497294"/>
    <w:rsid w:val="19498132"/>
    <w:rsid w:val="194B8CC2"/>
    <w:rsid w:val="194D298C"/>
    <w:rsid w:val="195036DB"/>
    <w:rsid w:val="1951F1B3"/>
    <w:rsid w:val="19526C6F"/>
    <w:rsid w:val="195AC994"/>
    <w:rsid w:val="195B3217"/>
    <w:rsid w:val="195C827B"/>
    <w:rsid w:val="195E1380"/>
    <w:rsid w:val="195F2A6C"/>
    <w:rsid w:val="196017CA"/>
    <w:rsid w:val="19604543"/>
    <w:rsid w:val="19622732"/>
    <w:rsid w:val="1962D244"/>
    <w:rsid w:val="1962ED69"/>
    <w:rsid w:val="196601EE"/>
    <w:rsid w:val="19690767"/>
    <w:rsid w:val="196970AE"/>
    <w:rsid w:val="196B1EFD"/>
    <w:rsid w:val="196B7AB8"/>
    <w:rsid w:val="196C94FB"/>
    <w:rsid w:val="197018D9"/>
    <w:rsid w:val="1971633C"/>
    <w:rsid w:val="1978F3C2"/>
    <w:rsid w:val="19795D81"/>
    <w:rsid w:val="197AA4E3"/>
    <w:rsid w:val="197AEE30"/>
    <w:rsid w:val="197D3DB2"/>
    <w:rsid w:val="19829DFA"/>
    <w:rsid w:val="1982DEA1"/>
    <w:rsid w:val="1983146E"/>
    <w:rsid w:val="19852F65"/>
    <w:rsid w:val="1988DA85"/>
    <w:rsid w:val="198A09DD"/>
    <w:rsid w:val="198C7F22"/>
    <w:rsid w:val="198CF91F"/>
    <w:rsid w:val="1991E922"/>
    <w:rsid w:val="199369A0"/>
    <w:rsid w:val="19942F9F"/>
    <w:rsid w:val="199550B3"/>
    <w:rsid w:val="1995E1D7"/>
    <w:rsid w:val="199EA9F2"/>
    <w:rsid w:val="199EB8DF"/>
    <w:rsid w:val="199F77FC"/>
    <w:rsid w:val="19A0F5C4"/>
    <w:rsid w:val="19A2F344"/>
    <w:rsid w:val="19A3FE86"/>
    <w:rsid w:val="19A56178"/>
    <w:rsid w:val="19A6D615"/>
    <w:rsid w:val="19AA88B3"/>
    <w:rsid w:val="19AC5370"/>
    <w:rsid w:val="19AE5551"/>
    <w:rsid w:val="19AF3FA8"/>
    <w:rsid w:val="19B0C0C1"/>
    <w:rsid w:val="19B610ED"/>
    <w:rsid w:val="19B83ACD"/>
    <w:rsid w:val="19B8AE18"/>
    <w:rsid w:val="19B9588E"/>
    <w:rsid w:val="19BBBDD4"/>
    <w:rsid w:val="19BD01AA"/>
    <w:rsid w:val="19BD153E"/>
    <w:rsid w:val="19BD5468"/>
    <w:rsid w:val="19BD5D1D"/>
    <w:rsid w:val="19C4304A"/>
    <w:rsid w:val="19C90D39"/>
    <w:rsid w:val="19CA9FEF"/>
    <w:rsid w:val="19CB2A44"/>
    <w:rsid w:val="19CBAF54"/>
    <w:rsid w:val="19CC38EB"/>
    <w:rsid w:val="19CE95CC"/>
    <w:rsid w:val="19CF4E10"/>
    <w:rsid w:val="19D3CDC3"/>
    <w:rsid w:val="19D42299"/>
    <w:rsid w:val="19D4773E"/>
    <w:rsid w:val="19DA66AC"/>
    <w:rsid w:val="19DB1D7D"/>
    <w:rsid w:val="19DF1567"/>
    <w:rsid w:val="19E095ED"/>
    <w:rsid w:val="19E285ED"/>
    <w:rsid w:val="19E3D445"/>
    <w:rsid w:val="19E4B631"/>
    <w:rsid w:val="19F078BE"/>
    <w:rsid w:val="19F16BB9"/>
    <w:rsid w:val="19F96758"/>
    <w:rsid w:val="19FAC633"/>
    <w:rsid w:val="19FB6986"/>
    <w:rsid w:val="1A010DAD"/>
    <w:rsid w:val="1A022990"/>
    <w:rsid w:val="1A027FB7"/>
    <w:rsid w:val="1A02E892"/>
    <w:rsid w:val="1A033990"/>
    <w:rsid w:val="1A05B35E"/>
    <w:rsid w:val="1A0624D4"/>
    <w:rsid w:val="1A0A7352"/>
    <w:rsid w:val="1A0DEB8C"/>
    <w:rsid w:val="1A0E8F51"/>
    <w:rsid w:val="1A0E95DB"/>
    <w:rsid w:val="1A115E77"/>
    <w:rsid w:val="1A119800"/>
    <w:rsid w:val="1A14751D"/>
    <w:rsid w:val="1A15DA8C"/>
    <w:rsid w:val="1A17BE7F"/>
    <w:rsid w:val="1A18FEB4"/>
    <w:rsid w:val="1A1968BD"/>
    <w:rsid w:val="1A1D4C56"/>
    <w:rsid w:val="1A1FC9A0"/>
    <w:rsid w:val="1A21EE87"/>
    <w:rsid w:val="1A24E935"/>
    <w:rsid w:val="1A27B6BF"/>
    <w:rsid w:val="1A29E625"/>
    <w:rsid w:val="1A2AC8A3"/>
    <w:rsid w:val="1A2F4DA2"/>
    <w:rsid w:val="1A2F5AB3"/>
    <w:rsid w:val="1A32964D"/>
    <w:rsid w:val="1A342A75"/>
    <w:rsid w:val="1A343A61"/>
    <w:rsid w:val="1A346CDD"/>
    <w:rsid w:val="1A360E0A"/>
    <w:rsid w:val="1A37588B"/>
    <w:rsid w:val="1A37BC37"/>
    <w:rsid w:val="1A397C1A"/>
    <w:rsid w:val="1A3B0807"/>
    <w:rsid w:val="1A3D47F7"/>
    <w:rsid w:val="1A403839"/>
    <w:rsid w:val="1A405873"/>
    <w:rsid w:val="1A424C0A"/>
    <w:rsid w:val="1A4DB536"/>
    <w:rsid w:val="1A4E0F77"/>
    <w:rsid w:val="1A5014F0"/>
    <w:rsid w:val="1A5906AA"/>
    <w:rsid w:val="1A5C7342"/>
    <w:rsid w:val="1A5C9E8A"/>
    <w:rsid w:val="1A5CBA98"/>
    <w:rsid w:val="1A606853"/>
    <w:rsid w:val="1A62AB2A"/>
    <w:rsid w:val="1A65F989"/>
    <w:rsid w:val="1A68885D"/>
    <w:rsid w:val="1A688FE7"/>
    <w:rsid w:val="1A692ADA"/>
    <w:rsid w:val="1A6A514D"/>
    <w:rsid w:val="1A6A6064"/>
    <w:rsid w:val="1A6B32FA"/>
    <w:rsid w:val="1A6C156F"/>
    <w:rsid w:val="1A706D49"/>
    <w:rsid w:val="1A70F0E4"/>
    <w:rsid w:val="1A71F671"/>
    <w:rsid w:val="1A7520AD"/>
    <w:rsid w:val="1A79B2CD"/>
    <w:rsid w:val="1A7B4C17"/>
    <w:rsid w:val="1A7BDACA"/>
    <w:rsid w:val="1A837A49"/>
    <w:rsid w:val="1A840F20"/>
    <w:rsid w:val="1A84FFD3"/>
    <w:rsid w:val="1A8534E2"/>
    <w:rsid w:val="1A86C068"/>
    <w:rsid w:val="1A8763A6"/>
    <w:rsid w:val="1A876C9D"/>
    <w:rsid w:val="1A8E4C24"/>
    <w:rsid w:val="1A968DD9"/>
    <w:rsid w:val="1A96DF09"/>
    <w:rsid w:val="1A9720C2"/>
    <w:rsid w:val="1A9A5B8B"/>
    <w:rsid w:val="1A9A8B46"/>
    <w:rsid w:val="1A9A9B8B"/>
    <w:rsid w:val="1A9BDD70"/>
    <w:rsid w:val="1A9C0DCA"/>
    <w:rsid w:val="1AA612B4"/>
    <w:rsid w:val="1AA778A1"/>
    <w:rsid w:val="1AA84B60"/>
    <w:rsid w:val="1AADD517"/>
    <w:rsid w:val="1AAF7F26"/>
    <w:rsid w:val="1AB0A32D"/>
    <w:rsid w:val="1AB3F2B4"/>
    <w:rsid w:val="1AB7A1FC"/>
    <w:rsid w:val="1AB7CBFE"/>
    <w:rsid w:val="1AB88B19"/>
    <w:rsid w:val="1AB8CD6A"/>
    <w:rsid w:val="1AB9F255"/>
    <w:rsid w:val="1ABD81D2"/>
    <w:rsid w:val="1AC039F0"/>
    <w:rsid w:val="1AC07B0C"/>
    <w:rsid w:val="1AC0BD8C"/>
    <w:rsid w:val="1AC389CF"/>
    <w:rsid w:val="1AC492B0"/>
    <w:rsid w:val="1AC4F9FA"/>
    <w:rsid w:val="1AC727AD"/>
    <w:rsid w:val="1AC7EF4C"/>
    <w:rsid w:val="1AC8430C"/>
    <w:rsid w:val="1AC8E10F"/>
    <w:rsid w:val="1AC9AAD1"/>
    <w:rsid w:val="1AC9EB02"/>
    <w:rsid w:val="1ACBE640"/>
    <w:rsid w:val="1ACC4AB2"/>
    <w:rsid w:val="1ACDEC14"/>
    <w:rsid w:val="1ACF0455"/>
    <w:rsid w:val="1AD152E1"/>
    <w:rsid w:val="1AD17DE1"/>
    <w:rsid w:val="1AD2ECEB"/>
    <w:rsid w:val="1AD3FF76"/>
    <w:rsid w:val="1AD400E4"/>
    <w:rsid w:val="1AD5477A"/>
    <w:rsid w:val="1AD606DA"/>
    <w:rsid w:val="1AD83608"/>
    <w:rsid w:val="1AD881F2"/>
    <w:rsid w:val="1ADAD0A3"/>
    <w:rsid w:val="1ADB7A55"/>
    <w:rsid w:val="1ADBFC3B"/>
    <w:rsid w:val="1AE03857"/>
    <w:rsid w:val="1AE2D1C1"/>
    <w:rsid w:val="1AE392B0"/>
    <w:rsid w:val="1AE40DA8"/>
    <w:rsid w:val="1AE42C3F"/>
    <w:rsid w:val="1AE55037"/>
    <w:rsid w:val="1AE998FE"/>
    <w:rsid w:val="1AEB7202"/>
    <w:rsid w:val="1AF0E386"/>
    <w:rsid w:val="1AF31541"/>
    <w:rsid w:val="1AF70278"/>
    <w:rsid w:val="1AF7720B"/>
    <w:rsid w:val="1AF88FE2"/>
    <w:rsid w:val="1AF8F049"/>
    <w:rsid w:val="1AFA8818"/>
    <w:rsid w:val="1AFEF02F"/>
    <w:rsid w:val="1AFF6D68"/>
    <w:rsid w:val="1B007435"/>
    <w:rsid w:val="1B097FFE"/>
    <w:rsid w:val="1B0AFCA4"/>
    <w:rsid w:val="1B0B9B2B"/>
    <w:rsid w:val="1B13290A"/>
    <w:rsid w:val="1B14A029"/>
    <w:rsid w:val="1B16D329"/>
    <w:rsid w:val="1B1917C8"/>
    <w:rsid w:val="1B198D6F"/>
    <w:rsid w:val="1B1DC7D5"/>
    <w:rsid w:val="1B1EAC87"/>
    <w:rsid w:val="1B20237F"/>
    <w:rsid w:val="1B2210DB"/>
    <w:rsid w:val="1B25B7EF"/>
    <w:rsid w:val="1B27BCED"/>
    <w:rsid w:val="1B2C104D"/>
    <w:rsid w:val="1B2CB45B"/>
    <w:rsid w:val="1B2DFD2A"/>
    <w:rsid w:val="1B31F72F"/>
    <w:rsid w:val="1B3B7DCC"/>
    <w:rsid w:val="1B3B96F2"/>
    <w:rsid w:val="1B42F17E"/>
    <w:rsid w:val="1B430312"/>
    <w:rsid w:val="1B45B756"/>
    <w:rsid w:val="1B46FE3D"/>
    <w:rsid w:val="1B48F1A5"/>
    <w:rsid w:val="1B49C7B8"/>
    <w:rsid w:val="1B49F069"/>
    <w:rsid w:val="1B4AD9FF"/>
    <w:rsid w:val="1B4C254B"/>
    <w:rsid w:val="1B4F5DF7"/>
    <w:rsid w:val="1B52887D"/>
    <w:rsid w:val="1B53631F"/>
    <w:rsid w:val="1B54C7C2"/>
    <w:rsid w:val="1B5692D7"/>
    <w:rsid w:val="1B571FFC"/>
    <w:rsid w:val="1B57CB12"/>
    <w:rsid w:val="1B5DE999"/>
    <w:rsid w:val="1B5E59CF"/>
    <w:rsid w:val="1B605F29"/>
    <w:rsid w:val="1B60EF30"/>
    <w:rsid w:val="1B61A690"/>
    <w:rsid w:val="1B6375E7"/>
    <w:rsid w:val="1B66B242"/>
    <w:rsid w:val="1B66D45A"/>
    <w:rsid w:val="1B6AA9CB"/>
    <w:rsid w:val="1B6CADB6"/>
    <w:rsid w:val="1B6EDECB"/>
    <w:rsid w:val="1B7B26B4"/>
    <w:rsid w:val="1B7BDE93"/>
    <w:rsid w:val="1B7C3AEE"/>
    <w:rsid w:val="1B7DD24F"/>
    <w:rsid w:val="1B82074F"/>
    <w:rsid w:val="1B83CC1E"/>
    <w:rsid w:val="1B83D501"/>
    <w:rsid w:val="1B83FD75"/>
    <w:rsid w:val="1B856908"/>
    <w:rsid w:val="1B86A66C"/>
    <w:rsid w:val="1B870E9A"/>
    <w:rsid w:val="1B872FB8"/>
    <w:rsid w:val="1B87EBE4"/>
    <w:rsid w:val="1B87F20C"/>
    <w:rsid w:val="1B8ACB9C"/>
    <w:rsid w:val="1B8C2381"/>
    <w:rsid w:val="1B8FB547"/>
    <w:rsid w:val="1B927556"/>
    <w:rsid w:val="1B959B67"/>
    <w:rsid w:val="1B9868CE"/>
    <w:rsid w:val="1B995406"/>
    <w:rsid w:val="1B99E201"/>
    <w:rsid w:val="1B9A408E"/>
    <w:rsid w:val="1B9B4645"/>
    <w:rsid w:val="1B9B8C64"/>
    <w:rsid w:val="1B9C843E"/>
    <w:rsid w:val="1BA643B3"/>
    <w:rsid w:val="1BA773FA"/>
    <w:rsid w:val="1BA9502D"/>
    <w:rsid w:val="1BACC924"/>
    <w:rsid w:val="1BB02385"/>
    <w:rsid w:val="1BB239F4"/>
    <w:rsid w:val="1BB2D7C4"/>
    <w:rsid w:val="1BB2F696"/>
    <w:rsid w:val="1BB7B68E"/>
    <w:rsid w:val="1BB8324E"/>
    <w:rsid w:val="1BB8A45E"/>
    <w:rsid w:val="1BBA4EAF"/>
    <w:rsid w:val="1BBF52D6"/>
    <w:rsid w:val="1BC04D92"/>
    <w:rsid w:val="1BC3B896"/>
    <w:rsid w:val="1BC969C9"/>
    <w:rsid w:val="1BCB410D"/>
    <w:rsid w:val="1BCD9E51"/>
    <w:rsid w:val="1BD1109B"/>
    <w:rsid w:val="1BD2FD6F"/>
    <w:rsid w:val="1BD4392F"/>
    <w:rsid w:val="1BD442FD"/>
    <w:rsid w:val="1BD5AB02"/>
    <w:rsid w:val="1BD73A2E"/>
    <w:rsid w:val="1BDB735E"/>
    <w:rsid w:val="1BE1B508"/>
    <w:rsid w:val="1BE26F3A"/>
    <w:rsid w:val="1BE9CD2E"/>
    <w:rsid w:val="1BEE7D9D"/>
    <w:rsid w:val="1BEFEB0F"/>
    <w:rsid w:val="1BF472F1"/>
    <w:rsid w:val="1BF5F30D"/>
    <w:rsid w:val="1BF9E2C8"/>
    <w:rsid w:val="1BFB879E"/>
    <w:rsid w:val="1BFCC095"/>
    <w:rsid w:val="1BFFC712"/>
    <w:rsid w:val="1C00E570"/>
    <w:rsid w:val="1C03069F"/>
    <w:rsid w:val="1C032D45"/>
    <w:rsid w:val="1C05019A"/>
    <w:rsid w:val="1C0A7997"/>
    <w:rsid w:val="1C0FD470"/>
    <w:rsid w:val="1C10D045"/>
    <w:rsid w:val="1C11848A"/>
    <w:rsid w:val="1C15AF8F"/>
    <w:rsid w:val="1C15C2DB"/>
    <w:rsid w:val="1C19D9D7"/>
    <w:rsid w:val="1C1BC401"/>
    <w:rsid w:val="1C1C55BB"/>
    <w:rsid w:val="1C1C7394"/>
    <w:rsid w:val="1C1D603F"/>
    <w:rsid w:val="1C1FA68C"/>
    <w:rsid w:val="1C21B7CD"/>
    <w:rsid w:val="1C292FA1"/>
    <w:rsid w:val="1C2A5D9A"/>
    <w:rsid w:val="1C2D2842"/>
    <w:rsid w:val="1C2EF60C"/>
    <w:rsid w:val="1C2FBE33"/>
    <w:rsid w:val="1C30D1EE"/>
    <w:rsid w:val="1C3351B4"/>
    <w:rsid w:val="1C36A46D"/>
    <w:rsid w:val="1C37C685"/>
    <w:rsid w:val="1C394059"/>
    <w:rsid w:val="1C39A500"/>
    <w:rsid w:val="1C3B436F"/>
    <w:rsid w:val="1C3BAF66"/>
    <w:rsid w:val="1C3C668D"/>
    <w:rsid w:val="1C3D5D16"/>
    <w:rsid w:val="1C3F0854"/>
    <w:rsid w:val="1C405601"/>
    <w:rsid w:val="1C40C43E"/>
    <w:rsid w:val="1C40F9AA"/>
    <w:rsid w:val="1C411D34"/>
    <w:rsid w:val="1C439A71"/>
    <w:rsid w:val="1C4863C4"/>
    <w:rsid w:val="1C4A292E"/>
    <w:rsid w:val="1C4CEF5B"/>
    <w:rsid w:val="1C4EA38E"/>
    <w:rsid w:val="1C4FB2D6"/>
    <w:rsid w:val="1C4FDB6C"/>
    <w:rsid w:val="1C51457D"/>
    <w:rsid w:val="1C538CD9"/>
    <w:rsid w:val="1C5401D4"/>
    <w:rsid w:val="1C5815A7"/>
    <w:rsid w:val="1C596320"/>
    <w:rsid w:val="1C5B6113"/>
    <w:rsid w:val="1C5CCFB6"/>
    <w:rsid w:val="1C5CE473"/>
    <w:rsid w:val="1C5DDBA7"/>
    <w:rsid w:val="1C5F1F73"/>
    <w:rsid w:val="1C6120AE"/>
    <w:rsid w:val="1C635C8E"/>
    <w:rsid w:val="1C63A1B6"/>
    <w:rsid w:val="1C65D989"/>
    <w:rsid w:val="1C67C1BC"/>
    <w:rsid w:val="1C6C22E7"/>
    <w:rsid w:val="1C6FD4A6"/>
    <w:rsid w:val="1C70D27F"/>
    <w:rsid w:val="1C736786"/>
    <w:rsid w:val="1C787AF2"/>
    <w:rsid w:val="1C78E95B"/>
    <w:rsid w:val="1C7E4346"/>
    <w:rsid w:val="1C7FFF13"/>
    <w:rsid w:val="1C84EDFB"/>
    <w:rsid w:val="1C853D9C"/>
    <w:rsid w:val="1C8A5243"/>
    <w:rsid w:val="1C8B0D3F"/>
    <w:rsid w:val="1C8C003A"/>
    <w:rsid w:val="1C8EB058"/>
    <w:rsid w:val="1C8EEFD9"/>
    <w:rsid w:val="1C90459F"/>
    <w:rsid w:val="1C90972A"/>
    <w:rsid w:val="1C90B346"/>
    <w:rsid w:val="1C92530B"/>
    <w:rsid w:val="1C96628B"/>
    <w:rsid w:val="1C971A99"/>
    <w:rsid w:val="1C97A697"/>
    <w:rsid w:val="1C9ACD61"/>
    <w:rsid w:val="1C9E14DC"/>
    <w:rsid w:val="1CA15C6E"/>
    <w:rsid w:val="1CA5772D"/>
    <w:rsid w:val="1CA7B99B"/>
    <w:rsid w:val="1CA7CE31"/>
    <w:rsid w:val="1CA9F7D8"/>
    <w:rsid w:val="1CAC359B"/>
    <w:rsid w:val="1CAC6733"/>
    <w:rsid w:val="1CAD4348"/>
    <w:rsid w:val="1CB3D14C"/>
    <w:rsid w:val="1CB57E0E"/>
    <w:rsid w:val="1CBAF86A"/>
    <w:rsid w:val="1CBFA499"/>
    <w:rsid w:val="1CC01F8E"/>
    <w:rsid w:val="1CC07B97"/>
    <w:rsid w:val="1CC18CEB"/>
    <w:rsid w:val="1CC7104C"/>
    <w:rsid w:val="1CC9E823"/>
    <w:rsid w:val="1CCA76AB"/>
    <w:rsid w:val="1CCB8766"/>
    <w:rsid w:val="1CCC85B3"/>
    <w:rsid w:val="1CCD15E4"/>
    <w:rsid w:val="1CCD7B39"/>
    <w:rsid w:val="1CD239F6"/>
    <w:rsid w:val="1CD2CDF3"/>
    <w:rsid w:val="1CD845AD"/>
    <w:rsid w:val="1CDD9C37"/>
    <w:rsid w:val="1CE02C93"/>
    <w:rsid w:val="1CE0B7C5"/>
    <w:rsid w:val="1CE1707B"/>
    <w:rsid w:val="1CE2C7A2"/>
    <w:rsid w:val="1CE59BCB"/>
    <w:rsid w:val="1CE61895"/>
    <w:rsid w:val="1CE7A87C"/>
    <w:rsid w:val="1CE7E665"/>
    <w:rsid w:val="1CE84A33"/>
    <w:rsid w:val="1CE95A4E"/>
    <w:rsid w:val="1CEC3734"/>
    <w:rsid w:val="1CEDD186"/>
    <w:rsid w:val="1CEE512D"/>
    <w:rsid w:val="1CEFA1C9"/>
    <w:rsid w:val="1CF139FA"/>
    <w:rsid w:val="1CF36322"/>
    <w:rsid w:val="1CF6A2C3"/>
    <w:rsid w:val="1CF95B3B"/>
    <w:rsid w:val="1D00FAE5"/>
    <w:rsid w:val="1D071646"/>
    <w:rsid w:val="1D07655D"/>
    <w:rsid w:val="1D07C51A"/>
    <w:rsid w:val="1D08240F"/>
    <w:rsid w:val="1D0A84C2"/>
    <w:rsid w:val="1D0B56ED"/>
    <w:rsid w:val="1D1260F9"/>
    <w:rsid w:val="1D144DB9"/>
    <w:rsid w:val="1D17AECF"/>
    <w:rsid w:val="1D190253"/>
    <w:rsid w:val="1D1BEA2E"/>
    <w:rsid w:val="1D1D820F"/>
    <w:rsid w:val="1D20A135"/>
    <w:rsid w:val="1D21F5C5"/>
    <w:rsid w:val="1D2648B8"/>
    <w:rsid w:val="1D27B4EE"/>
    <w:rsid w:val="1D297360"/>
    <w:rsid w:val="1D2A4A7D"/>
    <w:rsid w:val="1D2AFEE1"/>
    <w:rsid w:val="1D2C46A0"/>
    <w:rsid w:val="1D2D2964"/>
    <w:rsid w:val="1D2F1A24"/>
    <w:rsid w:val="1D2FD3ED"/>
    <w:rsid w:val="1D32329F"/>
    <w:rsid w:val="1D326F48"/>
    <w:rsid w:val="1D328D14"/>
    <w:rsid w:val="1D35848C"/>
    <w:rsid w:val="1D36A245"/>
    <w:rsid w:val="1D3703B3"/>
    <w:rsid w:val="1D394865"/>
    <w:rsid w:val="1D3B6037"/>
    <w:rsid w:val="1D3DA123"/>
    <w:rsid w:val="1D44310E"/>
    <w:rsid w:val="1D45A732"/>
    <w:rsid w:val="1D4DE3A5"/>
    <w:rsid w:val="1D4E0E1E"/>
    <w:rsid w:val="1D553D65"/>
    <w:rsid w:val="1D57CDAC"/>
    <w:rsid w:val="1D58E4EC"/>
    <w:rsid w:val="1D58F9BA"/>
    <w:rsid w:val="1D5C7D9F"/>
    <w:rsid w:val="1D5D31ED"/>
    <w:rsid w:val="1D5D55F2"/>
    <w:rsid w:val="1D5E087F"/>
    <w:rsid w:val="1D5E1D14"/>
    <w:rsid w:val="1D5EA716"/>
    <w:rsid w:val="1D62ED5F"/>
    <w:rsid w:val="1D6382D5"/>
    <w:rsid w:val="1D6663BF"/>
    <w:rsid w:val="1D66D0AA"/>
    <w:rsid w:val="1D68158B"/>
    <w:rsid w:val="1D6A5F20"/>
    <w:rsid w:val="1D6C1288"/>
    <w:rsid w:val="1D6C6FB9"/>
    <w:rsid w:val="1D6CB858"/>
    <w:rsid w:val="1D6ED6D3"/>
    <w:rsid w:val="1D6FC3A2"/>
    <w:rsid w:val="1D709FAA"/>
    <w:rsid w:val="1D72DECC"/>
    <w:rsid w:val="1D76D4F1"/>
    <w:rsid w:val="1D77B84D"/>
    <w:rsid w:val="1D7B2EF0"/>
    <w:rsid w:val="1D826130"/>
    <w:rsid w:val="1D829F59"/>
    <w:rsid w:val="1D83A222"/>
    <w:rsid w:val="1D85F29F"/>
    <w:rsid w:val="1D89FFD4"/>
    <w:rsid w:val="1D8A1F98"/>
    <w:rsid w:val="1D8B6988"/>
    <w:rsid w:val="1D8BB848"/>
    <w:rsid w:val="1D8BD612"/>
    <w:rsid w:val="1D8D53C7"/>
    <w:rsid w:val="1D8E414A"/>
    <w:rsid w:val="1D8F890F"/>
    <w:rsid w:val="1D8FD102"/>
    <w:rsid w:val="1D913F75"/>
    <w:rsid w:val="1D92E567"/>
    <w:rsid w:val="1D930160"/>
    <w:rsid w:val="1D9348C2"/>
    <w:rsid w:val="1D938C48"/>
    <w:rsid w:val="1D939460"/>
    <w:rsid w:val="1D93EB32"/>
    <w:rsid w:val="1D94967C"/>
    <w:rsid w:val="1D96FE48"/>
    <w:rsid w:val="1D990EE7"/>
    <w:rsid w:val="1D9E2CDA"/>
    <w:rsid w:val="1D9E8D06"/>
    <w:rsid w:val="1DA0D275"/>
    <w:rsid w:val="1DA1B21E"/>
    <w:rsid w:val="1DA272C6"/>
    <w:rsid w:val="1DA39401"/>
    <w:rsid w:val="1DA54B59"/>
    <w:rsid w:val="1DA82BCC"/>
    <w:rsid w:val="1DA8A746"/>
    <w:rsid w:val="1DA8B999"/>
    <w:rsid w:val="1DADED07"/>
    <w:rsid w:val="1DB24A90"/>
    <w:rsid w:val="1DB2BC1D"/>
    <w:rsid w:val="1DB704F4"/>
    <w:rsid w:val="1DB9F12A"/>
    <w:rsid w:val="1DBAF2FC"/>
    <w:rsid w:val="1DBC4587"/>
    <w:rsid w:val="1DBD5C77"/>
    <w:rsid w:val="1DC1BD53"/>
    <w:rsid w:val="1DCDBC9E"/>
    <w:rsid w:val="1DCED91E"/>
    <w:rsid w:val="1DD0A234"/>
    <w:rsid w:val="1DD0B9E5"/>
    <w:rsid w:val="1DD0C9FD"/>
    <w:rsid w:val="1DD1598A"/>
    <w:rsid w:val="1DD26286"/>
    <w:rsid w:val="1DD28C38"/>
    <w:rsid w:val="1DD2FB0D"/>
    <w:rsid w:val="1DD534AC"/>
    <w:rsid w:val="1DD5489E"/>
    <w:rsid w:val="1DD5ABC9"/>
    <w:rsid w:val="1DDC7F7B"/>
    <w:rsid w:val="1DDF50C9"/>
    <w:rsid w:val="1DE0FBFF"/>
    <w:rsid w:val="1DE15F8F"/>
    <w:rsid w:val="1DE2740B"/>
    <w:rsid w:val="1DE38800"/>
    <w:rsid w:val="1DE45BFA"/>
    <w:rsid w:val="1DE4AE6C"/>
    <w:rsid w:val="1DE5F98F"/>
    <w:rsid w:val="1DE69D41"/>
    <w:rsid w:val="1DE70D56"/>
    <w:rsid w:val="1DE947EC"/>
    <w:rsid w:val="1DEAD546"/>
    <w:rsid w:val="1DEE3722"/>
    <w:rsid w:val="1DEEE75A"/>
    <w:rsid w:val="1DF13CBC"/>
    <w:rsid w:val="1DF1667A"/>
    <w:rsid w:val="1DF21362"/>
    <w:rsid w:val="1DF3D8E2"/>
    <w:rsid w:val="1DF554BD"/>
    <w:rsid w:val="1DF914FB"/>
    <w:rsid w:val="1DFB103B"/>
    <w:rsid w:val="1DFDD416"/>
    <w:rsid w:val="1DFEBA02"/>
    <w:rsid w:val="1E0145D7"/>
    <w:rsid w:val="1E0303E7"/>
    <w:rsid w:val="1E035070"/>
    <w:rsid w:val="1E057EFB"/>
    <w:rsid w:val="1E05EFFE"/>
    <w:rsid w:val="1E079064"/>
    <w:rsid w:val="1E083AF3"/>
    <w:rsid w:val="1E0B38E9"/>
    <w:rsid w:val="1E0DEF54"/>
    <w:rsid w:val="1E0F4D04"/>
    <w:rsid w:val="1E183FA6"/>
    <w:rsid w:val="1E1A5CB3"/>
    <w:rsid w:val="1E1A80A0"/>
    <w:rsid w:val="1E1AA016"/>
    <w:rsid w:val="1E1C4E0E"/>
    <w:rsid w:val="1E1E6337"/>
    <w:rsid w:val="1E203084"/>
    <w:rsid w:val="1E22CE0D"/>
    <w:rsid w:val="1E24D103"/>
    <w:rsid w:val="1E2741EA"/>
    <w:rsid w:val="1E29651D"/>
    <w:rsid w:val="1E2E4E70"/>
    <w:rsid w:val="1E2F699B"/>
    <w:rsid w:val="1E2FB16C"/>
    <w:rsid w:val="1E3046AE"/>
    <w:rsid w:val="1E31B352"/>
    <w:rsid w:val="1E33E9DF"/>
    <w:rsid w:val="1E355E93"/>
    <w:rsid w:val="1E372976"/>
    <w:rsid w:val="1E373343"/>
    <w:rsid w:val="1E39281E"/>
    <w:rsid w:val="1E3AA9FA"/>
    <w:rsid w:val="1E3AFAFF"/>
    <w:rsid w:val="1E3FCF4D"/>
    <w:rsid w:val="1E434D40"/>
    <w:rsid w:val="1E457B4C"/>
    <w:rsid w:val="1E45AD5C"/>
    <w:rsid w:val="1E4A3314"/>
    <w:rsid w:val="1E4A5387"/>
    <w:rsid w:val="1E4ABC5D"/>
    <w:rsid w:val="1E4BB069"/>
    <w:rsid w:val="1E4BDD52"/>
    <w:rsid w:val="1E4C2F5E"/>
    <w:rsid w:val="1E4D7C83"/>
    <w:rsid w:val="1E4E151F"/>
    <w:rsid w:val="1E559297"/>
    <w:rsid w:val="1E55B52B"/>
    <w:rsid w:val="1E5B1236"/>
    <w:rsid w:val="1E5B4654"/>
    <w:rsid w:val="1E5EDCBF"/>
    <w:rsid w:val="1E5FDEE3"/>
    <w:rsid w:val="1E61C1A5"/>
    <w:rsid w:val="1E62B4DB"/>
    <w:rsid w:val="1E634795"/>
    <w:rsid w:val="1E64AEA7"/>
    <w:rsid w:val="1E64C2D1"/>
    <w:rsid w:val="1E72DFD6"/>
    <w:rsid w:val="1E74D125"/>
    <w:rsid w:val="1E79622D"/>
    <w:rsid w:val="1E7A9E18"/>
    <w:rsid w:val="1E7C2F85"/>
    <w:rsid w:val="1E7EAABB"/>
    <w:rsid w:val="1E7F130D"/>
    <w:rsid w:val="1E7FC359"/>
    <w:rsid w:val="1E809CD0"/>
    <w:rsid w:val="1E80EF39"/>
    <w:rsid w:val="1E81143C"/>
    <w:rsid w:val="1E82560B"/>
    <w:rsid w:val="1E881C43"/>
    <w:rsid w:val="1E8BCC49"/>
    <w:rsid w:val="1E8D3A49"/>
    <w:rsid w:val="1E8D8D6C"/>
    <w:rsid w:val="1E8DDAAC"/>
    <w:rsid w:val="1E8E13FC"/>
    <w:rsid w:val="1E8EAE0A"/>
    <w:rsid w:val="1E912372"/>
    <w:rsid w:val="1E9148D2"/>
    <w:rsid w:val="1E9290B6"/>
    <w:rsid w:val="1E9723B9"/>
    <w:rsid w:val="1E98C839"/>
    <w:rsid w:val="1E9CE393"/>
    <w:rsid w:val="1E9F333B"/>
    <w:rsid w:val="1EA013A7"/>
    <w:rsid w:val="1EA299CD"/>
    <w:rsid w:val="1EA40AF2"/>
    <w:rsid w:val="1EA46674"/>
    <w:rsid w:val="1EA70AC4"/>
    <w:rsid w:val="1EA93CE3"/>
    <w:rsid w:val="1EABF783"/>
    <w:rsid w:val="1EAC739E"/>
    <w:rsid w:val="1EADB1F8"/>
    <w:rsid w:val="1EB44E20"/>
    <w:rsid w:val="1EB8F456"/>
    <w:rsid w:val="1EBECA2E"/>
    <w:rsid w:val="1EBFCB40"/>
    <w:rsid w:val="1EC11195"/>
    <w:rsid w:val="1EC21C04"/>
    <w:rsid w:val="1EC3EAC8"/>
    <w:rsid w:val="1EC615FB"/>
    <w:rsid w:val="1EC6E0F9"/>
    <w:rsid w:val="1EC7766C"/>
    <w:rsid w:val="1EC8F248"/>
    <w:rsid w:val="1EC97939"/>
    <w:rsid w:val="1ECCDD21"/>
    <w:rsid w:val="1ECE18B3"/>
    <w:rsid w:val="1ECEB83E"/>
    <w:rsid w:val="1ECF74D3"/>
    <w:rsid w:val="1ECFC975"/>
    <w:rsid w:val="1ED21C3C"/>
    <w:rsid w:val="1ED4FE9E"/>
    <w:rsid w:val="1ED8039E"/>
    <w:rsid w:val="1EDA1E52"/>
    <w:rsid w:val="1EDB5F88"/>
    <w:rsid w:val="1EDB87FD"/>
    <w:rsid w:val="1EDC6967"/>
    <w:rsid w:val="1EDF01E5"/>
    <w:rsid w:val="1EDF0428"/>
    <w:rsid w:val="1EE07BA6"/>
    <w:rsid w:val="1EE0CF8C"/>
    <w:rsid w:val="1EE1F7A5"/>
    <w:rsid w:val="1EE35484"/>
    <w:rsid w:val="1EEB453E"/>
    <w:rsid w:val="1EEC9250"/>
    <w:rsid w:val="1EEFEF51"/>
    <w:rsid w:val="1EF2982B"/>
    <w:rsid w:val="1EF563F6"/>
    <w:rsid w:val="1EF74921"/>
    <w:rsid w:val="1EF93606"/>
    <w:rsid w:val="1EFC6021"/>
    <w:rsid w:val="1F0281EA"/>
    <w:rsid w:val="1F04BAD4"/>
    <w:rsid w:val="1F056A27"/>
    <w:rsid w:val="1F05C436"/>
    <w:rsid w:val="1F07E88F"/>
    <w:rsid w:val="1F090998"/>
    <w:rsid w:val="1F0D60C5"/>
    <w:rsid w:val="1F105317"/>
    <w:rsid w:val="1F11B8F0"/>
    <w:rsid w:val="1F142A91"/>
    <w:rsid w:val="1F158CD8"/>
    <w:rsid w:val="1F15E5C2"/>
    <w:rsid w:val="1F201E06"/>
    <w:rsid w:val="1F24E543"/>
    <w:rsid w:val="1F262C2E"/>
    <w:rsid w:val="1F283EA3"/>
    <w:rsid w:val="1F2CD617"/>
    <w:rsid w:val="1F31D735"/>
    <w:rsid w:val="1F31E795"/>
    <w:rsid w:val="1F339B0F"/>
    <w:rsid w:val="1F3A8BB3"/>
    <w:rsid w:val="1F3B911F"/>
    <w:rsid w:val="1F3BA0D9"/>
    <w:rsid w:val="1F3D9EC6"/>
    <w:rsid w:val="1F3DE260"/>
    <w:rsid w:val="1F3E9BCA"/>
    <w:rsid w:val="1F425DA7"/>
    <w:rsid w:val="1F4343DA"/>
    <w:rsid w:val="1F45B296"/>
    <w:rsid w:val="1F47106A"/>
    <w:rsid w:val="1F4DF618"/>
    <w:rsid w:val="1F4E35B9"/>
    <w:rsid w:val="1F4EB122"/>
    <w:rsid w:val="1F4EB952"/>
    <w:rsid w:val="1F53595A"/>
    <w:rsid w:val="1F55343C"/>
    <w:rsid w:val="1F56E504"/>
    <w:rsid w:val="1F575EE1"/>
    <w:rsid w:val="1F58D2C4"/>
    <w:rsid w:val="1F5B9ED1"/>
    <w:rsid w:val="1F5C7C62"/>
    <w:rsid w:val="1F5E1AE3"/>
    <w:rsid w:val="1F64B38B"/>
    <w:rsid w:val="1F6AEDE3"/>
    <w:rsid w:val="1F6FC78D"/>
    <w:rsid w:val="1F7025C4"/>
    <w:rsid w:val="1F70549C"/>
    <w:rsid w:val="1F7067C6"/>
    <w:rsid w:val="1F71CF81"/>
    <w:rsid w:val="1F73BF10"/>
    <w:rsid w:val="1F75E44F"/>
    <w:rsid w:val="1F76DAFE"/>
    <w:rsid w:val="1F773662"/>
    <w:rsid w:val="1F782731"/>
    <w:rsid w:val="1F798F88"/>
    <w:rsid w:val="1F7A3DB5"/>
    <w:rsid w:val="1F7AFEC3"/>
    <w:rsid w:val="1F7DB1CD"/>
    <w:rsid w:val="1F7DC131"/>
    <w:rsid w:val="1F7F0244"/>
    <w:rsid w:val="1F7FFAA1"/>
    <w:rsid w:val="1F8614FE"/>
    <w:rsid w:val="1F882991"/>
    <w:rsid w:val="1F890EA9"/>
    <w:rsid w:val="1F8B798D"/>
    <w:rsid w:val="1F8BCDA7"/>
    <w:rsid w:val="1F8CC224"/>
    <w:rsid w:val="1F8D86D9"/>
    <w:rsid w:val="1F8DB57E"/>
    <w:rsid w:val="1F9072A0"/>
    <w:rsid w:val="1F90BE75"/>
    <w:rsid w:val="1F90D394"/>
    <w:rsid w:val="1F9107CC"/>
    <w:rsid w:val="1F929237"/>
    <w:rsid w:val="1F946F80"/>
    <w:rsid w:val="1F97132A"/>
    <w:rsid w:val="1F9D0D17"/>
    <w:rsid w:val="1F9D7CB3"/>
    <w:rsid w:val="1FA00D00"/>
    <w:rsid w:val="1FA07276"/>
    <w:rsid w:val="1FA6D77D"/>
    <w:rsid w:val="1FA9EA01"/>
    <w:rsid w:val="1FAC9195"/>
    <w:rsid w:val="1FAFD5A4"/>
    <w:rsid w:val="1FB14B3E"/>
    <w:rsid w:val="1FB29EF5"/>
    <w:rsid w:val="1FB33B24"/>
    <w:rsid w:val="1FBA0403"/>
    <w:rsid w:val="1FBE83E7"/>
    <w:rsid w:val="1FC0A562"/>
    <w:rsid w:val="1FC1704B"/>
    <w:rsid w:val="1FC24F28"/>
    <w:rsid w:val="1FC255F3"/>
    <w:rsid w:val="1FC70251"/>
    <w:rsid w:val="1FC98BFC"/>
    <w:rsid w:val="1FCDDAD1"/>
    <w:rsid w:val="1FD202B3"/>
    <w:rsid w:val="1FD2C139"/>
    <w:rsid w:val="1FD6005E"/>
    <w:rsid w:val="1FD65335"/>
    <w:rsid w:val="1FD65A19"/>
    <w:rsid w:val="1FD777C3"/>
    <w:rsid w:val="1FD7A0E5"/>
    <w:rsid w:val="1FD7E13D"/>
    <w:rsid w:val="1FD84142"/>
    <w:rsid w:val="1FD9516D"/>
    <w:rsid w:val="1FDB0920"/>
    <w:rsid w:val="1FE00DAD"/>
    <w:rsid w:val="1FE15C86"/>
    <w:rsid w:val="1FE5145C"/>
    <w:rsid w:val="1FE5F7FD"/>
    <w:rsid w:val="1FE92444"/>
    <w:rsid w:val="1FE9A6E3"/>
    <w:rsid w:val="1FEA096F"/>
    <w:rsid w:val="1FEBF45B"/>
    <w:rsid w:val="1FF3059B"/>
    <w:rsid w:val="1FF5713E"/>
    <w:rsid w:val="1FF77AD7"/>
    <w:rsid w:val="1FF95C59"/>
    <w:rsid w:val="1FFF9092"/>
    <w:rsid w:val="200091A3"/>
    <w:rsid w:val="2002AC4B"/>
    <w:rsid w:val="20045B1B"/>
    <w:rsid w:val="200488A7"/>
    <w:rsid w:val="2006FF83"/>
    <w:rsid w:val="20077894"/>
    <w:rsid w:val="2007A20C"/>
    <w:rsid w:val="2007FB9F"/>
    <w:rsid w:val="20081CA8"/>
    <w:rsid w:val="20099852"/>
    <w:rsid w:val="200C9369"/>
    <w:rsid w:val="200FE50E"/>
    <w:rsid w:val="200FF6E0"/>
    <w:rsid w:val="20119144"/>
    <w:rsid w:val="20135164"/>
    <w:rsid w:val="20162A2C"/>
    <w:rsid w:val="20196F4B"/>
    <w:rsid w:val="201A2E35"/>
    <w:rsid w:val="201DD12A"/>
    <w:rsid w:val="201E2173"/>
    <w:rsid w:val="20235478"/>
    <w:rsid w:val="20276966"/>
    <w:rsid w:val="20284FE6"/>
    <w:rsid w:val="202D98E6"/>
    <w:rsid w:val="202FA0F2"/>
    <w:rsid w:val="20354869"/>
    <w:rsid w:val="20365653"/>
    <w:rsid w:val="2037A2D3"/>
    <w:rsid w:val="2037B3DB"/>
    <w:rsid w:val="203BA408"/>
    <w:rsid w:val="203BB40E"/>
    <w:rsid w:val="203E3CA8"/>
    <w:rsid w:val="203E791A"/>
    <w:rsid w:val="204403A4"/>
    <w:rsid w:val="20469188"/>
    <w:rsid w:val="204734D4"/>
    <w:rsid w:val="204B0FC5"/>
    <w:rsid w:val="204CA136"/>
    <w:rsid w:val="2053FD6F"/>
    <w:rsid w:val="205456C2"/>
    <w:rsid w:val="2054B55C"/>
    <w:rsid w:val="2055646C"/>
    <w:rsid w:val="2056E55B"/>
    <w:rsid w:val="2056FE88"/>
    <w:rsid w:val="205AB0E4"/>
    <w:rsid w:val="205B232B"/>
    <w:rsid w:val="205BFEA4"/>
    <w:rsid w:val="205E394F"/>
    <w:rsid w:val="20602691"/>
    <w:rsid w:val="20623056"/>
    <w:rsid w:val="2066CFF1"/>
    <w:rsid w:val="20691F7F"/>
    <w:rsid w:val="206930C2"/>
    <w:rsid w:val="206B73E6"/>
    <w:rsid w:val="206C067F"/>
    <w:rsid w:val="206E4307"/>
    <w:rsid w:val="206FB51C"/>
    <w:rsid w:val="20706D7A"/>
    <w:rsid w:val="207089B8"/>
    <w:rsid w:val="2074C649"/>
    <w:rsid w:val="20751081"/>
    <w:rsid w:val="2076DF7E"/>
    <w:rsid w:val="2077B1C8"/>
    <w:rsid w:val="207B6F10"/>
    <w:rsid w:val="208266E6"/>
    <w:rsid w:val="20829A99"/>
    <w:rsid w:val="2085F0B2"/>
    <w:rsid w:val="2088D246"/>
    <w:rsid w:val="208929FC"/>
    <w:rsid w:val="2089B656"/>
    <w:rsid w:val="208AEB63"/>
    <w:rsid w:val="208D427F"/>
    <w:rsid w:val="20907DDB"/>
    <w:rsid w:val="209208A6"/>
    <w:rsid w:val="2092700B"/>
    <w:rsid w:val="2092A239"/>
    <w:rsid w:val="2093DAD1"/>
    <w:rsid w:val="2094942B"/>
    <w:rsid w:val="2094E599"/>
    <w:rsid w:val="2095DB50"/>
    <w:rsid w:val="20984AAE"/>
    <w:rsid w:val="20998C2F"/>
    <w:rsid w:val="209B8D49"/>
    <w:rsid w:val="209D808D"/>
    <w:rsid w:val="20A390D7"/>
    <w:rsid w:val="20A5893E"/>
    <w:rsid w:val="20AAD7FD"/>
    <w:rsid w:val="20AC4B3A"/>
    <w:rsid w:val="20AD179C"/>
    <w:rsid w:val="20ADE05C"/>
    <w:rsid w:val="20AE10D0"/>
    <w:rsid w:val="20AEEE6B"/>
    <w:rsid w:val="20B1E515"/>
    <w:rsid w:val="20B3D6DA"/>
    <w:rsid w:val="20B6618A"/>
    <w:rsid w:val="20B6FF1E"/>
    <w:rsid w:val="20B76E3A"/>
    <w:rsid w:val="20B8E343"/>
    <w:rsid w:val="20B91BF5"/>
    <w:rsid w:val="20B9AB0A"/>
    <w:rsid w:val="20BA59E5"/>
    <w:rsid w:val="20BA7C4B"/>
    <w:rsid w:val="20BBFC68"/>
    <w:rsid w:val="20BCE8D9"/>
    <w:rsid w:val="20BFF8BD"/>
    <w:rsid w:val="20C078F5"/>
    <w:rsid w:val="20CA4C44"/>
    <w:rsid w:val="20CE5C7D"/>
    <w:rsid w:val="20CE9219"/>
    <w:rsid w:val="20D96F27"/>
    <w:rsid w:val="20D9884B"/>
    <w:rsid w:val="20D9B388"/>
    <w:rsid w:val="20DADA44"/>
    <w:rsid w:val="20DB30AE"/>
    <w:rsid w:val="20DD23C6"/>
    <w:rsid w:val="20DF1FC5"/>
    <w:rsid w:val="20DF8884"/>
    <w:rsid w:val="20E3514F"/>
    <w:rsid w:val="20E46CBD"/>
    <w:rsid w:val="20E849DB"/>
    <w:rsid w:val="20E9216D"/>
    <w:rsid w:val="20E9967B"/>
    <w:rsid w:val="20EBA67E"/>
    <w:rsid w:val="20EC997C"/>
    <w:rsid w:val="20F0C0D5"/>
    <w:rsid w:val="20F20B59"/>
    <w:rsid w:val="20FAD85A"/>
    <w:rsid w:val="20FE6BC1"/>
    <w:rsid w:val="20FEF61E"/>
    <w:rsid w:val="20FF69DE"/>
    <w:rsid w:val="20FFB2E3"/>
    <w:rsid w:val="2105606D"/>
    <w:rsid w:val="21073E2C"/>
    <w:rsid w:val="2107C14A"/>
    <w:rsid w:val="210A78E3"/>
    <w:rsid w:val="210B17B9"/>
    <w:rsid w:val="210B1EB1"/>
    <w:rsid w:val="21100AAF"/>
    <w:rsid w:val="21102880"/>
    <w:rsid w:val="2110C90C"/>
    <w:rsid w:val="21153FE2"/>
    <w:rsid w:val="2116F675"/>
    <w:rsid w:val="211785A0"/>
    <w:rsid w:val="2117BD12"/>
    <w:rsid w:val="211BB623"/>
    <w:rsid w:val="211C767E"/>
    <w:rsid w:val="211CF012"/>
    <w:rsid w:val="211F2521"/>
    <w:rsid w:val="211F4C18"/>
    <w:rsid w:val="211F7EEC"/>
    <w:rsid w:val="21259872"/>
    <w:rsid w:val="2126361C"/>
    <w:rsid w:val="21264993"/>
    <w:rsid w:val="212AA337"/>
    <w:rsid w:val="2132C7D3"/>
    <w:rsid w:val="2135385D"/>
    <w:rsid w:val="21360772"/>
    <w:rsid w:val="21361A17"/>
    <w:rsid w:val="21371A25"/>
    <w:rsid w:val="213940CD"/>
    <w:rsid w:val="2139E953"/>
    <w:rsid w:val="213BBB7E"/>
    <w:rsid w:val="213D3341"/>
    <w:rsid w:val="213EF5FA"/>
    <w:rsid w:val="214358D2"/>
    <w:rsid w:val="2145A838"/>
    <w:rsid w:val="21472CEA"/>
    <w:rsid w:val="2149E886"/>
    <w:rsid w:val="214D53C6"/>
    <w:rsid w:val="214D8592"/>
    <w:rsid w:val="214F0261"/>
    <w:rsid w:val="2150C78A"/>
    <w:rsid w:val="21537CD8"/>
    <w:rsid w:val="2155FF3C"/>
    <w:rsid w:val="21569B29"/>
    <w:rsid w:val="2159AA15"/>
    <w:rsid w:val="2159B46B"/>
    <w:rsid w:val="215AB9CA"/>
    <w:rsid w:val="215C891B"/>
    <w:rsid w:val="215E3BED"/>
    <w:rsid w:val="2162A4A5"/>
    <w:rsid w:val="21635482"/>
    <w:rsid w:val="21645AE5"/>
    <w:rsid w:val="216491FA"/>
    <w:rsid w:val="2165EFD4"/>
    <w:rsid w:val="216634F4"/>
    <w:rsid w:val="216742F7"/>
    <w:rsid w:val="21695A28"/>
    <w:rsid w:val="216D0BF9"/>
    <w:rsid w:val="216DEF3C"/>
    <w:rsid w:val="216E2CB0"/>
    <w:rsid w:val="21720F2A"/>
    <w:rsid w:val="2173C572"/>
    <w:rsid w:val="217418F1"/>
    <w:rsid w:val="2174839F"/>
    <w:rsid w:val="21749E14"/>
    <w:rsid w:val="21754918"/>
    <w:rsid w:val="21777994"/>
    <w:rsid w:val="217C35F4"/>
    <w:rsid w:val="217E9093"/>
    <w:rsid w:val="217EE880"/>
    <w:rsid w:val="21835DCC"/>
    <w:rsid w:val="21850ED4"/>
    <w:rsid w:val="2187D8DF"/>
    <w:rsid w:val="2187FBEC"/>
    <w:rsid w:val="218948FA"/>
    <w:rsid w:val="218A6A8F"/>
    <w:rsid w:val="218C7086"/>
    <w:rsid w:val="218CFC81"/>
    <w:rsid w:val="218D5938"/>
    <w:rsid w:val="218E1B4B"/>
    <w:rsid w:val="219063BF"/>
    <w:rsid w:val="2190F941"/>
    <w:rsid w:val="21914111"/>
    <w:rsid w:val="21915C32"/>
    <w:rsid w:val="21921B82"/>
    <w:rsid w:val="2194CC04"/>
    <w:rsid w:val="2194F298"/>
    <w:rsid w:val="21995BD1"/>
    <w:rsid w:val="219DA21A"/>
    <w:rsid w:val="21A10DFE"/>
    <w:rsid w:val="21A3D2EE"/>
    <w:rsid w:val="21A6E6CC"/>
    <w:rsid w:val="21A994EC"/>
    <w:rsid w:val="21AC7D32"/>
    <w:rsid w:val="21AC9443"/>
    <w:rsid w:val="21AD5CD9"/>
    <w:rsid w:val="21AD7F41"/>
    <w:rsid w:val="21AFED04"/>
    <w:rsid w:val="21B0E423"/>
    <w:rsid w:val="21B3BE5B"/>
    <w:rsid w:val="21B719CD"/>
    <w:rsid w:val="21B7B079"/>
    <w:rsid w:val="21BF1ED1"/>
    <w:rsid w:val="21C02D07"/>
    <w:rsid w:val="21C09F24"/>
    <w:rsid w:val="21C6BF85"/>
    <w:rsid w:val="21C6F631"/>
    <w:rsid w:val="21C7074F"/>
    <w:rsid w:val="21C8A491"/>
    <w:rsid w:val="21C8B59C"/>
    <w:rsid w:val="21CA93AE"/>
    <w:rsid w:val="21CB4474"/>
    <w:rsid w:val="21CC401C"/>
    <w:rsid w:val="21CF27F5"/>
    <w:rsid w:val="21D24EBC"/>
    <w:rsid w:val="21D6917C"/>
    <w:rsid w:val="21D71EC6"/>
    <w:rsid w:val="21D9079F"/>
    <w:rsid w:val="21E5F39D"/>
    <w:rsid w:val="21E65CA6"/>
    <w:rsid w:val="21E957F3"/>
    <w:rsid w:val="21EB5DAE"/>
    <w:rsid w:val="21EC3721"/>
    <w:rsid w:val="21EC9EEF"/>
    <w:rsid w:val="21ED0049"/>
    <w:rsid w:val="21ED86BC"/>
    <w:rsid w:val="21F0BAA9"/>
    <w:rsid w:val="21F22469"/>
    <w:rsid w:val="21F38CB9"/>
    <w:rsid w:val="21F4119D"/>
    <w:rsid w:val="21FB9A49"/>
    <w:rsid w:val="220114BC"/>
    <w:rsid w:val="22053B82"/>
    <w:rsid w:val="22059461"/>
    <w:rsid w:val="220A0813"/>
    <w:rsid w:val="220AC9E2"/>
    <w:rsid w:val="220C9024"/>
    <w:rsid w:val="220E4356"/>
    <w:rsid w:val="220E8A61"/>
    <w:rsid w:val="220E9193"/>
    <w:rsid w:val="2217B6AA"/>
    <w:rsid w:val="221C170A"/>
    <w:rsid w:val="221C2110"/>
    <w:rsid w:val="221D324B"/>
    <w:rsid w:val="221D8F80"/>
    <w:rsid w:val="221F53B3"/>
    <w:rsid w:val="2220ADF0"/>
    <w:rsid w:val="2220BF6A"/>
    <w:rsid w:val="222325FE"/>
    <w:rsid w:val="222456F6"/>
    <w:rsid w:val="2224D363"/>
    <w:rsid w:val="222776A0"/>
    <w:rsid w:val="2229ECA9"/>
    <w:rsid w:val="222B5F25"/>
    <w:rsid w:val="222E5ACB"/>
    <w:rsid w:val="222E9F62"/>
    <w:rsid w:val="2230DBC0"/>
    <w:rsid w:val="2231C2D6"/>
    <w:rsid w:val="2238DA4D"/>
    <w:rsid w:val="223E93D2"/>
    <w:rsid w:val="223EDC5F"/>
    <w:rsid w:val="223F15BE"/>
    <w:rsid w:val="22401A70"/>
    <w:rsid w:val="2240B880"/>
    <w:rsid w:val="2240E9FF"/>
    <w:rsid w:val="224165CB"/>
    <w:rsid w:val="2243F87C"/>
    <w:rsid w:val="22475C98"/>
    <w:rsid w:val="2247D52A"/>
    <w:rsid w:val="2249E403"/>
    <w:rsid w:val="224C6285"/>
    <w:rsid w:val="225016B3"/>
    <w:rsid w:val="2251E335"/>
    <w:rsid w:val="22524B1B"/>
    <w:rsid w:val="22555A87"/>
    <w:rsid w:val="225791C4"/>
    <w:rsid w:val="2257978F"/>
    <w:rsid w:val="2259A0BA"/>
    <w:rsid w:val="2259D421"/>
    <w:rsid w:val="225B73FE"/>
    <w:rsid w:val="225C23DA"/>
    <w:rsid w:val="225D9C66"/>
    <w:rsid w:val="22611D4A"/>
    <w:rsid w:val="2262BCBD"/>
    <w:rsid w:val="22640092"/>
    <w:rsid w:val="22648E12"/>
    <w:rsid w:val="22657455"/>
    <w:rsid w:val="22668E0E"/>
    <w:rsid w:val="226D2446"/>
    <w:rsid w:val="226F3D32"/>
    <w:rsid w:val="22704F83"/>
    <w:rsid w:val="22712573"/>
    <w:rsid w:val="2273B57F"/>
    <w:rsid w:val="227B7114"/>
    <w:rsid w:val="227C74A6"/>
    <w:rsid w:val="227CB2DC"/>
    <w:rsid w:val="227DB7E7"/>
    <w:rsid w:val="2281A417"/>
    <w:rsid w:val="2285725A"/>
    <w:rsid w:val="2286D7D1"/>
    <w:rsid w:val="2287D513"/>
    <w:rsid w:val="228A2C6E"/>
    <w:rsid w:val="228ACC63"/>
    <w:rsid w:val="228D9E1B"/>
    <w:rsid w:val="228DFF6B"/>
    <w:rsid w:val="228E6614"/>
    <w:rsid w:val="22907C95"/>
    <w:rsid w:val="22909CE6"/>
    <w:rsid w:val="2290F084"/>
    <w:rsid w:val="22947F8E"/>
    <w:rsid w:val="22975872"/>
    <w:rsid w:val="2297922E"/>
    <w:rsid w:val="22987498"/>
    <w:rsid w:val="229A9DDE"/>
    <w:rsid w:val="229E12DA"/>
    <w:rsid w:val="22A05681"/>
    <w:rsid w:val="22A11387"/>
    <w:rsid w:val="22A462AA"/>
    <w:rsid w:val="22A53E6D"/>
    <w:rsid w:val="22A5D4C0"/>
    <w:rsid w:val="22A716B5"/>
    <w:rsid w:val="22AD8E3E"/>
    <w:rsid w:val="22ADBB7C"/>
    <w:rsid w:val="22AE4713"/>
    <w:rsid w:val="22AEAA95"/>
    <w:rsid w:val="22AF5441"/>
    <w:rsid w:val="22B48627"/>
    <w:rsid w:val="22B49F2D"/>
    <w:rsid w:val="22B6CE12"/>
    <w:rsid w:val="22BA0CDE"/>
    <w:rsid w:val="22BB9121"/>
    <w:rsid w:val="22BD0351"/>
    <w:rsid w:val="22BFF017"/>
    <w:rsid w:val="22C108FB"/>
    <w:rsid w:val="22C4C2D9"/>
    <w:rsid w:val="22C844E8"/>
    <w:rsid w:val="22CA5A34"/>
    <w:rsid w:val="22CCE4AB"/>
    <w:rsid w:val="22CCFD44"/>
    <w:rsid w:val="22CE76AA"/>
    <w:rsid w:val="22CE8AD6"/>
    <w:rsid w:val="22CF2779"/>
    <w:rsid w:val="22CF55CF"/>
    <w:rsid w:val="22CFB392"/>
    <w:rsid w:val="22D065D3"/>
    <w:rsid w:val="22D466FA"/>
    <w:rsid w:val="22D8BF3E"/>
    <w:rsid w:val="22D9CBF1"/>
    <w:rsid w:val="22E18058"/>
    <w:rsid w:val="22E2744C"/>
    <w:rsid w:val="22E44832"/>
    <w:rsid w:val="22EABDE5"/>
    <w:rsid w:val="22EF374E"/>
    <w:rsid w:val="22F1CF9D"/>
    <w:rsid w:val="22F3B5C0"/>
    <w:rsid w:val="22F5701E"/>
    <w:rsid w:val="22F6DC05"/>
    <w:rsid w:val="22F78407"/>
    <w:rsid w:val="22F856BC"/>
    <w:rsid w:val="22FAF537"/>
    <w:rsid w:val="22FF2044"/>
    <w:rsid w:val="2303B950"/>
    <w:rsid w:val="2303C910"/>
    <w:rsid w:val="2307764E"/>
    <w:rsid w:val="2308A918"/>
    <w:rsid w:val="230A1B33"/>
    <w:rsid w:val="230BFCD9"/>
    <w:rsid w:val="2312F856"/>
    <w:rsid w:val="231349F5"/>
    <w:rsid w:val="231BFFFD"/>
    <w:rsid w:val="231DDA4F"/>
    <w:rsid w:val="231F78D2"/>
    <w:rsid w:val="231F9DDD"/>
    <w:rsid w:val="23228154"/>
    <w:rsid w:val="23245622"/>
    <w:rsid w:val="2325D290"/>
    <w:rsid w:val="232761DE"/>
    <w:rsid w:val="2329BD60"/>
    <w:rsid w:val="2329F6DA"/>
    <w:rsid w:val="2329FF60"/>
    <w:rsid w:val="232A467A"/>
    <w:rsid w:val="232AB92F"/>
    <w:rsid w:val="232E02C7"/>
    <w:rsid w:val="232EE3B0"/>
    <w:rsid w:val="232FBAA1"/>
    <w:rsid w:val="23303655"/>
    <w:rsid w:val="23324E9D"/>
    <w:rsid w:val="233361E0"/>
    <w:rsid w:val="2336A085"/>
    <w:rsid w:val="2336CF66"/>
    <w:rsid w:val="23379FD4"/>
    <w:rsid w:val="23382EF2"/>
    <w:rsid w:val="2338305B"/>
    <w:rsid w:val="23385EFC"/>
    <w:rsid w:val="23387D2D"/>
    <w:rsid w:val="233BDF60"/>
    <w:rsid w:val="233BF35B"/>
    <w:rsid w:val="233CAC4E"/>
    <w:rsid w:val="233FB771"/>
    <w:rsid w:val="23437B10"/>
    <w:rsid w:val="23453793"/>
    <w:rsid w:val="2346D2F9"/>
    <w:rsid w:val="23483304"/>
    <w:rsid w:val="235973D6"/>
    <w:rsid w:val="2359CD1F"/>
    <w:rsid w:val="235A07CA"/>
    <w:rsid w:val="235A9534"/>
    <w:rsid w:val="235B9EC2"/>
    <w:rsid w:val="235D30EC"/>
    <w:rsid w:val="235D8683"/>
    <w:rsid w:val="235E41D1"/>
    <w:rsid w:val="2363366B"/>
    <w:rsid w:val="23639A72"/>
    <w:rsid w:val="23659580"/>
    <w:rsid w:val="2366E374"/>
    <w:rsid w:val="23690F71"/>
    <w:rsid w:val="236970C9"/>
    <w:rsid w:val="236B39B4"/>
    <w:rsid w:val="236C6A0B"/>
    <w:rsid w:val="23725B18"/>
    <w:rsid w:val="2374D641"/>
    <w:rsid w:val="2376576E"/>
    <w:rsid w:val="2376D237"/>
    <w:rsid w:val="2377A020"/>
    <w:rsid w:val="23788C4A"/>
    <w:rsid w:val="237A52C4"/>
    <w:rsid w:val="237AA228"/>
    <w:rsid w:val="237C7DB2"/>
    <w:rsid w:val="237D79A2"/>
    <w:rsid w:val="237E7054"/>
    <w:rsid w:val="237F15A6"/>
    <w:rsid w:val="237FACDC"/>
    <w:rsid w:val="237FE13F"/>
    <w:rsid w:val="238000A7"/>
    <w:rsid w:val="23813F89"/>
    <w:rsid w:val="23819274"/>
    <w:rsid w:val="2381EE4A"/>
    <w:rsid w:val="238236D1"/>
    <w:rsid w:val="2384175E"/>
    <w:rsid w:val="2384791F"/>
    <w:rsid w:val="2385023F"/>
    <w:rsid w:val="2385123F"/>
    <w:rsid w:val="2386F319"/>
    <w:rsid w:val="23890CFD"/>
    <w:rsid w:val="238959FF"/>
    <w:rsid w:val="2389FD7B"/>
    <w:rsid w:val="238A723A"/>
    <w:rsid w:val="238AA520"/>
    <w:rsid w:val="238CDA24"/>
    <w:rsid w:val="238E815D"/>
    <w:rsid w:val="238FDA93"/>
    <w:rsid w:val="2391ABD5"/>
    <w:rsid w:val="23936691"/>
    <w:rsid w:val="23940A16"/>
    <w:rsid w:val="2394A559"/>
    <w:rsid w:val="2397453A"/>
    <w:rsid w:val="23984070"/>
    <w:rsid w:val="239A485C"/>
    <w:rsid w:val="239A92B8"/>
    <w:rsid w:val="239AEE3B"/>
    <w:rsid w:val="239C2D33"/>
    <w:rsid w:val="239E2F4F"/>
    <w:rsid w:val="23A270B9"/>
    <w:rsid w:val="23A36CC7"/>
    <w:rsid w:val="23A45726"/>
    <w:rsid w:val="23A63870"/>
    <w:rsid w:val="23A6D3D2"/>
    <w:rsid w:val="23A78B5A"/>
    <w:rsid w:val="23AE65C5"/>
    <w:rsid w:val="23AF5210"/>
    <w:rsid w:val="23AF84C9"/>
    <w:rsid w:val="23B050A0"/>
    <w:rsid w:val="23B24B12"/>
    <w:rsid w:val="23B24E51"/>
    <w:rsid w:val="23B74973"/>
    <w:rsid w:val="23C1CF84"/>
    <w:rsid w:val="23C343E6"/>
    <w:rsid w:val="23C368A1"/>
    <w:rsid w:val="23C37FE2"/>
    <w:rsid w:val="23C52E59"/>
    <w:rsid w:val="23C9D11E"/>
    <w:rsid w:val="23CD9B17"/>
    <w:rsid w:val="23CDF323"/>
    <w:rsid w:val="23D0AA9F"/>
    <w:rsid w:val="23D1F0D3"/>
    <w:rsid w:val="23D6B758"/>
    <w:rsid w:val="23D700D7"/>
    <w:rsid w:val="23D9BB66"/>
    <w:rsid w:val="23DAB83C"/>
    <w:rsid w:val="23DB33D5"/>
    <w:rsid w:val="23DCDEE3"/>
    <w:rsid w:val="23E3EB54"/>
    <w:rsid w:val="23E444D0"/>
    <w:rsid w:val="23E522AF"/>
    <w:rsid w:val="23E55A69"/>
    <w:rsid w:val="23E6734E"/>
    <w:rsid w:val="23E8AFA9"/>
    <w:rsid w:val="23E8E158"/>
    <w:rsid w:val="23EB18FE"/>
    <w:rsid w:val="23EB9610"/>
    <w:rsid w:val="23ECB0EF"/>
    <w:rsid w:val="23ED00F8"/>
    <w:rsid w:val="23EE2D44"/>
    <w:rsid w:val="23EEB756"/>
    <w:rsid w:val="23F0FC21"/>
    <w:rsid w:val="23F7FB45"/>
    <w:rsid w:val="23FF35E7"/>
    <w:rsid w:val="23FFD7E0"/>
    <w:rsid w:val="24012D03"/>
    <w:rsid w:val="24051C5E"/>
    <w:rsid w:val="2407BA36"/>
    <w:rsid w:val="240CE227"/>
    <w:rsid w:val="240CF063"/>
    <w:rsid w:val="240DCAB2"/>
    <w:rsid w:val="240DD5FD"/>
    <w:rsid w:val="24118018"/>
    <w:rsid w:val="241284C1"/>
    <w:rsid w:val="241A9A65"/>
    <w:rsid w:val="241AD812"/>
    <w:rsid w:val="241C2432"/>
    <w:rsid w:val="241D0F34"/>
    <w:rsid w:val="2421E917"/>
    <w:rsid w:val="24228FF4"/>
    <w:rsid w:val="242367A2"/>
    <w:rsid w:val="24262E4E"/>
    <w:rsid w:val="2428E788"/>
    <w:rsid w:val="24331FC2"/>
    <w:rsid w:val="24378914"/>
    <w:rsid w:val="24387D46"/>
    <w:rsid w:val="24391AD4"/>
    <w:rsid w:val="243A9F7D"/>
    <w:rsid w:val="243BE33B"/>
    <w:rsid w:val="243BF391"/>
    <w:rsid w:val="243D4DD7"/>
    <w:rsid w:val="243DAE78"/>
    <w:rsid w:val="243F9108"/>
    <w:rsid w:val="24404F78"/>
    <w:rsid w:val="244286CE"/>
    <w:rsid w:val="2443A033"/>
    <w:rsid w:val="24453D39"/>
    <w:rsid w:val="2449C3A7"/>
    <w:rsid w:val="244BC90F"/>
    <w:rsid w:val="244DDA0B"/>
    <w:rsid w:val="244FB53B"/>
    <w:rsid w:val="24534335"/>
    <w:rsid w:val="24537971"/>
    <w:rsid w:val="2454734E"/>
    <w:rsid w:val="2458D69B"/>
    <w:rsid w:val="2459D10F"/>
    <w:rsid w:val="245B9F80"/>
    <w:rsid w:val="245C4645"/>
    <w:rsid w:val="245CC1F7"/>
    <w:rsid w:val="245D8B61"/>
    <w:rsid w:val="2461A56F"/>
    <w:rsid w:val="2463EB5B"/>
    <w:rsid w:val="2464D19D"/>
    <w:rsid w:val="24694043"/>
    <w:rsid w:val="246A6055"/>
    <w:rsid w:val="24705186"/>
    <w:rsid w:val="24728204"/>
    <w:rsid w:val="2472DA2D"/>
    <w:rsid w:val="2473D5AD"/>
    <w:rsid w:val="2474AA76"/>
    <w:rsid w:val="24777020"/>
    <w:rsid w:val="24789A2A"/>
    <w:rsid w:val="247908B0"/>
    <w:rsid w:val="24796067"/>
    <w:rsid w:val="247F10F1"/>
    <w:rsid w:val="24811E33"/>
    <w:rsid w:val="248827B9"/>
    <w:rsid w:val="248BFF96"/>
    <w:rsid w:val="248D9F4B"/>
    <w:rsid w:val="248DC60E"/>
    <w:rsid w:val="248DC878"/>
    <w:rsid w:val="248F384C"/>
    <w:rsid w:val="24900F7E"/>
    <w:rsid w:val="24911B94"/>
    <w:rsid w:val="24925F36"/>
    <w:rsid w:val="24939F6E"/>
    <w:rsid w:val="24943DBA"/>
    <w:rsid w:val="24950E8D"/>
    <w:rsid w:val="2497F60A"/>
    <w:rsid w:val="24986E6D"/>
    <w:rsid w:val="24993034"/>
    <w:rsid w:val="2499B214"/>
    <w:rsid w:val="249B6BC4"/>
    <w:rsid w:val="249CE267"/>
    <w:rsid w:val="24A11D1B"/>
    <w:rsid w:val="24A16593"/>
    <w:rsid w:val="24A190A9"/>
    <w:rsid w:val="24A3B06F"/>
    <w:rsid w:val="24A4BD3D"/>
    <w:rsid w:val="24A7B278"/>
    <w:rsid w:val="24ACD1A3"/>
    <w:rsid w:val="24ADA2F2"/>
    <w:rsid w:val="24AE09BD"/>
    <w:rsid w:val="24AF924A"/>
    <w:rsid w:val="24B11456"/>
    <w:rsid w:val="24B2C1AB"/>
    <w:rsid w:val="24B3AE1A"/>
    <w:rsid w:val="24B4111C"/>
    <w:rsid w:val="24B44AAB"/>
    <w:rsid w:val="24B521A7"/>
    <w:rsid w:val="24B65BC5"/>
    <w:rsid w:val="24B88042"/>
    <w:rsid w:val="24B90936"/>
    <w:rsid w:val="24BB794F"/>
    <w:rsid w:val="24BCA2E1"/>
    <w:rsid w:val="24C23785"/>
    <w:rsid w:val="24C35909"/>
    <w:rsid w:val="24C4D5D6"/>
    <w:rsid w:val="24CCCD89"/>
    <w:rsid w:val="24D219E1"/>
    <w:rsid w:val="24D2A664"/>
    <w:rsid w:val="24D3BBEE"/>
    <w:rsid w:val="24D3CB95"/>
    <w:rsid w:val="24D49E5C"/>
    <w:rsid w:val="24D9DCC2"/>
    <w:rsid w:val="24DA10B6"/>
    <w:rsid w:val="24DA5872"/>
    <w:rsid w:val="24DDCF68"/>
    <w:rsid w:val="24E230A9"/>
    <w:rsid w:val="24E913B8"/>
    <w:rsid w:val="24EA3132"/>
    <w:rsid w:val="24EA96C0"/>
    <w:rsid w:val="24ED3CE0"/>
    <w:rsid w:val="24EEB2A7"/>
    <w:rsid w:val="24F0EF1E"/>
    <w:rsid w:val="24F18162"/>
    <w:rsid w:val="24F19F2B"/>
    <w:rsid w:val="24F3E55A"/>
    <w:rsid w:val="24F61A6E"/>
    <w:rsid w:val="24F69246"/>
    <w:rsid w:val="24F8FB7A"/>
    <w:rsid w:val="24F906BB"/>
    <w:rsid w:val="24FA4716"/>
    <w:rsid w:val="24FE5A48"/>
    <w:rsid w:val="250413F4"/>
    <w:rsid w:val="250444AD"/>
    <w:rsid w:val="25044ADF"/>
    <w:rsid w:val="25052014"/>
    <w:rsid w:val="25078058"/>
    <w:rsid w:val="2509B304"/>
    <w:rsid w:val="250BAA0F"/>
    <w:rsid w:val="250D4C84"/>
    <w:rsid w:val="250E11A4"/>
    <w:rsid w:val="250EFCD2"/>
    <w:rsid w:val="250FF84E"/>
    <w:rsid w:val="2516CC7B"/>
    <w:rsid w:val="2516E593"/>
    <w:rsid w:val="2517E344"/>
    <w:rsid w:val="2518030C"/>
    <w:rsid w:val="251B6519"/>
    <w:rsid w:val="251B9E2F"/>
    <w:rsid w:val="251D4BA6"/>
    <w:rsid w:val="251F8938"/>
    <w:rsid w:val="251FD5FB"/>
    <w:rsid w:val="25203041"/>
    <w:rsid w:val="25231D3D"/>
    <w:rsid w:val="2524F154"/>
    <w:rsid w:val="2527F4C3"/>
    <w:rsid w:val="252A487A"/>
    <w:rsid w:val="252B62D8"/>
    <w:rsid w:val="252D50BA"/>
    <w:rsid w:val="252D7A74"/>
    <w:rsid w:val="252EC95B"/>
    <w:rsid w:val="252EEB56"/>
    <w:rsid w:val="252F17E8"/>
    <w:rsid w:val="253604D3"/>
    <w:rsid w:val="253624F8"/>
    <w:rsid w:val="2536A4A9"/>
    <w:rsid w:val="2536A5D8"/>
    <w:rsid w:val="2538F222"/>
    <w:rsid w:val="253B1118"/>
    <w:rsid w:val="25403166"/>
    <w:rsid w:val="2540D9FE"/>
    <w:rsid w:val="2542059B"/>
    <w:rsid w:val="25425A31"/>
    <w:rsid w:val="25445830"/>
    <w:rsid w:val="2548C145"/>
    <w:rsid w:val="254B5955"/>
    <w:rsid w:val="25531083"/>
    <w:rsid w:val="25557CCA"/>
    <w:rsid w:val="2556E6FA"/>
    <w:rsid w:val="25577295"/>
    <w:rsid w:val="2557E78F"/>
    <w:rsid w:val="255837F8"/>
    <w:rsid w:val="255AE85D"/>
    <w:rsid w:val="255C01AF"/>
    <w:rsid w:val="255C6164"/>
    <w:rsid w:val="255EF26E"/>
    <w:rsid w:val="2562674D"/>
    <w:rsid w:val="25686554"/>
    <w:rsid w:val="256A97D9"/>
    <w:rsid w:val="256B8245"/>
    <w:rsid w:val="25711DF6"/>
    <w:rsid w:val="257161C9"/>
    <w:rsid w:val="2571D52B"/>
    <w:rsid w:val="2572349D"/>
    <w:rsid w:val="257326C4"/>
    <w:rsid w:val="25738323"/>
    <w:rsid w:val="2578089F"/>
    <w:rsid w:val="2578C6F0"/>
    <w:rsid w:val="257B2ED1"/>
    <w:rsid w:val="257C28D0"/>
    <w:rsid w:val="257DFD32"/>
    <w:rsid w:val="257EA57A"/>
    <w:rsid w:val="2580513A"/>
    <w:rsid w:val="258147DA"/>
    <w:rsid w:val="2582610E"/>
    <w:rsid w:val="25832FEB"/>
    <w:rsid w:val="25895985"/>
    <w:rsid w:val="258A50F6"/>
    <w:rsid w:val="258A7208"/>
    <w:rsid w:val="258AD6D1"/>
    <w:rsid w:val="258D3BD9"/>
    <w:rsid w:val="258E88BD"/>
    <w:rsid w:val="258FFA62"/>
    <w:rsid w:val="2591A1BC"/>
    <w:rsid w:val="25962DA3"/>
    <w:rsid w:val="2597FEAC"/>
    <w:rsid w:val="25994F48"/>
    <w:rsid w:val="25997D2D"/>
    <w:rsid w:val="259A01DE"/>
    <w:rsid w:val="259C4F6F"/>
    <w:rsid w:val="25A1265A"/>
    <w:rsid w:val="25A3B69C"/>
    <w:rsid w:val="25A62848"/>
    <w:rsid w:val="25A8BA70"/>
    <w:rsid w:val="25A9A7F3"/>
    <w:rsid w:val="25A9D556"/>
    <w:rsid w:val="25AB099B"/>
    <w:rsid w:val="25ABE53B"/>
    <w:rsid w:val="25B1FB90"/>
    <w:rsid w:val="25B2E87A"/>
    <w:rsid w:val="25B2EC01"/>
    <w:rsid w:val="25B31F48"/>
    <w:rsid w:val="25B75CAD"/>
    <w:rsid w:val="25B91DC3"/>
    <w:rsid w:val="25BCA168"/>
    <w:rsid w:val="25BDF23C"/>
    <w:rsid w:val="25C14D8D"/>
    <w:rsid w:val="25C1697E"/>
    <w:rsid w:val="25C3BA68"/>
    <w:rsid w:val="25C3D33A"/>
    <w:rsid w:val="25C8517D"/>
    <w:rsid w:val="25C8F25F"/>
    <w:rsid w:val="25C9AC39"/>
    <w:rsid w:val="25CAB5DD"/>
    <w:rsid w:val="25D62D45"/>
    <w:rsid w:val="25D66FDE"/>
    <w:rsid w:val="25DB4629"/>
    <w:rsid w:val="25DD2A0D"/>
    <w:rsid w:val="25DD2D2C"/>
    <w:rsid w:val="25DFAD98"/>
    <w:rsid w:val="25E1ED47"/>
    <w:rsid w:val="25E20848"/>
    <w:rsid w:val="25E235B1"/>
    <w:rsid w:val="25E2B3C9"/>
    <w:rsid w:val="25E57287"/>
    <w:rsid w:val="25E68BF5"/>
    <w:rsid w:val="25E6BBBE"/>
    <w:rsid w:val="25E80153"/>
    <w:rsid w:val="25ED758E"/>
    <w:rsid w:val="25EF601C"/>
    <w:rsid w:val="25F06079"/>
    <w:rsid w:val="25F065F1"/>
    <w:rsid w:val="25F0BFF1"/>
    <w:rsid w:val="25F22725"/>
    <w:rsid w:val="25F76981"/>
    <w:rsid w:val="25F93BE2"/>
    <w:rsid w:val="25FB2BFC"/>
    <w:rsid w:val="25FC6F09"/>
    <w:rsid w:val="25FF1DE6"/>
    <w:rsid w:val="26036D12"/>
    <w:rsid w:val="2609CB82"/>
    <w:rsid w:val="260AD70D"/>
    <w:rsid w:val="260AECD8"/>
    <w:rsid w:val="2610B0F7"/>
    <w:rsid w:val="2610EC46"/>
    <w:rsid w:val="26113D4F"/>
    <w:rsid w:val="2619EB64"/>
    <w:rsid w:val="261D2B45"/>
    <w:rsid w:val="261FAE71"/>
    <w:rsid w:val="26208004"/>
    <w:rsid w:val="2621EB09"/>
    <w:rsid w:val="2622E4B0"/>
    <w:rsid w:val="2622EC7B"/>
    <w:rsid w:val="26237128"/>
    <w:rsid w:val="2625508E"/>
    <w:rsid w:val="2626F90C"/>
    <w:rsid w:val="2627C536"/>
    <w:rsid w:val="26287E2E"/>
    <w:rsid w:val="2629DE51"/>
    <w:rsid w:val="2629FD0F"/>
    <w:rsid w:val="262A454A"/>
    <w:rsid w:val="262B5512"/>
    <w:rsid w:val="262E3509"/>
    <w:rsid w:val="262E4BB7"/>
    <w:rsid w:val="262F71CF"/>
    <w:rsid w:val="262FD053"/>
    <w:rsid w:val="26302714"/>
    <w:rsid w:val="2636255A"/>
    <w:rsid w:val="2636DE1E"/>
    <w:rsid w:val="26381D30"/>
    <w:rsid w:val="263A1F14"/>
    <w:rsid w:val="263A5F8D"/>
    <w:rsid w:val="263C9899"/>
    <w:rsid w:val="263DCCF2"/>
    <w:rsid w:val="263F3F05"/>
    <w:rsid w:val="264A59F6"/>
    <w:rsid w:val="264AEB29"/>
    <w:rsid w:val="264DA9B4"/>
    <w:rsid w:val="2652DFD6"/>
    <w:rsid w:val="26537961"/>
    <w:rsid w:val="265622AA"/>
    <w:rsid w:val="265B3063"/>
    <w:rsid w:val="265B4675"/>
    <w:rsid w:val="265B5078"/>
    <w:rsid w:val="265DD9BB"/>
    <w:rsid w:val="26608118"/>
    <w:rsid w:val="266082FD"/>
    <w:rsid w:val="2661F64A"/>
    <w:rsid w:val="2662906F"/>
    <w:rsid w:val="2663F7D6"/>
    <w:rsid w:val="2664D044"/>
    <w:rsid w:val="2664D212"/>
    <w:rsid w:val="2665DA59"/>
    <w:rsid w:val="26663E83"/>
    <w:rsid w:val="26677887"/>
    <w:rsid w:val="266937B6"/>
    <w:rsid w:val="266C81B2"/>
    <w:rsid w:val="26701418"/>
    <w:rsid w:val="2670C86D"/>
    <w:rsid w:val="267114F9"/>
    <w:rsid w:val="2673A340"/>
    <w:rsid w:val="2675AA24"/>
    <w:rsid w:val="26796425"/>
    <w:rsid w:val="2679C258"/>
    <w:rsid w:val="267AE5DE"/>
    <w:rsid w:val="267BBA15"/>
    <w:rsid w:val="267F4C3E"/>
    <w:rsid w:val="2680596A"/>
    <w:rsid w:val="26841301"/>
    <w:rsid w:val="26865D69"/>
    <w:rsid w:val="26890AFC"/>
    <w:rsid w:val="26890D41"/>
    <w:rsid w:val="268BB7D4"/>
    <w:rsid w:val="268E21E8"/>
    <w:rsid w:val="268EA691"/>
    <w:rsid w:val="2693C9C1"/>
    <w:rsid w:val="2694614E"/>
    <w:rsid w:val="2699C5F7"/>
    <w:rsid w:val="269A918D"/>
    <w:rsid w:val="26A12237"/>
    <w:rsid w:val="26A1A679"/>
    <w:rsid w:val="26A2516F"/>
    <w:rsid w:val="26AC35EF"/>
    <w:rsid w:val="26AC3675"/>
    <w:rsid w:val="26AC46BD"/>
    <w:rsid w:val="26AEAC11"/>
    <w:rsid w:val="26B05B55"/>
    <w:rsid w:val="26B0C836"/>
    <w:rsid w:val="26B2785B"/>
    <w:rsid w:val="26B397B3"/>
    <w:rsid w:val="26B457C3"/>
    <w:rsid w:val="26B522B4"/>
    <w:rsid w:val="26BCCBC1"/>
    <w:rsid w:val="26BF635E"/>
    <w:rsid w:val="26BFD315"/>
    <w:rsid w:val="26BFFEB3"/>
    <w:rsid w:val="26C0C4BC"/>
    <w:rsid w:val="26C0DF39"/>
    <w:rsid w:val="26C177EE"/>
    <w:rsid w:val="26C1EA9E"/>
    <w:rsid w:val="26C7378F"/>
    <w:rsid w:val="26C8AA3F"/>
    <w:rsid w:val="26C8C139"/>
    <w:rsid w:val="26C9211B"/>
    <w:rsid w:val="26C95A12"/>
    <w:rsid w:val="26CAE5AE"/>
    <w:rsid w:val="26CC5C63"/>
    <w:rsid w:val="26D2F613"/>
    <w:rsid w:val="26D35704"/>
    <w:rsid w:val="26D3E88A"/>
    <w:rsid w:val="26D4D609"/>
    <w:rsid w:val="26D62DA6"/>
    <w:rsid w:val="26D64682"/>
    <w:rsid w:val="26D74742"/>
    <w:rsid w:val="26DCBE4F"/>
    <w:rsid w:val="26DCC7CC"/>
    <w:rsid w:val="26DDC0DE"/>
    <w:rsid w:val="26DE7884"/>
    <w:rsid w:val="26DF5AF0"/>
    <w:rsid w:val="26E119FD"/>
    <w:rsid w:val="26E24A6C"/>
    <w:rsid w:val="26E51F3D"/>
    <w:rsid w:val="26E57093"/>
    <w:rsid w:val="26E806DA"/>
    <w:rsid w:val="26E94D15"/>
    <w:rsid w:val="26EA9D48"/>
    <w:rsid w:val="26EB88FF"/>
    <w:rsid w:val="26EF3DAC"/>
    <w:rsid w:val="26F0D3ED"/>
    <w:rsid w:val="26F50A9A"/>
    <w:rsid w:val="26F94B3D"/>
    <w:rsid w:val="26F9DE95"/>
    <w:rsid w:val="26FD51A3"/>
    <w:rsid w:val="26FDCAA4"/>
    <w:rsid w:val="26FDF68A"/>
    <w:rsid w:val="26FF456E"/>
    <w:rsid w:val="26FF9189"/>
    <w:rsid w:val="27008CDC"/>
    <w:rsid w:val="2701ABC0"/>
    <w:rsid w:val="2702A2A2"/>
    <w:rsid w:val="2703AE1A"/>
    <w:rsid w:val="270626CF"/>
    <w:rsid w:val="27083015"/>
    <w:rsid w:val="270B7A7B"/>
    <w:rsid w:val="270D5A4F"/>
    <w:rsid w:val="270D5C4F"/>
    <w:rsid w:val="270D9183"/>
    <w:rsid w:val="271317E6"/>
    <w:rsid w:val="2713DC09"/>
    <w:rsid w:val="271540FF"/>
    <w:rsid w:val="27154819"/>
    <w:rsid w:val="2715D8EA"/>
    <w:rsid w:val="2716CECB"/>
    <w:rsid w:val="27176DB3"/>
    <w:rsid w:val="27186F55"/>
    <w:rsid w:val="271B9104"/>
    <w:rsid w:val="271CBE63"/>
    <w:rsid w:val="271EBC85"/>
    <w:rsid w:val="271EE577"/>
    <w:rsid w:val="271F7357"/>
    <w:rsid w:val="2721093A"/>
    <w:rsid w:val="2722B3C0"/>
    <w:rsid w:val="2725263F"/>
    <w:rsid w:val="2725DF39"/>
    <w:rsid w:val="27278CB5"/>
    <w:rsid w:val="27279124"/>
    <w:rsid w:val="27284698"/>
    <w:rsid w:val="2728846C"/>
    <w:rsid w:val="272B0E74"/>
    <w:rsid w:val="272B89D3"/>
    <w:rsid w:val="272DA78D"/>
    <w:rsid w:val="2736B94F"/>
    <w:rsid w:val="2737D058"/>
    <w:rsid w:val="273893A3"/>
    <w:rsid w:val="273B598B"/>
    <w:rsid w:val="273B9950"/>
    <w:rsid w:val="273C2796"/>
    <w:rsid w:val="2743822E"/>
    <w:rsid w:val="274873FE"/>
    <w:rsid w:val="274F22E4"/>
    <w:rsid w:val="27505D97"/>
    <w:rsid w:val="275077A6"/>
    <w:rsid w:val="2751A161"/>
    <w:rsid w:val="27537660"/>
    <w:rsid w:val="2753BC45"/>
    <w:rsid w:val="27580FCA"/>
    <w:rsid w:val="2760A4A9"/>
    <w:rsid w:val="2761D456"/>
    <w:rsid w:val="2762C5C4"/>
    <w:rsid w:val="27632EDD"/>
    <w:rsid w:val="2764D20B"/>
    <w:rsid w:val="27685EE4"/>
    <w:rsid w:val="27694B04"/>
    <w:rsid w:val="276957C3"/>
    <w:rsid w:val="276BF528"/>
    <w:rsid w:val="2770E29B"/>
    <w:rsid w:val="2772D5B2"/>
    <w:rsid w:val="27739006"/>
    <w:rsid w:val="2773E44A"/>
    <w:rsid w:val="2775AEE5"/>
    <w:rsid w:val="27791C0F"/>
    <w:rsid w:val="27793C6A"/>
    <w:rsid w:val="277AE922"/>
    <w:rsid w:val="277EA0A1"/>
    <w:rsid w:val="27825179"/>
    <w:rsid w:val="27851C0E"/>
    <w:rsid w:val="278622A4"/>
    <w:rsid w:val="278638B5"/>
    <w:rsid w:val="2786FB20"/>
    <w:rsid w:val="2787BDAF"/>
    <w:rsid w:val="2787EFEA"/>
    <w:rsid w:val="27880423"/>
    <w:rsid w:val="2788D720"/>
    <w:rsid w:val="278A5270"/>
    <w:rsid w:val="278ACCC2"/>
    <w:rsid w:val="278C9501"/>
    <w:rsid w:val="278DDE48"/>
    <w:rsid w:val="278E5781"/>
    <w:rsid w:val="2791025F"/>
    <w:rsid w:val="27930CBE"/>
    <w:rsid w:val="27931154"/>
    <w:rsid w:val="27955A61"/>
    <w:rsid w:val="2795C73C"/>
    <w:rsid w:val="2797E69C"/>
    <w:rsid w:val="279F9467"/>
    <w:rsid w:val="27A3B8A6"/>
    <w:rsid w:val="27A68D40"/>
    <w:rsid w:val="27A6B4FB"/>
    <w:rsid w:val="27AA374B"/>
    <w:rsid w:val="27ABFC17"/>
    <w:rsid w:val="27ACAD00"/>
    <w:rsid w:val="27AEF974"/>
    <w:rsid w:val="27B3948F"/>
    <w:rsid w:val="27B5E273"/>
    <w:rsid w:val="27B6C705"/>
    <w:rsid w:val="27B78B98"/>
    <w:rsid w:val="27B7CCB2"/>
    <w:rsid w:val="27B8F6EE"/>
    <w:rsid w:val="27BBF2D1"/>
    <w:rsid w:val="27BCFDD2"/>
    <w:rsid w:val="27C0C41B"/>
    <w:rsid w:val="27C16396"/>
    <w:rsid w:val="27C17984"/>
    <w:rsid w:val="27C3F976"/>
    <w:rsid w:val="27C55D66"/>
    <w:rsid w:val="27C623A1"/>
    <w:rsid w:val="27C729C0"/>
    <w:rsid w:val="27C85F98"/>
    <w:rsid w:val="27C8D4CA"/>
    <w:rsid w:val="27CCF4D3"/>
    <w:rsid w:val="27D47A27"/>
    <w:rsid w:val="27D9B580"/>
    <w:rsid w:val="27DD2290"/>
    <w:rsid w:val="27DDF87B"/>
    <w:rsid w:val="27DF8A2F"/>
    <w:rsid w:val="27E4EED6"/>
    <w:rsid w:val="27E4FA4E"/>
    <w:rsid w:val="27E8EA9C"/>
    <w:rsid w:val="27EA0CDF"/>
    <w:rsid w:val="27EC9C8E"/>
    <w:rsid w:val="27EE036D"/>
    <w:rsid w:val="27EE7D8B"/>
    <w:rsid w:val="27EE8692"/>
    <w:rsid w:val="27F14246"/>
    <w:rsid w:val="27F5FF64"/>
    <w:rsid w:val="27F73BDC"/>
    <w:rsid w:val="27F7D10F"/>
    <w:rsid w:val="27F7EE3B"/>
    <w:rsid w:val="27FC5179"/>
    <w:rsid w:val="27FCB046"/>
    <w:rsid w:val="27FCC9E3"/>
    <w:rsid w:val="27FD8E13"/>
    <w:rsid w:val="27FF1D5B"/>
    <w:rsid w:val="2803EA0C"/>
    <w:rsid w:val="2804B8A9"/>
    <w:rsid w:val="2806877E"/>
    <w:rsid w:val="28075828"/>
    <w:rsid w:val="2807FF73"/>
    <w:rsid w:val="280DBE47"/>
    <w:rsid w:val="280DF857"/>
    <w:rsid w:val="28147509"/>
    <w:rsid w:val="281854D0"/>
    <w:rsid w:val="281A9E11"/>
    <w:rsid w:val="281B8DF1"/>
    <w:rsid w:val="281D2A6C"/>
    <w:rsid w:val="281D8A0B"/>
    <w:rsid w:val="281ECD0E"/>
    <w:rsid w:val="28213ABD"/>
    <w:rsid w:val="28237BB3"/>
    <w:rsid w:val="28255AA5"/>
    <w:rsid w:val="28257E6B"/>
    <w:rsid w:val="2825EBE5"/>
    <w:rsid w:val="282871FD"/>
    <w:rsid w:val="282D02A9"/>
    <w:rsid w:val="2830A652"/>
    <w:rsid w:val="2832B370"/>
    <w:rsid w:val="28349F62"/>
    <w:rsid w:val="2836D207"/>
    <w:rsid w:val="28376CFB"/>
    <w:rsid w:val="283807D8"/>
    <w:rsid w:val="283ADCFF"/>
    <w:rsid w:val="283B3D26"/>
    <w:rsid w:val="283C739E"/>
    <w:rsid w:val="2841AC1C"/>
    <w:rsid w:val="2843754B"/>
    <w:rsid w:val="2844F958"/>
    <w:rsid w:val="28463704"/>
    <w:rsid w:val="2847A9C5"/>
    <w:rsid w:val="284D0FA2"/>
    <w:rsid w:val="284EF56A"/>
    <w:rsid w:val="284FBA83"/>
    <w:rsid w:val="28542EE8"/>
    <w:rsid w:val="2856E9EE"/>
    <w:rsid w:val="2856F752"/>
    <w:rsid w:val="28571AFC"/>
    <w:rsid w:val="28574B17"/>
    <w:rsid w:val="285E7F7F"/>
    <w:rsid w:val="285FD819"/>
    <w:rsid w:val="28628EEE"/>
    <w:rsid w:val="2862B91E"/>
    <w:rsid w:val="2862FD00"/>
    <w:rsid w:val="28637B52"/>
    <w:rsid w:val="28646436"/>
    <w:rsid w:val="286617E9"/>
    <w:rsid w:val="2866A405"/>
    <w:rsid w:val="2868E736"/>
    <w:rsid w:val="286931B8"/>
    <w:rsid w:val="28694179"/>
    <w:rsid w:val="28696FBA"/>
    <w:rsid w:val="286CC4E3"/>
    <w:rsid w:val="286DB179"/>
    <w:rsid w:val="28703CB4"/>
    <w:rsid w:val="287108B7"/>
    <w:rsid w:val="287162F3"/>
    <w:rsid w:val="287CEE3E"/>
    <w:rsid w:val="287D24F1"/>
    <w:rsid w:val="2882B2BE"/>
    <w:rsid w:val="28846145"/>
    <w:rsid w:val="2884E285"/>
    <w:rsid w:val="28850A60"/>
    <w:rsid w:val="288625BD"/>
    <w:rsid w:val="28883855"/>
    <w:rsid w:val="288DD4E9"/>
    <w:rsid w:val="288E0854"/>
    <w:rsid w:val="288EAA46"/>
    <w:rsid w:val="288F2459"/>
    <w:rsid w:val="289164DB"/>
    <w:rsid w:val="2893FF70"/>
    <w:rsid w:val="2895FD48"/>
    <w:rsid w:val="289BBB7B"/>
    <w:rsid w:val="289CB8A2"/>
    <w:rsid w:val="28A0B92E"/>
    <w:rsid w:val="28A30A4E"/>
    <w:rsid w:val="28A6247B"/>
    <w:rsid w:val="28A625A8"/>
    <w:rsid w:val="28A6811D"/>
    <w:rsid w:val="28AA4371"/>
    <w:rsid w:val="28B21BC4"/>
    <w:rsid w:val="28B25E36"/>
    <w:rsid w:val="28B65576"/>
    <w:rsid w:val="28B667E4"/>
    <w:rsid w:val="28B70C81"/>
    <w:rsid w:val="28B85A7D"/>
    <w:rsid w:val="28B8ED39"/>
    <w:rsid w:val="28BB5BF4"/>
    <w:rsid w:val="28BBB26A"/>
    <w:rsid w:val="28BE40FD"/>
    <w:rsid w:val="28C15D05"/>
    <w:rsid w:val="28C2CF29"/>
    <w:rsid w:val="28C590B9"/>
    <w:rsid w:val="28C751BA"/>
    <w:rsid w:val="28CA9558"/>
    <w:rsid w:val="28CAE8BB"/>
    <w:rsid w:val="28CB9225"/>
    <w:rsid w:val="28CC7040"/>
    <w:rsid w:val="28D003CC"/>
    <w:rsid w:val="28D4978F"/>
    <w:rsid w:val="28D79B66"/>
    <w:rsid w:val="28DA7F0C"/>
    <w:rsid w:val="28DD0204"/>
    <w:rsid w:val="28DF1CD9"/>
    <w:rsid w:val="28E2615C"/>
    <w:rsid w:val="28E2EF07"/>
    <w:rsid w:val="28E38CC1"/>
    <w:rsid w:val="28E4541A"/>
    <w:rsid w:val="28E6BD3F"/>
    <w:rsid w:val="28E9A87F"/>
    <w:rsid w:val="28E9FE80"/>
    <w:rsid w:val="28F0A180"/>
    <w:rsid w:val="28F262B8"/>
    <w:rsid w:val="28F54AFB"/>
    <w:rsid w:val="28FAB913"/>
    <w:rsid w:val="28FADC84"/>
    <w:rsid w:val="28FF8801"/>
    <w:rsid w:val="29009266"/>
    <w:rsid w:val="290098F9"/>
    <w:rsid w:val="2902CD51"/>
    <w:rsid w:val="29061C86"/>
    <w:rsid w:val="2906F132"/>
    <w:rsid w:val="29086BD1"/>
    <w:rsid w:val="290C79A3"/>
    <w:rsid w:val="290DB006"/>
    <w:rsid w:val="290E611B"/>
    <w:rsid w:val="290F5534"/>
    <w:rsid w:val="29102783"/>
    <w:rsid w:val="2913FE59"/>
    <w:rsid w:val="291659AD"/>
    <w:rsid w:val="29175063"/>
    <w:rsid w:val="29176087"/>
    <w:rsid w:val="2918A095"/>
    <w:rsid w:val="29194192"/>
    <w:rsid w:val="291CDAD4"/>
    <w:rsid w:val="291D6476"/>
    <w:rsid w:val="292360D8"/>
    <w:rsid w:val="2924551E"/>
    <w:rsid w:val="2925DE32"/>
    <w:rsid w:val="29264BA1"/>
    <w:rsid w:val="2927786D"/>
    <w:rsid w:val="29299C48"/>
    <w:rsid w:val="292DDBD2"/>
    <w:rsid w:val="292EB7B8"/>
    <w:rsid w:val="292F7D8F"/>
    <w:rsid w:val="292FF69C"/>
    <w:rsid w:val="293211D8"/>
    <w:rsid w:val="29339F57"/>
    <w:rsid w:val="2933E850"/>
    <w:rsid w:val="29353FAA"/>
    <w:rsid w:val="29388D41"/>
    <w:rsid w:val="29393251"/>
    <w:rsid w:val="29398630"/>
    <w:rsid w:val="293B8F0E"/>
    <w:rsid w:val="293E2FF4"/>
    <w:rsid w:val="2940D17E"/>
    <w:rsid w:val="2941D871"/>
    <w:rsid w:val="294358D9"/>
    <w:rsid w:val="2943C1F9"/>
    <w:rsid w:val="29457DFF"/>
    <w:rsid w:val="294949A9"/>
    <w:rsid w:val="294C552A"/>
    <w:rsid w:val="294CE43A"/>
    <w:rsid w:val="294E4539"/>
    <w:rsid w:val="2950EEF0"/>
    <w:rsid w:val="29543BBF"/>
    <w:rsid w:val="29577853"/>
    <w:rsid w:val="29585D2D"/>
    <w:rsid w:val="295BCD88"/>
    <w:rsid w:val="295C7860"/>
    <w:rsid w:val="295D5EBE"/>
    <w:rsid w:val="295E9A94"/>
    <w:rsid w:val="295F0A20"/>
    <w:rsid w:val="29611663"/>
    <w:rsid w:val="296117AA"/>
    <w:rsid w:val="296690D6"/>
    <w:rsid w:val="29674FF6"/>
    <w:rsid w:val="2967D5BF"/>
    <w:rsid w:val="29698D52"/>
    <w:rsid w:val="2969BDEC"/>
    <w:rsid w:val="296DD1C8"/>
    <w:rsid w:val="296ED0D7"/>
    <w:rsid w:val="29730FBD"/>
    <w:rsid w:val="29758924"/>
    <w:rsid w:val="29767F76"/>
    <w:rsid w:val="29770EA0"/>
    <w:rsid w:val="29775622"/>
    <w:rsid w:val="29782581"/>
    <w:rsid w:val="297858AB"/>
    <w:rsid w:val="297CBAB7"/>
    <w:rsid w:val="29844AB1"/>
    <w:rsid w:val="29845F33"/>
    <w:rsid w:val="2986F047"/>
    <w:rsid w:val="298A31B5"/>
    <w:rsid w:val="298A78A0"/>
    <w:rsid w:val="29910313"/>
    <w:rsid w:val="29938728"/>
    <w:rsid w:val="2993E4E7"/>
    <w:rsid w:val="29943C3F"/>
    <w:rsid w:val="2995D691"/>
    <w:rsid w:val="2997B59C"/>
    <w:rsid w:val="299819BC"/>
    <w:rsid w:val="29998058"/>
    <w:rsid w:val="299AEA23"/>
    <w:rsid w:val="29A0B85C"/>
    <w:rsid w:val="29A24870"/>
    <w:rsid w:val="29A9F224"/>
    <w:rsid w:val="29AAD575"/>
    <w:rsid w:val="29AE91DF"/>
    <w:rsid w:val="29B16B6A"/>
    <w:rsid w:val="29BAE81E"/>
    <w:rsid w:val="29BB9C1C"/>
    <w:rsid w:val="29BBFFC2"/>
    <w:rsid w:val="29BC1345"/>
    <w:rsid w:val="29BD8532"/>
    <w:rsid w:val="29C09A1F"/>
    <w:rsid w:val="29C26CD4"/>
    <w:rsid w:val="29C47520"/>
    <w:rsid w:val="29C80D5F"/>
    <w:rsid w:val="29C992A9"/>
    <w:rsid w:val="29CB86F9"/>
    <w:rsid w:val="29CF3268"/>
    <w:rsid w:val="29D0A97C"/>
    <w:rsid w:val="29D0E4EE"/>
    <w:rsid w:val="29D10719"/>
    <w:rsid w:val="29D11ACD"/>
    <w:rsid w:val="29D1CDA3"/>
    <w:rsid w:val="29D4DD4D"/>
    <w:rsid w:val="29D6C490"/>
    <w:rsid w:val="29D980AE"/>
    <w:rsid w:val="29D9BDD1"/>
    <w:rsid w:val="29DABBC0"/>
    <w:rsid w:val="29DF8430"/>
    <w:rsid w:val="29E0D4C0"/>
    <w:rsid w:val="29E1EF27"/>
    <w:rsid w:val="29E5AD72"/>
    <w:rsid w:val="29E8E40A"/>
    <w:rsid w:val="29E95BD8"/>
    <w:rsid w:val="29EA242D"/>
    <w:rsid w:val="29EAE2D9"/>
    <w:rsid w:val="29EE290E"/>
    <w:rsid w:val="29F051AB"/>
    <w:rsid w:val="29F0C33F"/>
    <w:rsid w:val="29F2317E"/>
    <w:rsid w:val="29FA18DD"/>
    <w:rsid w:val="29FB7BAD"/>
    <w:rsid w:val="29FD0D09"/>
    <w:rsid w:val="29FEEF4E"/>
    <w:rsid w:val="2A02D090"/>
    <w:rsid w:val="2A047241"/>
    <w:rsid w:val="2A05AF10"/>
    <w:rsid w:val="2A05D3F0"/>
    <w:rsid w:val="2A068994"/>
    <w:rsid w:val="2A077B62"/>
    <w:rsid w:val="2A082878"/>
    <w:rsid w:val="2A09EDC4"/>
    <w:rsid w:val="2A0BBE38"/>
    <w:rsid w:val="2A0C250F"/>
    <w:rsid w:val="2A0EC81B"/>
    <w:rsid w:val="2A0F06C6"/>
    <w:rsid w:val="2A13F833"/>
    <w:rsid w:val="2A1AC73F"/>
    <w:rsid w:val="2A1C6502"/>
    <w:rsid w:val="2A1C9C4B"/>
    <w:rsid w:val="2A1F81C2"/>
    <w:rsid w:val="2A222AD8"/>
    <w:rsid w:val="2A229D95"/>
    <w:rsid w:val="2A28C7FD"/>
    <w:rsid w:val="2A2F5206"/>
    <w:rsid w:val="2A2F7230"/>
    <w:rsid w:val="2A30FF46"/>
    <w:rsid w:val="2A318CD0"/>
    <w:rsid w:val="2A34B036"/>
    <w:rsid w:val="2A39C1D3"/>
    <w:rsid w:val="2A3BC4C8"/>
    <w:rsid w:val="2A3C9FCF"/>
    <w:rsid w:val="2A3D7546"/>
    <w:rsid w:val="2A3F1409"/>
    <w:rsid w:val="2A401BAD"/>
    <w:rsid w:val="2A4074CE"/>
    <w:rsid w:val="2A408B96"/>
    <w:rsid w:val="2A4208BD"/>
    <w:rsid w:val="2A44FD11"/>
    <w:rsid w:val="2A4828D1"/>
    <w:rsid w:val="2A4FEF23"/>
    <w:rsid w:val="2A509BD0"/>
    <w:rsid w:val="2A50D954"/>
    <w:rsid w:val="2A50F069"/>
    <w:rsid w:val="2A5104C5"/>
    <w:rsid w:val="2A520DDE"/>
    <w:rsid w:val="2A529953"/>
    <w:rsid w:val="2A53F2C0"/>
    <w:rsid w:val="2A5421F9"/>
    <w:rsid w:val="2A54ABF2"/>
    <w:rsid w:val="2A573922"/>
    <w:rsid w:val="2A5C024D"/>
    <w:rsid w:val="2A5D2EEC"/>
    <w:rsid w:val="2A5D74AF"/>
    <w:rsid w:val="2A5F089A"/>
    <w:rsid w:val="2A603D36"/>
    <w:rsid w:val="2A63DFF5"/>
    <w:rsid w:val="2A644A18"/>
    <w:rsid w:val="2A67B893"/>
    <w:rsid w:val="2A68B760"/>
    <w:rsid w:val="2A68D479"/>
    <w:rsid w:val="2A6B2C1D"/>
    <w:rsid w:val="2A7860BB"/>
    <w:rsid w:val="2A79AA6E"/>
    <w:rsid w:val="2A7CF082"/>
    <w:rsid w:val="2A7F955B"/>
    <w:rsid w:val="2A849AD2"/>
    <w:rsid w:val="2A878E42"/>
    <w:rsid w:val="2A8EAA6F"/>
    <w:rsid w:val="2A8F9C38"/>
    <w:rsid w:val="2A909C21"/>
    <w:rsid w:val="2A930679"/>
    <w:rsid w:val="2A97EE68"/>
    <w:rsid w:val="2A98764D"/>
    <w:rsid w:val="2A98E866"/>
    <w:rsid w:val="2A9C38FA"/>
    <w:rsid w:val="2AA4175E"/>
    <w:rsid w:val="2AA61324"/>
    <w:rsid w:val="2AA95EB9"/>
    <w:rsid w:val="2AA96DC0"/>
    <w:rsid w:val="2AAC6799"/>
    <w:rsid w:val="2AAF45AC"/>
    <w:rsid w:val="2AB05778"/>
    <w:rsid w:val="2AB1658C"/>
    <w:rsid w:val="2AB22210"/>
    <w:rsid w:val="2ABA3BA7"/>
    <w:rsid w:val="2ABA8107"/>
    <w:rsid w:val="2ABC1C9A"/>
    <w:rsid w:val="2ABC91B7"/>
    <w:rsid w:val="2ABC9B73"/>
    <w:rsid w:val="2ABD369E"/>
    <w:rsid w:val="2ABD5831"/>
    <w:rsid w:val="2ABDC4A1"/>
    <w:rsid w:val="2ABF356A"/>
    <w:rsid w:val="2AC1CC43"/>
    <w:rsid w:val="2AC414D5"/>
    <w:rsid w:val="2AC4F70B"/>
    <w:rsid w:val="2AC61ABA"/>
    <w:rsid w:val="2ACBA80E"/>
    <w:rsid w:val="2ACCF0F2"/>
    <w:rsid w:val="2AD08AB4"/>
    <w:rsid w:val="2AD138F5"/>
    <w:rsid w:val="2AD17FB5"/>
    <w:rsid w:val="2AD347E4"/>
    <w:rsid w:val="2AD71E1F"/>
    <w:rsid w:val="2AD7BD70"/>
    <w:rsid w:val="2AD97D31"/>
    <w:rsid w:val="2ADB60F5"/>
    <w:rsid w:val="2ADB642C"/>
    <w:rsid w:val="2ADBB116"/>
    <w:rsid w:val="2ADFC341"/>
    <w:rsid w:val="2AE15D4C"/>
    <w:rsid w:val="2AE22E73"/>
    <w:rsid w:val="2AE3354A"/>
    <w:rsid w:val="2AE430FF"/>
    <w:rsid w:val="2AE577C3"/>
    <w:rsid w:val="2AE68751"/>
    <w:rsid w:val="2AE8F395"/>
    <w:rsid w:val="2AE96B05"/>
    <w:rsid w:val="2AEA0E0F"/>
    <w:rsid w:val="2AEB240C"/>
    <w:rsid w:val="2AECDA46"/>
    <w:rsid w:val="2AEE13B4"/>
    <w:rsid w:val="2AF0D64A"/>
    <w:rsid w:val="2AF0F725"/>
    <w:rsid w:val="2AF0FB23"/>
    <w:rsid w:val="2AF1FA0C"/>
    <w:rsid w:val="2AF2246C"/>
    <w:rsid w:val="2AF87D71"/>
    <w:rsid w:val="2AFA47F6"/>
    <w:rsid w:val="2AFD3636"/>
    <w:rsid w:val="2AFF9959"/>
    <w:rsid w:val="2AFFF472"/>
    <w:rsid w:val="2B00EAAB"/>
    <w:rsid w:val="2B00FCDC"/>
    <w:rsid w:val="2B0151E7"/>
    <w:rsid w:val="2B01B805"/>
    <w:rsid w:val="2B038A53"/>
    <w:rsid w:val="2B03FAD4"/>
    <w:rsid w:val="2B0573B9"/>
    <w:rsid w:val="2B072074"/>
    <w:rsid w:val="2B075C24"/>
    <w:rsid w:val="2B08980E"/>
    <w:rsid w:val="2B090CAB"/>
    <w:rsid w:val="2B0B4010"/>
    <w:rsid w:val="2B0C33AE"/>
    <w:rsid w:val="2B12C6BB"/>
    <w:rsid w:val="2B13C1E1"/>
    <w:rsid w:val="2B17CA8C"/>
    <w:rsid w:val="2B1869E2"/>
    <w:rsid w:val="2B1B3E6B"/>
    <w:rsid w:val="2B1BD3B7"/>
    <w:rsid w:val="2B1DE4F4"/>
    <w:rsid w:val="2B1F2FE4"/>
    <w:rsid w:val="2B24E9D3"/>
    <w:rsid w:val="2B251576"/>
    <w:rsid w:val="2B2943FF"/>
    <w:rsid w:val="2B2A582F"/>
    <w:rsid w:val="2B2B14E0"/>
    <w:rsid w:val="2B2D4C87"/>
    <w:rsid w:val="2B335A08"/>
    <w:rsid w:val="2B3550A3"/>
    <w:rsid w:val="2B35F695"/>
    <w:rsid w:val="2B371661"/>
    <w:rsid w:val="2B3E05B0"/>
    <w:rsid w:val="2B3EE070"/>
    <w:rsid w:val="2B40EAEB"/>
    <w:rsid w:val="2B447F42"/>
    <w:rsid w:val="2B47F675"/>
    <w:rsid w:val="2B4B3BDC"/>
    <w:rsid w:val="2B5327D3"/>
    <w:rsid w:val="2B5359D8"/>
    <w:rsid w:val="2B535F3A"/>
    <w:rsid w:val="2B57FE6C"/>
    <w:rsid w:val="2B5851E9"/>
    <w:rsid w:val="2B5A89D5"/>
    <w:rsid w:val="2B5B0951"/>
    <w:rsid w:val="2B5C7E64"/>
    <w:rsid w:val="2B5DCCCD"/>
    <w:rsid w:val="2B5E2191"/>
    <w:rsid w:val="2B5F23F0"/>
    <w:rsid w:val="2B5FA3CA"/>
    <w:rsid w:val="2B619853"/>
    <w:rsid w:val="2B629BD4"/>
    <w:rsid w:val="2B65D6A5"/>
    <w:rsid w:val="2B672CD9"/>
    <w:rsid w:val="2B67575A"/>
    <w:rsid w:val="2B681D35"/>
    <w:rsid w:val="2B69E164"/>
    <w:rsid w:val="2B6AA21B"/>
    <w:rsid w:val="2B72BB46"/>
    <w:rsid w:val="2B7473DB"/>
    <w:rsid w:val="2B763180"/>
    <w:rsid w:val="2B7ADE57"/>
    <w:rsid w:val="2B7B1352"/>
    <w:rsid w:val="2B7CE16A"/>
    <w:rsid w:val="2B7F324F"/>
    <w:rsid w:val="2B80E5B4"/>
    <w:rsid w:val="2B821DE0"/>
    <w:rsid w:val="2B827B8F"/>
    <w:rsid w:val="2B837CE1"/>
    <w:rsid w:val="2B870F71"/>
    <w:rsid w:val="2B8A4F3E"/>
    <w:rsid w:val="2B8ABEE9"/>
    <w:rsid w:val="2B8BA774"/>
    <w:rsid w:val="2B8D0178"/>
    <w:rsid w:val="2B8DDD88"/>
    <w:rsid w:val="2B907EA3"/>
    <w:rsid w:val="2B91EAD6"/>
    <w:rsid w:val="2B9294E9"/>
    <w:rsid w:val="2B94A515"/>
    <w:rsid w:val="2B9880F0"/>
    <w:rsid w:val="2B9922FC"/>
    <w:rsid w:val="2B99B423"/>
    <w:rsid w:val="2B9D749E"/>
    <w:rsid w:val="2BA16F90"/>
    <w:rsid w:val="2BA85146"/>
    <w:rsid w:val="2BAA5226"/>
    <w:rsid w:val="2BAD4976"/>
    <w:rsid w:val="2BAE7C16"/>
    <w:rsid w:val="2BB131B6"/>
    <w:rsid w:val="2BB3650C"/>
    <w:rsid w:val="2BB58AA9"/>
    <w:rsid w:val="2BB80510"/>
    <w:rsid w:val="2BB9DDFF"/>
    <w:rsid w:val="2BBC742B"/>
    <w:rsid w:val="2BBC9ECD"/>
    <w:rsid w:val="2BBDB9A7"/>
    <w:rsid w:val="2BC0ADB1"/>
    <w:rsid w:val="2BC23796"/>
    <w:rsid w:val="2BC4839C"/>
    <w:rsid w:val="2BC6B1BE"/>
    <w:rsid w:val="2BC7E069"/>
    <w:rsid w:val="2BC9974A"/>
    <w:rsid w:val="2BCC1878"/>
    <w:rsid w:val="2BCCD4FD"/>
    <w:rsid w:val="2BCFA80C"/>
    <w:rsid w:val="2BD00642"/>
    <w:rsid w:val="2BD06D36"/>
    <w:rsid w:val="2BD366EB"/>
    <w:rsid w:val="2BD5AE8B"/>
    <w:rsid w:val="2BD6903E"/>
    <w:rsid w:val="2BD6EB48"/>
    <w:rsid w:val="2BD7CBA0"/>
    <w:rsid w:val="2BDCA4E4"/>
    <w:rsid w:val="2BDD3AAA"/>
    <w:rsid w:val="2BE68904"/>
    <w:rsid w:val="2BE93887"/>
    <w:rsid w:val="2BEBD369"/>
    <w:rsid w:val="2BEC5C56"/>
    <w:rsid w:val="2BEFBAAF"/>
    <w:rsid w:val="2BF2CA2C"/>
    <w:rsid w:val="2BF73D17"/>
    <w:rsid w:val="2BF88F84"/>
    <w:rsid w:val="2BFCD552"/>
    <w:rsid w:val="2BFE4722"/>
    <w:rsid w:val="2BFFDCEB"/>
    <w:rsid w:val="2C007C17"/>
    <w:rsid w:val="2C01A36D"/>
    <w:rsid w:val="2C02E58A"/>
    <w:rsid w:val="2C054C5B"/>
    <w:rsid w:val="2C06E228"/>
    <w:rsid w:val="2C08358C"/>
    <w:rsid w:val="2C08C378"/>
    <w:rsid w:val="2C09A7C0"/>
    <w:rsid w:val="2C0AF057"/>
    <w:rsid w:val="2C0C1971"/>
    <w:rsid w:val="2C0DA2D0"/>
    <w:rsid w:val="2C0FABEF"/>
    <w:rsid w:val="2C0FB70F"/>
    <w:rsid w:val="2C109516"/>
    <w:rsid w:val="2C119C58"/>
    <w:rsid w:val="2C1369AA"/>
    <w:rsid w:val="2C147834"/>
    <w:rsid w:val="2C190D5D"/>
    <w:rsid w:val="2C1B35A7"/>
    <w:rsid w:val="2C21295E"/>
    <w:rsid w:val="2C2319EE"/>
    <w:rsid w:val="2C24414C"/>
    <w:rsid w:val="2C29BB0A"/>
    <w:rsid w:val="2C2A7543"/>
    <w:rsid w:val="2C2A8F35"/>
    <w:rsid w:val="2C2BEE88"/>
    <w:rsid w:val="2C2ECD07"/>
    <w:rsid w:val="2C316447"/>
    <w:rsid w:val="2C3279A5"/>
    <w:rsid w:val="2C33B79E"/>
    <w:rsid w:val="2C364FAC"/>
    <w:rsid w:val="2C3705E1"/>
    <w:rsid w:val="2C3761FD"/>
    <w:rsid w:val="2C3CFDB6"/>
    <w:rsid w:val="2C401EE1"/>
    <w:rsid w:val="2C40ED92"/>
    <w:rsid w:val="2C4164FA"/>
    <w:rsid w:val="2C4279CC"/>
    <w:rsid w:val="2C42FD63"/>
    <w:rsid w:val="2C433A2D"/>
    <w:rsid w:val="2C447AF9"/>
    <w:rsid w:val="2C449FCE"/>
    <w:rsid w:val="2C44AD6E"/>
    <w:rsid w:val="2C44B7CF"/>
    <w:rsid w:val="2C455063"/>
    <w:rsid w:val="2C4743F5"/>
    <w:rsid w:val="2C4AAA27"/>
    <w:rsid w:val="2C4AC50E"/>
    <w:rsid w:val="2C50E239"/>
    <w:rsid w:val="2C5382C6"/>
    <w:rsid w:val="2C54D4DE"/>
    <w:rsid w:val="2C55C29C"/>
    <w:rsid w:val="2C57760E"/>
    <w:rsid w:val="2C5A6035"/>
    <w:rsid w:val="2C5A677A"/>
    <w:rsid w:val="2C5B0FC3"/>
    <w:rsid w:val="2C5D444C"/>
    <w:rsid w:val="2C60ED09"/>
    <w:rsid w:val="2C6368B4"/>
    <w:rsid w:val="2C68D718"/>
    <w:rsid w:val="2C6A4186"/>
    <w:rsid w:val="2C6A6CA7"/>
    <w:rsid w:val="2C6BA773"/>
    <w:rsid w:val="2C6C11A2"/>
    <w:rsid w:val="2C6CF443"/>
    <w:rsid w:val="2C6D6B2F"/>
    <w:rsid w:val="2C749A69"/>
    <w:rsid w:val="2C74C1C4"/>
    <w:rsid w:val="2C76D476"/>
    <w:rsid w:val="2C76FDBA"/>
    <w:rsid w:val="2C790625"/>
    <w:rsid w:val="2C79F9DE"/>
    <w:rsid w:val="2C7B9109"/>
    <w:rsid w:val="2C7D81E4"/>
    <w:rsid w:val="2C7D9806"/>
    <w:rsid w:val="2C808CBF"/>
    <w:rsid w:val="2C817286"/>
    <w:rsid w:val="2C82F9D0"/>
    <w:rsid w:val="2C849D3A"/>
    <w:rsid w:val="2C84CB27"/>
    <w:rsid w:val="2C87C649"/>
    <w:rsid w:val="2C87FC2D"/>
    <w:rsid w:val="2C8AC617"/>
    <w:rsid w:val="2C8CA487"/>
    <w:rsid w:val="2C8FC413"/>
    <w:rsid w:val="2C91FB85"/>
    <w:rsid w:val="2C924A54"/>
    <w:rsid w:val="2C941010"/>
    <w:rsid w:val="2C96779B"/>
    <w:rsid w:val="2C9701B3"/>
    <w:rsid w:val="2C99004F"/>
    <w:rsid w:val="2C9BAC55"/>
    <w:rsid w:val="2C9C4ECD"/>
    <w:rsid w:val="2CA40252"/>
    <w:rsid w:val="2CA4EBD1"/>
    <w:rsid w:val="2CA5D8FE"/>
    <w:rsid w:val="2CA7794E"/>
    <w:rsid w:val="2CA7D93F"/>
    <w:rsid w:val="2CAB5D73"/>
    <w:rsid w:val="2CACB0C2"/>
    <w:rsid w:val="2CB0039F"/>
    <w:rsid w:val="2CB1A87D"/>
    <w:rsid w:val="2CB93176"/>
    <w:rsid w:val="2CBC964E"/>
    <w:rsid w:val="2CBD0812"/>
    <w:rsid w:val="2CBDCD45"/>
    <w:rsid w:val="2CBE5CDD"/>
    <w:rsid w:val="2CBEE1D4"/>
    <w:rsid w:val="2CC15E94"/>
    <w:rsid w:val="2CC9EEED"/>
    <w:rsid w:val="2CCAF4D6"/>
    <w:rsid w:val="2CCBB513"/>
    <w:rsid w:val="2CCDB5D4"/>
    <w:rsid w:val="2CCF69C7"/>
    <w:rsid w:val="2CCFC29C"/>
    <w:rsid w:val="2CD14F57"/>
    <w:rsid w:val="2CD25836"/>
    <w:rsid w:val="2CD25B4D"/>
    <w:rsid w:val="2CD497C2"/>
    <w:rsid w:val="2CD4F26C"/>
    <w:rsid w:val="2CD58D58"/>
    <w:rsid w:val="2CD766C8"/>
    <w:rsid w:val="2CDAFFD3"/>
    <w:rsid w:val="2CDCB524"/>
    <w:rsid w:val="2CDE5B90"/>
    <w:rsid w:val="2CE147D3"/>
    <w:rsid w:val="2CE55A67"/>
    <w:rsid w:val="2CE5EFC8"/>
    <w:rsid w:val="2CE9794C"/>
    <w:rsid w:val="2CEB9D0B"/>
    <w:rsid w:val="2CF53E95"/>
    <w:rsid w:val="2CF66317"/>
    <w:rsid w:val="2CF99C37"/>
    <w:rsid w:val="2CF9BCB0"/>
    <w:rsid w:val="2CFF43F9"/>
    <w:rsid w:val="2D0385A5"/>
    <w:rsid w:val="2D0397F5"/>
    <w:rsid w:val="2D04ABE0"/>
    <w:rsid w:val="2D05EBE4"/>
    <w:rsid w:val="2D07745A"/>
    <w:rsid w:val="2D0A4F2F"/>
    <w:rsid w:val="2D0C1B2C"/>
    <w:rsid w:val="2D0C3FB3"/>
    <w:rsid w:val="2D0C68C9"/>
    <w:rsid w:val="2D0EBC38"/>
    <w:rsid w:val="2D1059B0"/>
    <w:rsid w:val="2D16D506"/>
    <w:rsid w:val="2D2335E1"/>
    <w:rsid w:val="2D24EBB8"/>
    <w:rsid w:val="2D286B4D"/>
    <w:rsid w:val="2D292B9C"/>
    <w:rsid w:val="2D2CE698"/>
    <w:rsid w:val="2D2E04F3"/>
    <w:rsid w:val="2D2EEC4F"/>
    <w:rsid w:val="2D2F5D36"/>
    <w:rsid w:val="2D3397B1"/>
    <w:rsid w:val="2D34F206"/>
    <w:rsid w:val="2D374E83"/>
    <w:rsid w:val="2D384F88"/>
    <w:rsid w:val="2D3A6968"/>
    <w:rsid w:val="2D3B879F"/>
    <w:rsid w:val="2D3C1691"/>
    <w:rsid w:val="2D3E3999"/>
    <w:rsid w:val="2D3ECBA9"/>
    <w:rsid w:val="2D3FC024"/>
    <w:rsid w:val="2D4475A1"/>
    <w:rsid w:val="2D484550"/>
    <w:rsid w:val="2D4ABF0E"/>
    <w:rsid w:val="2D4CF86E"/>
    <w:rsid w:val="2D4DD8A9"/>
    <w:rsid w:val="2D4E0A9C"/>
    <w:rsid w:val="2D5092E7"/>
    <w:rsid w:val="2D509DF5"/>
    <w:rsid w:val="2D5476B0"/>
    <w:rsid w:val="2D5882C3"/>
    <w:rsid w:val="2D5E6D21"/>
    <w:rsid w:val="2D5E79E3"/>
    <w:rsid w:val="2D5F74AC"/>
    <w:rsid w:val="2D5F9AF8"/>
    <w:rsid w:val="2D622F04"/>
    <w:rsid w:val="2D6343D8"/>
    <w:rsid w:val="2D6673A7"/>
    <w:rsid w:val="2D669D1E"/>
    <w:rsid w:val="2D67867B"/>
    <w:rsid w:val="2D67FBBD"/>
    <w:rsid w:val="2D6AC8D0"/>
    <w:rsid w:val="2D6EC855"/>
    <w:rsid w:val="2D6EC941"/>
    <w:rsid w:val="2D7141BD"/>
    <w:rsid w:val="2D71C0C8"/>
    <w:rsid w:val="2D71E084"/>
    <w:rsid w:val="2D7295CD"/>
    <w:rsid w:val="2D7A026A"/>
    <w:rsid w:val="2D7A29C9"/>
    <w:rsid w:val="2D7B15E3"/>
    <w:rsid w:val="2D802BA5"/>
    <w:rsid w:val="2D80AA88"/>
    <w:rsid w:val="2D84F2A1"/>
    <w:rsid w:val="2D8612AC"/>
    <w:rsid w:val="2D8B4A0D"/>
    <w:rsid w:val="2D8DC250"/>
    <w:rsid w:val="2D9297B7"/>
    <w:rsid w:val="2D949DD5"/>
    <w:rsid w:val="2D952FB0"/>
    <w:rsid w:val="2D97B1BB"/>
    <w:rsid w:val="2D98C5B7"/>
    <w:rsid w:val="2D99536E"/>
    <w:rsid w:val="2D996753"/>
    <w:rsid w:val="2D9EAEAD"/>
    <w:rsid w:val="2DA04B9C"/>
    <w:rsid w:val="2DA13F88"/>
    <w:rsid w:val="2DA2E4D0"/>
    <w:rsid w:val="2DA37BF2"/>
    <w:rsid w:val="2DA3CF96"/>
    <w:rsid w:val="2DA45EA4"/>
    <w:rsid w:val="2DA5DA40"/>
    <w:rsid w:val="2DA79D7C"/>
    <w:rsid w:val="2DA7BCDA"/>
    <w:rsid w:val="2DAA0103"/>
    <w:rsid w:val="2DADF146"/>
    <w:rsid w:val="2DB00035"/>
    <w:rsid w:val="2DB07440"/>
    <w:rsid w:val="2DB2BCEB"/>
    <w:rsid w:val="2DB538E0"/>
    <w:rsid w:val="2DB5E4D5"/>
    <w:rsid w:val="2DB7EE53"/>
    <w:rsid w:val="2DB9BAF5"/>
    <w:rsid w:val="2DBAAC4D"/>
    <w:rsid w:val="2DBC7903"/>
    <w:rsid w:val="2DBF759B"/>
    <w:rsid w:val="2DBFE04F"/>
    <w:rsid w:val="2DC15E56"/>
    <w:rsid w:val="2DC15EC6"/>
    <w:rsid w:val="2DC26AF5"/>
    <w:rsid w:val="2DC380A3"/>
    <w:rsid w:val="2DC385E8"/>
    <w:rsid w:val="2DC49CBA"/>
    <w:rsid w:val="2DC95505"/>
    <w:rsid w:val="2DCDC0EC"/>
    <w:rsid w:val="2DCF9E30"/>
    <w:rsid w:val="2DD14EDF"/>
    <w:rsid w:val="2DD55820"/>
    <w:rsid w:val="2DD722BC"/>
    <w:rsid w:val="2DDC9F8C"/>
    <w:rsid w:val="2DDFB636"/>
    <w:rsid w:val="2DE49430"/>
    <w:rsid w:val="2DE505DC"/>
    <w:rsid w:val="2DE58255"/>
    <w:rsid w:val="2DE6A3E4"/>
    <w:rsid w:val="2DE8C287"/>
    <w:rsid w:val="2DEB5738"/>
    <w:rsid w:val="2DEB9BA4"/>
    <w:rsid w:val="2DEC7F5E"/>
    <w:rsid w:val="2DED14AB"/>
    <w:rsid w:val="2DF170DD"/>
    <w:rsid w:val="2DF35EEE"/>
    <w:rsid w:val="2DF5C21C"/>
    <w:rsid w:val="2DF68738"/>
    <w:rsid w:val="2DF79EEB"/>
    <w:rsid w:val="2DF8B5D4"/>
    <w:rsid w:val="2DF91EF7"/>
    <w:rsid w:val="2DF94D16"/>
    <w:rsid w:val="2DF9DC94"/>
    <w:rsid w:val="2DFC64A1"/>
    <w:rsid w:val="2DFD7224"/>
    <w:rsid w:val="2DFDA19F"/>
    <w:rsid w:val="2DFFD5C8"/>
    <w:rsid w:val="2E01FC64"/>
    <w:rsid w:val="2E0204F0"/>
    <w:rsid w:val="2E037DAF"/>
    <w:rsid w:val="2E041BE1"/>
    <w:rsid w:val="2E04C37C"/>
    <w:rsid w:val="2E04C74C"/>
    <w:rsid w:val="2E04E109"/>
    <w:rsid w:val="2E089A2B"/>
    <w:rsid w:val="2E0E1F42"/>
    <w:rsid w:val="2E0E519D"/>
    <w:rsid w:val="2E10C779"/>
    <w:rsid w:val="2E10D227"/>
    <w:rsid w:val="2E1229E0"/>
    <w:rsid w:val="2E123BD6"/>
    <w:rsid w:val="2E1677FA"/>
    <w:rsid w:val="2E168A77"/>
    <w:rsid w:val="2E173509"/>
    <w:rsid w:val="2E191654"/>
    <w:rsid w:val="2E1A6F07"/>
    <w:rsid w:val="2E1FD3BC"/>
    <w:rsid w:val="2E20D972"/>
    <w:rsid w:val="2E22D78E"/>
    <w:rsid w:val="2E23D4D3"/>
    <w:rsid w:val="2E27AEC2"/>
    <w:rsid w:val="2E28D8A3"/>
    <w:rsid w:val="2E290246"/>
    <w:rsid w:val="2E2A4634"/>
    <w:rsid w:val="2E2F5745"/>
    <w:rsid w:val="2E32B87D"/>
    <w:rsid w:val="2E340405"/>
    <w:rsid w:val="2E349200"/>
    <w:rsid w:val="2E37855B"/>
    <w:rsid w:val="2E383AB1"/>
    <w:rsid w:val="2E38DA11"/>
    <w:rsid w:val="2E3A1B37"/>
    <w:rsid w:val="2E3A2E34"/>
    <w:rsid w:val="2E3A9DED"/>
    <w:rsid w:val="2E3C69E7"/>
    <w:rsid w:val="2E3C6F49"/>
    <w:rsid w:val="2E3CA818"/>
    <w:rsid w:val="2E3EF386"/>
    <w:rsid w:val="2E410109"/>
    <w:rsid w:val="2E450389"/>
    <w:rsid w:val="2E463E0E"/>
    <w:rsid w:val="2E495E04"/>
    <w:rsid w:val="2E4C2B45"/>
    <w:rsid w:val="2E4E4B68"/>
    <w:rsid w:val="2E4E4DF3"/>
    <w:rsid w:val="2E4FF2EA"/>
    <w:rsid w:val="2E5187E4"/>
    <w:rsid w:val="2E529B59"/>
    <w:rsid w:val="2E545D93"/>
    <w:rsid w:val="2E55BA35"/>
    <w:rsid w:val="2E566AB9"/>
    <w:rsid w:val="2E56CCDA"/>
    <w:rsid w:val="2E57C513"/>
    <w:rsid w:val="2E5F55C0"/>
    <w:rsid w:val="2E62B542"/>
    <w:rsid w:val="2E63D27E"/>
    <w:rsid w:val="2E63D7F1"/>
    <w:rsid w:val="2E64C69D"/>
    <w:rsid w:val="2E64D644"/>
    <w:rsid w:val="2E659D77"/>
    <w:rsid w:val="2E66F78F"/>
    <w:rsid w:val="2E68402E"/>
    <w:rsid w:val="2E68DD16"/>
    <w:rsid w:val="2E6A1273"/>
    <w:rsid w:val="2E6A28BF"/>
    <w:rsid w:val="2E6B7212"/>
    <w:rsid w:val="2E7234AF"/>
    <w:rsid w:val="2E72B5E6"/>
    <w:rsid w:val="2E75D4F0"/>
    <w:rsid w:val="2E77E37B"/>
    <w:rsid w:val="2E78E657"/>
    <w:rsid w:val="2E7A4604"/>
    <w:rsid w:val="2E7B70D4"/>
    <w:rsid w:val="2E7C1DA9"/>
    <w:rsid w:val="2E7D3D2D"/>
    <w:rsid w:val="2E7F70A7"/>
    <w:rsid w:val="2E84D24E"/>
    <w:rsid w:val="2E871648"/>
    <w:rsid w:val="2E8B03EE"/>
    <w:rsid w:val="2E8C794A"/>
    <w:rsid w:val="2E8DABF7"/>
    <w:rsid w:val="2E8FF391"/>
    <w:rsid w:val="2E92FD20"/>
    <w:rsid w:val="2E93BA3D"/>
    <w:rsid w:val="2E9458C4"/>
    <w:rsid w:val="2E94BD9D"/>
    <w:rsid w:val="2E94C7CF"/>
    <w:rsid w:val="2E9AC24C"/>
    <w:rsid w:val="2E9D09A8"/>
    <w:rsid w:val="2E9ECD9B"/>
    <w:rsid w:val="2E9FCFE3"/>
    <w:rsid w:val="2EA2A175"/>
    <w:rsid w:val="2EA38A02"/>
    <w:rsid w:val="2EA5F9CA"/>
    <w:rsid w:val="2EA719A4"/>
    <w:rsid w:val="2EA75067"/>
    <w:rsid w:val="2EA76B6B"/>
    <w:rsid w:val="2EA79A12"/>
    <w:rsid w:val="2EA8EEFD"/>
    <w:rsid w:val="2EAB205E"/>
    <w:rsid w:val="2EAC972B"/>
    <w:rsid w:val="2EB2FFA0"/>
    <w:rsid w:val="2EB63A1A"/>
    <w:rsid w:val="2EB6530C"/>
    <w:rsid w:val="2EB9BB6F"/>
    <w:rsid w:val="2EBBA399"/>
    <w:rsid w:val="2EBDFC1D"/>
    <w:rsid w:val="2EBF4A85"/>
    <w:rsid w:val="2EBFD4B2"/>
    <w:rsid w:val="2EC297EB"/>
    <w:rsid w:val="2EC455E8"/>
    <w:rsid w:val="2EC4653D"/>
    <w:rsid w:val="2ECA9E87"/>
    <w:rsid w:val="2ECAD284"/>
    <w:rsid w:val="2ECB0147"/>
    <w:rsid w:val="2ECB0F1C"/>
    <w:rsid w:val="2ED0BDC6"/>
    <w:rsid w:val="2ED1C923"/>
    <w:rsid w:val="2ED35684"/>
    <w:rsid w:val="2ED798D3"/>
    <w:rsid w:val="2EE296EC"/>
    <w:rsid w:val="2EE52C7E"/>
    <w:rsid w:val="2EE551C7"/>
    <w:rsid w:val="2EE9BF22"/>
    <w:rsid w:val="2EE9C8F4"/>
    <w:rsid w:val="2EECA6FF"/>
    <w:rsid w:val="2EEF4580"/>
    <w:rsid w:val="2EF1C96D"/>
    <w:rsid w:val="2EF2F187"/>
    <w:rsid w:val="2EF36190"/>
    <w:rsid w:val="2EF63116"/>
    <w:rsid w:val="2EF633C1"/>
    <w:rsid w:val="2EF97199"/>
    <w:rsid w:val="2EFBE878"/>
    <w:rsid w:val="2EFC825A"/>
    <w:rsid w:val="2EFD61C2"/>
    <w:rsid w:val="2EFE1DC5"/>
    <w:rsid w:val="2EFEB4B8"/>
    <w:rsid w:val="2F002534"/>
    <w:rsid w:val="2F00DFF2"/>
    <w:rsid w:val="2F01292C"/>
    <w:rsid w:val="2F024F1B"/>
    <w:rsid w:val="2F03E4AB"/>
    <w:rsid w:val="2F07A6DB"/>
    <w:rsid w:val="2F080156"/>
    <w:rsid w:val="2F08246C"/>
    <w:rsid w:val="2F09A02B"/>
    <w:rsid w:val="2F0AD7A9"/>
    <w:rsid w:val="2F0D3419"/>
    <w:rsid w:val="2F0E8766"/>
    <w:rsid w:val="2F100477"/>
    <w:rsid w:val="2F157281"/>
    <w:rsid w:val="2F15866B"/>
    <w:rsid w:val="2F160BC1"/>
    <w:rsid w:val="2F166EF2"/>
    <w:rsid w:val="2F174A91"/>
    <w:rsid w:val="2F177429"/>
    <w:rsid w:val="2F194F9E"/>
    <w:rsid w:val="2F1A35D5"/>
    <w:rsid w:val="2F1B4F92"/>
    <w:rsid w:val="2F1C0F57"/>
    <w:rsid w:val="2F1F70AB"/>
    <w:rsid w:val="2F219F0D"/>
    <w:rsid w:val="2F22236A"/>
    <w:rsid w:val="2F22E5FE"/>
    <w:rsid w:val="2F24C708"/>
    <w:rsid w:val="2F277DA3"/>
    <w:rsid w:val="2F298DF6"/>
    <w:rsid w:val="2F29919B"/>
    <w:rsid w:val="2F2E111E"/>
    <w:rsid w:val="2F2EEDA2"/>
    <w:rsid w:val="2F2F9729"/>
    <w:rsid w:val="2F31E601"/>
    <w:rsid w:val="2F35EB86"/>
    <w:rsid w:val="2F362FD2"/>
    <w:rsid w:val="2F3956F9"/>
    <w:rsid w:val="2F3AD1FD"/>
    <w:rsid w:val="2F3DE633"/>
    <w:rsid w:val="2F3E8D4E"/>
    <w:rsid w:val="2F3FEFFB"/>
    <w:rsid w:val="2F401D75"/>
    <w:rsid w:val="2F426DEA"/>
    <w:rsid w:val="2F43AAA8"/>
    <w:rsid w:val="2F45DE09"/>
    <w:rsid w:val="2F4B0974"/>
    <w:rsid w:val="2F4DB927"/>
    <w:rsid w:val="2F4F09AD"/>
    <w:rsid w:val="2F50AE31"/>
    <w:rsid w:val="2F50D829"/>
    <w:rsid w:val="2F513774"/>
    <w:rsid w:val="2F530FF3"/>
    <w:rsid w:val="2F564169"/>
    <w:rsid w:val="2F56D418"/>
    <w:rsid w:val="2F595295"/>
    <w:rsid w:val="2F5DA249"/>
    <w:rsid w:val="2F617FDB"/>
    <w:rsid w:val="2F634273"/>
    <w:rsid w:val="2F63EAE5"/>
    <w:rsid w:val="2F6565A2"/>
    <w:rsid w:val="2F6667DE"/>
    <w:rsid w:val="2F66C449"/>
    <w:rsid w:val="2F6988EE"/>
    <w:rsid w:val="2F6F8E17"/>
    <w:rsid w:val="2F701D66"/>
    <w:rsid w:val="2F70219C"/>
    <w:rsid w:val="2F72A756"/>
    <w:rsid w:val="2F731127"/>
    <w:rsid w:val="2F7579D1"/>
    <w:rsid w:val="2F75DB7A"/>
    <w:rsid w:val="2F75FB1C"/>
    <w:rsid w:val="2F775F21"/>
    <w:rsid w:val="2F7A72FB"/>
    <w:rsid w:val="2F7A862E"/>
    <w:rsid w:val="2F7AD417"/>
    <w:rsid w:val="2F7E6B9E"/>
    <w:rsid w:val="2F81D6D2"/>
    <w:rsid w:val="2F8212AF"/>
    <w:rsid w:val="2F843683"/>
    <w:rsid w:val="2F847F40"/>
    <w:rsid w:val="2F88FE86"/>
    <w:rsid w:val="2F890956"/>
    <w:rsid w:val="2F89E9B1"/>
    <w:rsid w:val="2F8B017A"/>
    <w:rsid w:val="2F8BB5E7"/>
    <w:rsid w:val="2F8EB8A4"/>
    <w:rsid w:val="2F8F0F89"/>
    <w:rsid w:val="2F925C12"/>
    <w:rsid w:val="2F9351CA"/>
    <w:rsid w:val="2F93D8CE"/>
    <w:rsid w:val="2F993182"/>
    <w:rsid w:val="2F9CC868"/>
    <w:rsid w:val="2F9F0CC4"/>
    <w:rsid w:val="2FA1A38B"/>
    <w:rsid w:val="2FA1E701"/>
    <w:rsid w:val="2FA34026"/>
    <w:rsid w:val="2FA3787B"/>
    <w:rsid w:val="2FA6A450"/>
    <w:rsid w:val="2FA8F2F0"/>
    <w:rsid w:val="2FA9BED3"/>
    <w:rsid w:val="2FABF7AA"/>
    <w:rsid w:val="2FAE7C3B"/>
    <w:rsid w:val="2FAF1F9B"/>
    <w:rsid w:val="2FB2B8E0"/>
    <w:rsid w:val="2FB32620"/>
    <w:rsid w:val="2FB3AB8E"/>
    <w:rsid w:val="2FB3F465"/>
    <w:rsid w:val="2FB70BE4"/>
    <w:rsid w:val="2FBC61A0"/>
    <w:rsid w:val="2FBE0AD8"/>
    <w:rsid w:val="2FC004B8"/>
    <w:rsid w:val="2FC25227"/>
    <w:rsid w:val="2FC49807"/>
    <w:rsid w:val="2FC8FF1C"/>
    <w:rsid w:val="2FCA47E0"/>
    <w:rsid w:val="2FCAF823"/>
    <w:rsid w:val="2FCB8F7A"/>
    <w:rsid w:val="2FCEE5E8"/>
    <w:rsid w:val="2FD0460E"/>
    <w:rsid w:val="2FD4B1E6"/>
    <w:rsid w:val="2FD89066"/>
    <w:rsid w:val="2FD8EB97"/>
    <w:rsid w:val="2FDA785A"/>
    <w:rsid w:val="2FDA92FB"/>
    <w:rsid w:val="2FDB2F41"/>
    <w:rsid w:val="2FDBD8D1"/>
    <w:rsid w:val="2FDE2AC5"/>
    <w:rsid w:val="2FDE615D"/>
    <w:rsid w:val="2FDEC7B5"/>
    <w:rsid w:val="2FDEEC83"/>
    <w:rsid w:val="2FDF75A8"/>
    <w:rsid w:val="2FE01F24"/>
    <w:rsid w:val="2FE079ED"/>
    <w:rsid w:val="2FE10069"/>
    <w:rsid w:val="2FE135B8"/>
    <w:rsid w:val="2FE1CA32"/>
    <w:rsid w:val="2FE1EC17"/>
    <w:rsid w:val="2FE21DB3"/>
    <w:rsid w:val="2FE35371"/>
    <w:rsid w:val="2FE3E022"/>
    <w:rsid w:val="2FE45184"/>
    <w:rsid w:val="2FE9F56E"/>
    <w:rsid w:val="2FEB5A95"/>
    <w:rsid w:val="2FECEB11"/>
    <w:rsid w:val="2FED9AE9"/>
    <w:rsid w:val="2FEEDF61"/>
    <w:rsid w:val="2FEF2DE5"/>
    <w:rsid w:val="2FF237D9"/>
    <w:rsid w:val="2FF26818"/>
    <w:rsid w:val="2FF2E5D8"/>
    <w:rsid w:val="2FF3FC61"/>
    <w:rsid w:val="2FF506A4"/>
    <w:rsid w:val="2FF7E1C6"/>
    <w:rsid w:val="2FFA42FB"/>
    <w:rsid w:val="2FFD4F38"/>
    <w:rsid w:val="2FFD922D"/>
    <w:rsid w:val="2FFFDBFC"/>
    <w:rsid w:val="3000044A"/>
    <w:rsid w:val="3001C47A"/>
    <w:rsid w:val="3002061C"/>
    <w:rsid w:val="30035C74"/>
    <w:rsid w:val="3005C1F1"/>
    <w:rsid w:val="30104FFF"/>
    <w:rsid w:val="30114AE1"/>
    <w:rsid w:val="30115EAF"/>
    <w:rsid w:val="301299CE"/>
    <w:rsid w:val="3013990C"/>
    <w:rsid w:val="3016DD85"/>
    <w:rsid w:val="30195629"/>
    <w:rsid w:val="301A5243"/>
    <w:rsid w:val="301B5033"/>
    <w:rsid w:val="301CB74C"/>
    <w:rsid w:val="301ED06D"/>
    <w:rsid w:val="30237CB8"/>
    <w:rsid w:val="3024B3A8"/>
    <w:rsid w:val="30272657"/>
    <w:rsid w:val="30272F09"/>
    <w:rsid w:val="302AB3B5"/>
    <w:rsid w:val="302B8545"/>
    <w:rsid w:val="302F222D"/>
    <w:rsid w:val="302F627D"/>
    <w:rsid w:val="30336924"/>
    <w:rsid w:val="3033A68C"/>
    <w:rsid w:val="3033BF49"/>
    <w:rsid w:val="30362EB3"/>
    <w:rsid w:val="30376E2C"/>
    <w:rsid w:val="3038890A"/>
    <w:rsid w:val="303DFA43"/>
    <w:rsid w:val="30411689"/>
    <w:rsid w:val="30414CC9"/>
    <w:rsid w:val="3041C551"/>
    <w:rsid w:val="30466E91"/>
    <w:rsid w:val="3046B0D7"/>
    <w:rsid w:val="3049B0AE"/>
    <w:rsid w:val="304A5A08"/>
    <w:rsid w:val="304B3CA5"/>
    <w:rsid w:val="3050FFD7"/>
    <w:rsid w:val="3051E798"/>
    <w:rsid w:val="3054A1F2"/>
    <w:rsid w:val="3054C35A"/>
    <w:rsid w:val="3054F66F"/>
    <w:rsid w:val="305858A1"/>
    <w:rsid w:val="305925F4"/>
    <w:rsid w:val="305E5C8C"/>
    <w:rsid w:val="30611432"/>
    <w:rsid w:val="3063D601"/>
    <w:rsid w:val="306420EB"/>
    <w:rsid w:val="306472B7"/>
    <w:rsid w:val="306904E3"/>
    <w:rsid w:val="306B3557"/>
    <w:rsid w:val="306CB451"/>
    <w:rsid w:val="306D18D6"/>
    <w:rsid w:val="3071E5E9"/>
    <w:rsid w:val="3074414D"/>
    <w:rsid w:val="307A8979"/>
    <w:rsid w:val="307B71A4"/>
    <w:rsid w:val="307C73B3"/>
    <w:rsid w:val="307D4AE5"/>
    <w:rsid w:val="307E5DE1"/>
    <w:rsid w:val="307E9096"/>
    <w:rsid w:val="307F5C6E"/>
    <w:rsid w:val="30821475"/>
    <w:rsid w:val="3083AAEC"/>
    <w:rsid w:val="308435EF"/>
    <w:rsid w:val="3087D18A"/>
    <w:rsid w:val="308AC4A7"/>
    <w:rsid w:val="308CFE14"/>
    <w:rsid w:val="30904A29"/>
    <w:rsid w:val="309208BC"/>
    <w:rsid w:val="3092C4D3"/>
    <w:rsid w:val="30941476"/>
    <w:rsid w:val="3097478B"/>
    <w:rsid w:val="309B7075"/>
    <w:rsid w:val="309C01B9"/>
    <w:rsid w:val="309C237F"/>
    <w:rsid w:val="309F2E2A"/>
    <w:rsid w:val="309F683E"/>
    <w:rsid w:val="30A0913C"/>
    <w:rsid w:val="30A3ED4C"/>
    <w:rsid w:val="30A45628"/>
    <w:rsid w:val="30A562F0"/>
    <w:rsid w:val="30A89D62"/>
    <w:rsid w:val="30A8F44A"/>
    <w:rsid w:val="30A9C2B1"/>
    <w:rsid w:val="30AA3EEC"/>
    <w:rsid w:val="30AA6661"/>
    <w:rsid w:val="30AC4229"/>
    <w:rsid w:val="30AEB5EC"/>
    <w:rsid w:val="30AF5CFF"/>
    <w:rsid w:val="30B10DA6"/>
    <w:rsid w:val="30B4BF91"/>
    <w:rsid w:val="30B5C28B"/>
    <w:rsid w:val="30B6C237"/>
    <w:rsid w:val="30BB6B23"/>
    <w:rsid w:val="30BC135F"/>
    <w:rsid w:val="30BC70EA"/>
    <w:rsid w:val="30C06068"/>
    <w:rsid w:val="30C6103B"/>
    <w:rsid w:val="30C7CAC0"/>
    <w:rsid w:val="30C8329F"/>
    <w:rsid w:val="30CA352F"/>
    <w:rsid w:val="30CB0647"/>
    <w:rsid w:val="30D162AA"/>
    <w:rsid w:val="30D2879A"/>
    <w:rsid w:val="30D28A5C"/>
    <w:rsid w:val="30D38ED1"/>
    <w:rsid w:val="30D575A1"/>
    <w:rsid w:val="30D95E3E"/>
    <w:rsid w:val="30DB9FDA"/>
    <w:rsid w:val="30E0CA8D"/>
    <w:rsid w:val="30E235AE"/>
    <w:rsid w:val="30E40A0B"/>
    <w:rsid w:val="30E4BAA2"/>
    <w:rsid w:val="30E7C94E"/>
    <w:rsid w:val="30EA20C7"/>
    <w:rsid w:val="30EB5BFA"/>
    <w:rsid w:val="30F008FB"/>
    <w:rsid w:val="30F07D07"/>
    <w:rsid w:val="30F0A044"/>
    <w:rsid w:val="30F17E8E"/>
    <w:rsid w:val="30F1A13F"/>
    <w:rsid w:val="30F3AFA6"/>
    <w:rsid w:val="30F66759"/>
    <w:rsid w:val="30FBFB9D"/>
    <w:rsid w:val="30FD82EF"/>
    <w:rsid w:val="30FFE9DE"/>
    <w:rsid w:val="3100471D"/>
    <w:rsid w:val="3100F5A8"/>
    <w:rsid w:val="31027C72"/>
    <w:rsid w:val="3103ADBF"/>
    <w:rsid w:val="3104E9D4"/>
    <w:rsid w:val="31052B6F"/>
    <w:rsid w:val="310719B5"/>
    <w:rsid w:val="3109B618"/>
    <w:rsid w:val="310A4CE3"/>
    <w:rsid w:val="310AFB79"/>
    <w:rsid w:val="310C9B97"/>
    <w:rsid w:val="310D6D45"/>
    <w:rsid w:val="310E5569"/>
    <w:rsid w:val="310EA737"/>
    <w:rsid w:val="310F2F56"/>
    <w:rsid w:val="3110279C"/>
    <w:rsid w:val="311BF550"/>
    <w:rsid w:val="311E0C1B"/>
    <w:rsid w:val="311E571E"/>
    <w:rsid w:val="3122E3A2"/>
    <w:rsid w:val="3123A4D0"/>
    <w:rsid w:val="31252824"/>
    <w:rsid w:val="3126A94E"/>
    <w:rsid w:val="31295765"/>
    <w:rsid w:val="3129651B"/>
    <w:rsid w:val="312DAB55"/>
    <w:rsid w:val="312F8542"/>
    <w:rsid w:val="313380D9"/>
    <w:rsid w:val="31354261"/>
    <w:rsid w:val="3137373E"/>
    <w:rsid w:val="31374AEF"/>
    <w:rsid w:val="3137C3E8"/>
    <w:rsid w:val="313B071D"/>
    <w:rsid w:val="313B904D"/>
    <w:rsid w:val="313EA325"/>
    <w:rsid w:val="3140924A"/>
    <w:rsid w:val="3143DA70"/>
    <w:rsid w:val="314483D2"/>
    <w:rsid w:val="314DC0F6"/>
    <w:rsid w:val="31521274"/>
    <w:rsid w:val="3152ECFE"/>
    <w:rsid w:val="31530649"/>
    <w:rsid w:val="315A8388"/>
    <w:rsid w:val="315A856F"/>
    <w:rsid w:val="315E1727"/>
    <w:rsid w:val="3161008A"/>
    <w:rsid w:val="3161201A"/>
    <w:rsid w:val="316376AE"/>
    <w:rsid w:val="31644939"/>
    <w:rsid w:val="3164EFB3"/>
    <w:rsid w:val="316734BD"/>
    <w:rsid w:val="3168F9BD"/>
    <w:rsid w:val="316D0FF7"/>
    <w:rsid w:val="316DEAB0"/>
    <w:rsid w:val="316E2F36"/>
    <w:rsid w:val="31702613"/>
    <w:rsid w:val="31708737"/>
    <w:rsid w:val="3171588C"/>
    <w:rsid w:val="3172AF33"/>
    <w:rsid w:val="31746D12"/>
    <w:rsid w:val="3177568C"/>
    <w:rsid w:val="31778F28"/>
    <w:rsid w:val="317A2262"/>
    <w:rsid w:val="317ABB5B"/>
    <w:rsid w:val="317FA538"/>
    <w:rsid w:val="3182E5CE"/>
    <w:rsid w:val="3184E05A"/>
    <w:rsid w:val="31873C52"/>
    <w:rsid w:val="31899E2F"/>
    <w:rsid w:val="318A37FE"/>
    <w:rsid w:val="318A4E3F"/>
    <w:rsid w:val="318D1869"/>
    <w:rsid w:val="318DA7E2"/>
    <w:rsid w:val="319002CF"/>
    <w:rsid w:val="3198AF39"/>
    <w:rsid w:val="31A213C7"/>
    <w:rsid w:val="31A3B6E4"/>
    <w:rsid w:val="31A3E547"/>
    <w:rsid w:val="31A60774"/>
    <w:rsid w:val="31A9C8B9"/>
    <w:rsid w:val="31AB2145"/>
    <w:rsid w:val="31B17213"/>
    <w:rsid w:val="31B17404"/>
    <w:rsid w:val="31B3A66C"/>
    <w:rsid w:val="31B41237"/>
    <w:rsid w:val="31B43FE4"/>
    <w:rsid w:val="31B46F1C"/>
    <w:rsid w:val="31B5AAD3"/>
    <w:rsid w:val="31B7F235"/>
    <w:rsid w:val="31BA4FC1"/>
    <w:rsid w:val="31BB318B"/>
    <w:rsid w:val="31BD3D78"/>
    <w:rsid w:val="31BF6C8A"/>
    <w:rsid w:val="31BFE4CF"/>
    <w:rsid w:val="31C1123B"/>
    <w:rsid w:val="31C26A34"/>
    <w:rsid w:val="31C2A090"/>
    <w:rsid w:val="31C5EB94"/>
    <w:rsid w:val="31C609CF"/>
    <w:rsid w:val="31C68416"/>
    <w:rsid w:val="31C7CE9D"/>
    <w:rsid w:val="31C7DBE0"/>
    <w:rsid w:val="31C9882B"/>
    <w:rsid w:val="31CACC45"/>
    <w:rsid w:val="31CB1216"/>
    <w:rsid w:val="31CB7ED0"/>
    <w:rsid w:val="31D3C028"/>
    <w:rsid w:val="31D8D217"/>
    <w:rsid w:val="31DADD49"/>
    <w:rsid w:val="31DB9A6D"/>
    <w:rsid w:val="31DCC280"/>
    <w:rsid w:val="31DD4E01"/>
    <w:rsid w:val="31DECDC2"/>
    <w:rsid w:val="31DFAE9E"/>
    <w:rsid w:val="31E11986"/>
    <w:rsid w:val="31E1B826"/>
    <w:rsid w:val="31E72E22"/>
    <w:rsid w:val="31E760B0"/>
    <w:rsid w:val="31E8AA31"/>
    <w:rsid w:val="31EB222C"/>
    <w:rsid w:val="31EBABD0"/>
    <w:rsid w:val="31ED758A"/>
    <w:rsid w:val="31EE6FD9"/>
    <w:rsid w:val="31EEF964"/>
    <w:rsid w:val="31F09989"/>
    <w:rsid w:val="31FA78AE"/>
    <w:rsid w:val="31FAEB5A"/>
    <w:rsid w:val="31FDE4DE"/>
    <w:rsid w:val="3200C499"/>
    <w:rsid w:val="3200DC45"/>
    <w:rsid w:val="3203DCCF"/>
    <w:rsid w:val="3204896C"/>
    <w:rsid w:val="3205862E"/>
    <w:rsid w:val="3205AB2C"/>
    <w:rsid w:val="3207C955"/>
    <w:rsid w:val="32091D84"/>
    <w:rsid w:val="320A4036"/>
    <w:rsid w:val="320A71AB"/>
    <w:rsid w:val="320BD8BE"/>
    <w:rsid w:val="320D72D0"/>
    <w:rsid w:val="320E178A"/>
    <w:rsid w:val="3212B470"/>
    <w:rsid w:val="32137974"/>
    <w:rsid w:val="3213B7BF"/>
    <w:rsid w:val="32147F5B"/>
    <w:rsid w:val="32161FAC"/>
    <w:rsid w:val="3217892D"/>
    <w:rsid w:val="321C79C7"/>
    <w:rsid w:val="321F9343"/>
    <w:rsid w:val="321FF9B2"/>
    <w:rsid w:val="32204287"/>
    <w:rsid w:val="32228665"/>
    <w:rsid w:val="3223D21D"/>
    <w:rsid w:val="32265965"/>
    <w:rsid w:val="3229DCE1"/>
    <w:rsid w:val="322DEF21"/>
    <w:rsid w:val="322E4C9A"/>
    <w:rsid w:val="3233F4CA"/>
    <w:rsid w:val="3234F225"/>
    <w:rsid w:val="323E68C1"/>
    <w:rsid w:val="323F8445"/>
    <w:rsid w:val="32405134"/>
    <w:rsid w:val="32423F63"/>
    <w:rsid w:val="324295D6"/>
    <w:rsid w:val="3243B370"/>
    <w:rsid w:val="32460FCA"/>
    <w:rsid w:val="32492430"/>
    <w:rsid w:val="324946E2"/>
    <w:rsid w:val="324A744C"/>
    <w:rsid w:val="324A7A40"/>
    <w:rsid w:val="324C0B60"/>
    <w:rsid w:val="324CCC94"/>
    <w:rsid w:val="324D04FA"/>
    <w:rsid w:val="32559992"/>
    <w:rsid w:val="3258B44A"/>
    <w:rsid w:val="3259DF9D"/>
    <w:rsid w:val="325A6B2C"/>
    <w:rsid w:val="325C6DBF"/>
    <w:rsid w:val="326069E7"/>
    <w:rsid w:val="3262D15E"/>
    <w:rsid w:val="326317BC"/>
    <w:rsid w:val="32648222"/>
    <w:rsid w:val="32668E64"/>
    <w:rsid w:val="326ABA32"/>
    <w:rsid w:val="326C3EF1"/>
    <w:rsid w:val="326E3B6F"/>
    <w:rsid w:val="326E7B71"/>
    <w:rsid w:val="326EF9C9"/>
    <w:rsid w:val="32703C31"/>
    <w:rsid w:val="3271151E"/>
    <w:rsid w:val="32755BDB"/>
    <w:rsid w:val="32764A82"/>
    <w:rsid w:val="32779CA9"/>
    <w:rsid w:val="32784970"/>
    <w:rsid w:val="32792914"/>
    <w:rsid w:val="327A559D"/>
    <w:rsid w:val="327AEE35"/>
    <w:rsid w:val="327C9FD4"/>
    <w:rsid w:val="327E8D9D"/>
    <w:rsid w:val="32803A71"/>
    <w:rsid w:val="32821B17"/>
    <w:rsid w:val="32823A4F"/>
    <w:rsid w:val="3283957A"/>
    <w:rsid w:val="3284D439"/>
    <w:rsid w:val="32857D9C"/>
    <w:rsid w:val="32876FD6"/>
    <w:rsid w:val="32878D64"/>
    <w:rsid w:val="328A775B"/>
    <w:rsid w:val="328AB6B7"/>
    <w:rsid w:val="328AD4C2"/>
    <w:rsid w:val="329517DA"/>
    <w:rsid w:val="32960783"/>
    <w:rsid w:val="329B4DED"/>
    <w:rsid w:val="329BD8A8"/>
    <w:rsid w:val="329C984D"/>
    <w:rsid w:val="329E5C59"/>
    <w:rsid w:val="329E5CDB"/>
    <w:rsid w:val="329E8EF0"/>
    <w:rsid w:val="32A2F8C8"/>
    <w:rsid w:val="32A36DE8"/>
    <w:rsid w:val="32A42817"/>
    <w:rsid w:val="32A44BC9"/>
    <w:rsid w:val="32A65974"/>
    <w:rsid w:val="32A7F514"/>
    <w:rsid w:val="32A9ABEC"/>
    <w:rsid w:val="32ACAA42"/>
    <w:rsid w:val="32AF106E"/>
    <w:rsid w:val="32B09694"/>
    <w:rsid w:val="32B13376"/>
    <w:rsid w:val="32B1CEDA"/>
    <w:rsid w:val="32B23F09"/>
    <w:rsid w:val="32B8F245"/>
    <w:rsid w:val="32BAA109"/>
    <w:rsid w:val="32BB6FF3"/>
    <w:rsid w:val="32BBF147"/>
    <w:rsid w:val="32BF01EA"/>
    <w:rsid w:val="32C5CE29"/>
    <w:rsid w:val="32C8F67C"/>
    <w:rsid w:val="32CCF38B"/>
    <w:rsid w:val="32CDC3E6"/>
    <w:rsid w:val="32D113BF"/>
    <w:rsid w:val="32D436B6"/>
    <w:rsid w:val="32D8C76E"/>
    <w:rsid w:val="32DA723A"/>
    <w:rsid w:val="32DB9B65"/>
    <w:rsid w:val="32E065AC"/>
    <w:rsid w:val="32E0F169"/>
    <w:rsid w:val="32E19AFE"/>
    <w:rsid w:val="32E6B386"/>
    <w:rsid w:val="32EBF12E"/>
    <w:rsid w:val="32ECEE39"/>
    <w:rsid w:val="32ECF125"/>
    <w:rsid w:val="32ED10D1"/>
    <w:rsid w:val="32EEBABE"/>
    <w:rsid w:val="32F6B748"/>
    <w:rsid w:val="32F7025A"/>
    <w:rsid w:val="32F75D41"/>
    <w:rsid w:val="32F774BE"/>
    <w:rsid w:val="32F986E2"/>
    <w:rsid w:val="32F995B6"/>
    <w:rsid w:val="32FA4478"/>
    <w:rsid w:val="32FE23DB"/>
    <w:rsid w:val="32FF467A"/>
    <w:rsid w:val="32FFF8B1"/>
    <w:rsid w:val="3302AA93"/>
    <w:rsid w:val="3303A704"/>
    <w:rsid w:val="33071078"/>
    <w:rsid w:val="33072588"/>
    <w:rsid w:val="3307E8E2"/>
    <w:rsid w:val="3308AC8A"/>
    <w:rsid w:val="3309596E"/>
    <w:rsid w:val="3309BB61"/>
    <w:rsid w:val="330F02CC"/>
    <w:rsid w:val="33107674"/>
    <w:rsid w:val="3310D919"/>
    <w:rsid w:val="3314AEB9"/>
    <w:rsid w:val="33157D21"/>
    <w:rsid w:val="3316BC64"/>
    <w:rsid w:val="331BAA80"/>
    <w:rsid w:val="331D53A8"/>
    <w:rsid w:val="331DC8DF"/>
    <w:rsid w:val="331F23E7"/>
    <w:rsid w:val="331F89FF"/>
    <w:rsid w:val="3322AF5B"/>
    <w:rsid w:val="3324242E"/>
    <w:rsid w:val="332721A7"/>
    <w:rsid w:val="332A04EB"/>
    <w:rsid w:val="332BB235"/>
    <w:rsid w:val="332BD11A"/>
    <w:rsid w:val="332DBA91"/>
    <w:rsid w:val="332EFD96"/>
    <w:rsid w:val="332FE89F"/>
    <w:rsid w:val="33303BFF"/>
    <w:rsid w:val="3332C6E3"/>
    <w:rsid w:val="33350D8F"/>
    <w:rsid w:val="333775CE"/>
    <w:rsid w:val="3338A57A"/>
    <w:rsid w:val="333DEA15"/>
    <w:rsid w:val="3341925A"/>
    <w:rsid w:val="3345A81A"/>
    <w:rsid w:val="3347FD89"/>
    <w:rsid w:val="334B5286"/>
    <w:rsid w:val="334D6988"/>
    <w:rsid w:val="33577C58"/>
    <w:rsid w:val="33589D29"/>
    <w:rsid w:val="3359A4FF"/>
    <w:rsid w:val="335A4897"/>
    <w:rsid w:val="335B2DBC"/>
    <w:rsid w:val="335C0066"/>
    <w:rsid w:val="335CFA7C"/>
    <w:rsid w:val="33604237"/>
    <w:rsid w:val="3361C201"/>
    <w:rsid w:val="33620EFE"/>
    <w:rsid w:val="33625477"/>
    <w:rsid w:val="3364F360"/>
    <w:rsid w:val="3368CC51"/>
    <w:rsid w:val="336AD78E"/>
    <w:rsid w:val="336E7A49"/>
    <w:rsid w:val="336F843C"/>
    <w:rsid w:val="336F9C68"/>
    <w:rsid w:val="33701828"/>
    <w:rsid w:val="33704C83"/>
    <w:rsid w:val="3370B326"/>
    <w:rsid w:val="3371E50D"/>
    <w:rsid w:val="3371F952"/>
    <w:rsid w:val="3372D71F"/>
    <w:rsid w:val="3374993A"/>
    <w:rsid w:val="3374C3A7"/>
    <w:rsid w:val="33758E71"/>
    <w:rsid w:val="3379DB0C"/>
    <w:rsid w:val="337FB766"/>
    <w:rsid w:val="337FEC18"/>
    <w:rsid w:val="33822922"/>
    <w:rsid w:val="33839017"/>
    <w:rsid w:val="3384C2AE"/>
    <w:rsid w:val="3387380B"/>
    <w:rsid w:val="33874181"/>
    <w:rsid w:val="3387D985"/>
    <w:rsid w:val="338CCF00"/>
    <w:rsid w:val="338FE0FC"/>
    <w:rsid w:val="339015C7"/>
    <w:rsid w:val="33909CEC"/>
    <w:rsid w:val="339450BB"/>
    <w:rsid w:val="3395445D"/>
    <w:rsid w:val="3395F0F4"/>
    <w:rsid w:val="3396BBBB"/>
    <w:rsid w:val="33975AA7"/>
    <w:rsid w:val="33987F7B"/>
    <w:rsid w:val="339C6378"/>
    <w:rsid w:val="339C6F38"/>
    <w:rsid w:val="33A42F4A"/>
    <w:rsid w:val="33A60C55"/>
    <w:rsid w:val="33A617BD"/>
    <w:rsid w:val="33A69B2A"/>
    <w:rsid w:val="33AAC764"/>
    <w:rsid w:val="33AAD992"/>
    <w:rsid w:val="33AF80E8"/>
    <w:rsid w:val="33B2CEC2"/>
    <w:rsid w:val="33B345CE"/>
    <w:rsid w:val="33B39DA4"/>
    <w:rsid w:val="33B4F929"/>
    <w:rsid w:val="33B8281E"/>
    <w:rsid w:val="33B82D52"/>
    <w:rsid w:val="33BBBAB1"/>
    <w:rsid w:val="33C03D72"/>
    <w:rsid w:val="33C09980"/>
    <w:rsid w:val="33C65E11"/>
    <w:rsid w:val="33CD31F1"/>
    <w:rsid w:val="33CF9509"/>
    <w:rsid w:val="33CFAA26"/>
    <w:rsid w:val="33D01CC0"/>
    <w:rsid w:val="33D1F36F"/>
    <w:rsid w:val="33D4E1B5"/>
    <w:rsid w:val="33D6ABDE"/>
    <w:rsid w:val="33D836B0"/>
    <w:rsid w:val="33D87682"/>
    <w:rsid w:val="33D90A01"/>
    <w:rsid w:val="33DABDC8"/>
    <w:rsid w:val="33DDD61E"/>
    <w:rsid w:val="33DDFD62"/>
    <w:rsid w:val="33DE9247"/>
    <w:rsid w:val="33E01E34"/>
    <w:rsid w:val="33E08399"/>
    <w:rsid w:val="33E2616F"/>
    <w:rsid w:val="33E36BF7"/>
    <w:rsid w:val="33EAB171"/>
    <w:rsid w:val="33EAB5EA"/>
    <w:rsid w:val="33EAEFCC"/>
    <w:rsid w:val="33EC5BFA"/>
    <w:rsid w:val="33ED0B94"/>
    <w:rsid w:val="33ED396D"/>
    <w:rsid w:val="33EDC466"/>
    <w:rsid w:val="33F252BE"/>
    <w:rsid w:val="33F27140"/>
    <w:rsid w:val="33F281DC"/>
    <w:rsid w:val="33F34231"/>
    <w:rsid w:val="33F66636"/>
    <w:rsid w:val="33F7C24A"/>
    <w:rsid w:val="33F87371"/>
    <w:rsid w:val="33FB17B5"/>
    <w:rsid w:val="3400C161"/>
    <w:rsid w:val="3400F5FC"/>
    <w:rsid w:val="340181A7"/>
    <w:rsid w:val="34025CE1"/>
    <w:rsid w:val="3405A73C"/>
    <w:rsid w:val="3408184A"/>
    <w:rsid w:val="340B1861"/>
    <w:rsid w:val="340C3723"/>
    <w:rsid w:val="340CE393"/>
    <w:rsid w:val="3410810C"/>
    <w:rsid w:val="3411812A"/>
    <w:rsid w:val="34124628"/>
    <w:rsid w:val="341402BC"/>
    <w:rsid w:val="3415AC8F"/>
    <w:rsid w:val="3417A09C"/>
    <w:rsid w:val="341873EB"/>
    <w:rsid w:val="34199DA3"/>
    <w:rsid w:val="3419BBDE"/>
    <w:rsid w:val="341D1068"/>
    <w:rsid w:val="34254054"/>
    <w:rsid w:val="34268A0F"/>
    <w:rsid w:val="3426C58E"/>
    <w:rsid w:val="3429C167"/>
    <w:rsid w:val="342A9446"/>
    <w:rsid w:val="342AA963"/>
    <w:rsid w:val="342C3073"/>
    <w:rsid w:val="3432E777"/>
    <w:rsid w:val="3433328B"/>
    <w:rsid w:val="3438E19D"/>
    <w:rsid w:val="3439A78F"/>
    <w:rsid w:val="343A59C3"/>
    <w:rsid w:val="343A93A0"/>
    <w:rsid w:val="343B3986"/>
    <w:rsid w:val="3440A350"/>
    <w:rsid w:val="3441C5AB"/>
    <w:rsid w:val="3441D2C0"/>
    <w:rsid w:val="3442A434"/>
    <w:rsid w:val="3442FF3A"/>
    <w:rsid w:val="3445AAE3"/>
    <w:rsid w:val="34482E01"/>
    <w:rsid w:val="3449476E"/>
    <w:rsid w:val="344A620E"/>
    <w:rsid w:val="344B9FED"/>
    <w:rsid w:val="344E64C8"/>
    <w:rsid w:val="345242DA"/>
    <w:rsid w:val="3453A8E5"/>
    <w:rsid w:val="3453F162"/>
    <w:rsid w:val="3455049D"/>
    <w:rsid w:val="3455DE7D"/>
    <w:rsid w:val="34564B77"/>
    <w:rsid w:val="3459794F"/>
    <w:rsid w:val="345B8F50"/>
    <w:rsid w:val="345C8805"/>
    <w:rsid w:val="345F26F6"/>
    <w:rsid w:val="345FB370"/>
    <w:rsid w:val="34607D16"/>
    <w:rsid w:val="3462725E"/>
    <w:rsid w:val="34632BC6"/>
    <w:rsid w:val="34633A9B"/>
    <w:rsid w:val="3463DA5F"/>
    <w:rsid w:val="3465D7BC"/>
    <w:rsid w:val="3467782B"/>
    <w:rsid w:val="346D275E"/>
    <w:rsid w:val="346DC13C"/>
    <w:rsid w:val="346DDB07"/>
    <w:rsid w:val="346F8DC5"/>
    <w:rsid w:val="3473FD18"/>
    <w:rsid w:val="34741796"/>
    <w:rsid w:val="34744B4D"/>
    <w:rsid w:val="34764561"/>
    <w:rsid w:val="3476539F"/>
    <w:rsid w:val="347C9D68"/>
    <w:rsid w:val="347CAF38"/>
    <w:rsid w:val="348128DB"/>
    <w:rsid w:val="34813CB3"/>
    <w:rsid w:val="348C09A1"/>
    <w:rsid w:val="349098AD"/>
    <w:rsid w:val="3494F186"/>
    <w:rsid w:val="349601F9"/>
    <w:rsid w:val="3499CDBC"/>
    <w:rsid w:val="349BD90F"/>
    <w:rsid w:val="349D944D"/>
    <w:rsid w:val="34A25AAE"/>
    <w:rsid w:val="34A45766"/>
    <w:rsid w:val="34A55E6B"/>
    <w:rsid w:val="34A89E10"/>
    <w:rsid w:val="34A9367C"/>
    <w:rsid w:val="34A96945"/>
    <w:rsid w:val="34AB82D9"/>
    <w:rsid w:val="34AE9A7C"/>
    <w:rsid w:val="34B1BE88"/>
    <w:rsid w:val="34B23D9E"/>
    <w:rsid w:val="34B41E7D"/>
    <w:rsid w:val="34B7B3CF"/>
    <w:rsid w:val="34B984C5"/>
    <w:rsid w:val="34BBC83E"/>
    <w:rsid w:val="34BCE8C4"/>
    <w:rsid w:val="34C10CB5"/>
    <w:rsid w:val="34C2CBBC"/>
    <w:rsid w:val="34C313BF"/>
    <w:rsid w:val="34C40A13"/>
    <w:rsid w:val="34CC2609"/>
    <w:rsid w:val="34CCBADA"/>
    <w:rsid w:val="34D31CB8"/>
    <w:rsid w:val="34D76552"/>
    <w:rsid w:val="34D838CC"/>
    <w:rsid w:val="34DDE72A"/>
    <w:rsid w:val="34DEEA2D"/>
    <w:rsid w:val="34E16E14"/>
    <w:rsid w:val="34E19BE1"/>
    <w:rsid w:val="34E32060"/>
    <w:rsid w:val="34E4BD2D"/>
    <w:rsid w:val="34E571CD"/>
    <w:rsid w:val="34E99D4C"/>
    <w:rsid w:val="34EA5542"/>
    <w:rsid w:val="34EB694A"/>
    <w:rsid w:val="34ECCE8F"/>
    <w:rsid w:val="34ED044F"/>
    <w:rsid w:val="34F2A483"/>
    <w:rsid w:val="34F4141E"/>
    <w:rsid w:val="34F4DBDA"/>
    <w:rsid w:val="34F58716"/>
    <w:rsid w:val="34F66F25"/>
    <w:rsid w:val="34F7092A"/>
    <w:rsid w:val="34F88417"/>
    <w:rsid w:val="34F88FC3"/>
    <w:rsid w:val="34F8F346"/>
    <w:rsid w:val="34FA9C23"/>
    <w:rsid w:val="34FAD24D"/>
    <w:rsid w:val="34FEBD8C"/>
    <w:rsid w:val="3501CDFF"/>
    <w:rsid w:val="350238EB"/>
    <w:rsid w:val="35030CEC"/>
    <w:rsid w:val="35030FF0"/>
    <w:rsid w:val="3503E683"/>
    <w:rsid w:val="350743C1"/>
    <w:rsid w:val="3507B92A"/>
    <w:rsid w:val="35099649"/>
    <w:rsid w:val="350D4127"/>
    <w:rsid w:val="350EED49"/>
    <w:rsid w:val="35102A8B"/>
    <w:rsid w:val="35132296"/>
    <w:rsid w:val="35136FE8"/>
    <w:rsid w:val="3514027F"/>
    <w:rsid w:val="3515CA17"/>
    <w:rsid w:val="3518C0FE"/>
    <w:rsid w:val="3518EB6C"/>
    <w:rsid w:val="351E31A1"/>
    <w:rsid w:val="351EFEDF"/>
    <w:rsid w:val="3523BA65"/>
    <w:rsid w:val="352997D7"/>
    <w:rsid w:val="352B1C15"/>
    <w:rsid w:val="352CAF8E"/>
    <w:rsid w:val="352F37F2"/>
    <w:rsid w:val="3530A8FD"/>
    <w:rsid w:val="3533ADFD"/>
    <w:rsid w:val="35383CA1"/>
    <w:rsid w:val="353983A5"/>
    <w:rsid w:val="353A0B32"/>
    <w:rsid w:val="353C4A8C"/>
    <w:rsid w:val="353C8622"/>
    <w:rsid w:val="353D74CE"/>
    <w:rsid w:val="353DA24E"/>
    <w:rsid w:val="353E3152"/>
    <w:rsid w:val="3542674B"/>
    <w:rsid w:val="3544B192"/>
    <w:rsid w:val="3545DA45"/>
    <w:rsid w:val="3548041E"/>
    <w:rsid w:val="35486485"/>
    <w:rsid w:val="3548B708"/>
    <w:rsid w:val="35494B41"/>
    <w:rsid w:val="3549DAB6"/>
    <w:rsid w:val="354A4B11"/>
    <w:rsid w:val="354BD6FE"/>
    <w:rsid w:val="354EB05B"/>
    <w:rsid w:val="354EC078"/>
    <w:rsid w:val="35553AFC"/>
    <w:rsid w:val="355654FD"/>
    <w:rsid w:val="3557126D"/>
    <w:rsid w:val="355758EF"/>
    <w:rsid w:val="355CE40D"/>
    <w:rsid w:val="355DFD8F"/>
    <w:rsid w:val="355FC1E1"/>
    <w:rsid w:val="355FC64B"/>
    <w:rsid w:val="3569C496"/>
    <w:rsid w:val="356AB85A"/>
    <w:rsid w:val="356C1CA1"/>
    <w:rsid w:val="356D078A"/>
    <w:rsid w:val="356EE441"/>
    <w:rsid w:val="3573E545"/>
    <w:rsid w:val="357801A8"/>
    <w:rsid w:val="3578A8CE"/>
    <w:rsid w:val="3579CE84"/>
    <w:rsid w:val="357A797B"/>
    <w:rsid w:val="357BDFA7"/>
    <w:rsid w:val="357BE232"/>
    <w:rsid w:val="357D0B37"/>
    <w:rsid w:val="3580CE46"/>
    <w:rsid w:val="3581E1CF"/>
    <w:rsid w:val="3584B89F"/>
    <w:rsid w:val="358518E3"/>
    <w:rsid w:val="358D650F"/>
    <w:rsid w:val="358F792C"/>
    <w:rsid w:val="35909A08"/>
    <w:rsid w:val="35928E1A"/>
    <w:rsid w:val="3592EF5A"/>
    <w:rsid w:val="35937FC9"/>
    <w:rsid w:val="3595D6C0"/>
    <w:rsid w:val="3595F711"/>
    <w:rsid w:val="35973C43"/>
    <w:rsid w:val="35995188"/>
    <w:rsid w:val="359B9A53"/>
    <w:rsid w:val="359C4AC0"/>
    <w:rsid w:val="359F1C31"/>
    <w:rsid w:val="359F20DD"/>
    <w:rsid w:val="35A29192"/>
    <w:rsid w:val="35A6C24B"/>
    <w:rsid w:val="35A6E511"/>
    <w:rsid w:val="35A8A2E2"/>
    <w:rsid w:val="35A9CED2"/>
    <w:rsid w:val="35AB3691"/>
    <w:rsid w:val="35ABA8F0"/>
    <w:rsid w:val="35ACC95E"/>
    <w:rsid w:val="35AD79E5"/>
    <w:rsid w:val="35B01F00"/>
    <w:rsid w:val="35B2A6C1"/>
    <w:rsid w:val="35B3BDAD"/>
    <w:rsid w:val="35B46062"/>
    <w:rsid w:val="35B5D4AA"/>
    <w:rsid w:val="35B6B6B5"/>
    <w:rsid w:val="35BD1023"/>
    <w:rsid w:val="35BDEAF2"/>
    <w:rsid w:val="35C3658F"/>
    <w:rsid w:val="35C54193"/>
    <w:rsid w:val="35C6C5C1"/>
    <w:rsid w:val="35C78333"/>
    <w:rsid w:val="35C916C7"/>
    <w:rsid w:val="35CCDF7A"/>
    <w:rsid w:val="35CFAC0E"/>
    <w:rsid w:val="35D0263F"/>
    <w:rsid w:val="35D079A1"/>
    <w:rsid w:val="35D1EFCD"/>
    <w:rsid w:val="35D44AAC"/>
    <w:rsid w:val="35D4CF92"/>
    <w:rsid w:val="35D62901"/>
    <w:rsid w:val="35D8D6E0"/>
    <w:rsid w:val="35DC43FE"/>
    <w:rsid w:val="35DDD113"/>
    <w:rsid w:val="35DE81A3"/>
    <w:rsid w:val="35DE9DFB"/>
    <w:rsid w:val="35DECF9B"/>
    <w:rsid w:val="35DEED64"/>
    <w:rsid w:val="35E11E1F"/>
    <w:rsid w:val="35E1A577"/>
    <w:rsid w:val="35E25EFC"/>
    <w:rsid w:val="35E2F20B"/>
    <w:rsid w:val="35E45BAC"/>
    <w:rsid w:val="35E5F4F0"/>
    <w:rsid w:val="35E70A8B"/>
    <w:rsid w:val="35EBE804"/>
    <w:rsid w:val="35EC5233"/>
    <w:rsid w:val="35EE9C57"/>
    <w:rsid w:val="35F2A7E6"/>
    <w:rsid w:val="35F2B9B5"/>
    <w:rsid w:val="35F5BCC4"/>
    <w:rsid w:val="35F68EDC"/>
    <w:rsid w:val="35F87945"/>
    <w:rsid w:val="35FA3835"/>
    <w:rsid w:val="35FE38EA"/>
    <w:rsid w:val="3607E845"/>
    <w:rsid w:val="36092BD8"/>
    <w:rsid w:val="360B3DA1"/>
    <w:rsid w:val="360B52E7"/>
    <w:rsid w:val="360E9773"/>
    <w:rsid w:val="360FF648"/>
    <w:rsid w:val="36110CA4"/>
    <w:rsid w:val="3613A848"/>
    <w:rsid w:val="3615D086"/>
    <w:rsid w:val="36162D6B"/>
    <w:rsid w:val="36168FED"/>
    <w:rsid w:val="361A8935"/>
    <w:rsid w:val="361A9672"/>
    <w:rsid w:val="361AD438"/>
    <w:rsid w:val="361F0CA6"/>
    <w:rsid w:val="361FDCA2"/>
    <w:rsid w:val="3620598C"/>
    <w:rsid w:val="3621954E"/>
    <w:rsid w:val="362206C3"/>
    <w:rsid w:val="3626CF72"/>
    <w:rsid w:val="362708DF"/>
    <w:rsid w:val="362A5BCA"/>
    <w:rsid w:val="362B7C8C"/>
    <w:rsid w:val="362CC80C"/>
    <w:rsid w:val="362ECE66"/>
    <w:rsid w:val="362FC7B1"/>
    <w:rsid w:val="363416F4"/>
    <w:rsid w:val="36347488"/>
    <w:rsid w:val="36352879"/>
    <w:rsid w:val="363592C9"/>
    <w:rsid w:val="36369786"/>
    <w:rsid w:val="3636AA97"/>
    <w:rsid w:val="363D1314"/>
    <w:rsid w:val="363D3D28"/>
    <w:rsid w:val="363DD1C0"/>
    <w:rsid w:val="36429047"/>
    <w:rsid w:val="364583A6"/>
    <w:rsid w:val="364C2378"/>
    <w:rsid w:val="364E8D76"/>
    <w:rsid w:val="365170A4"/>
    <w:rsid w:val="3651F117"/>
    <w:rsid w:val="3654D81B"/>
    <w:rsid w:val="36567537"/>
    <w:rsid w:val="3656E9AC"/>
    <w:rsid w:val="36590557"/>
    <w:rsid w:val="36596178"/>
    <w:rsid w:val="36599A59"/>
    <w:rsid w:val="365A29B6"/>
    <w:rsid w:val="365B412E"/>
    <w:rsid w:val="365D3298"/>
    <w:rsid w:val="365DB2FD"/>
    <w:rsid w:val="365DCDD4"/>
    <w:rsid w:val="365E0304"/>
    <w:rsid w:val="365F3B6D"/>
    <w:rsid w:val="36662D43"/>
    <w:rsid w:val="3667A62F"/>
    <w:rsid w:val="3668AA10"/>
    <w:rsid w:val="3668C2DE"/>
    <w:rsid w:val="366E72BB"/>
    <w:rsid w:val="3672221A"/>
    <w:rsid w:val="36762D53"/>
    <w:rsid w:val="367B64CC"/>
    <w:rsid w:val="367D4328"/>
    <w:rsid w:val="367E9268"/>
    <w:rsid w:val="367EABE1"/>
    <w:rsid w:val="36844F6B"/>
    <w:rsid w:val="36851D08"/>
    <w:rsid w:val="36862B63"/>
    <w:rsid w:val="368AA346"/>
    <w:rsid w:val="368AAE0A"/>
    <w:rsid w:val="368B8658"/>
    <w:rsid w:val="368BCE0D"/>
    <w:rsid w:val="368D50E4"/>
    <w:rsid w:val="368EA7B2"/>
    <w:rsid w:val="368EF6B3"/>
    <w:rsid w:val="36965666"/>
    <w:rsid w:val="36984234"/>
    <w:rsid w:val="3698435B"/>
    <w:rsid w:val="36985746"/>
    <w:rsid w:val="36988106"/>
    <w:rsid w:val="36988AF0"/>
    <w:rsid w:val="369D9C0C"/>
    <w:rsid w:val="369DE93B"/>
    <w:rsid w:val="36AB345F"/>
    <w:rsid w:val="36AE0B4D"/>
    <w:rsid w:val="36B2916B"/>
    <w:rsid w:val="36B3B43F"/>
    <w:rsid w:val="36B42589"/>
    <w:rsid w:val="36B4F0E5"/>
    <w:rsid w:val="36B6EC3F"/>
    <w:rsid w:val="36BAE287"/>
    <w:rsid w:val="36BBEC18"/>
    <w:rsid w:val="36BCF13F"/>
    <w:rsid w:val="36BDD6CC"/>
    <w:rsid w:val="36BEA15E"/>
    <w:rsid w:val="36BF79CA"/>
    <w:rsid w:val="36C15329"/>
    <w:rsid w:val="36C3E85F"/>
    <w:rsid w:val="36C74DB5"/>
    <w:rsid w:val="36C8E016"/>
    <w:rsid w:val="36C94F6A"/>
    <w:rsid w:val="36C972D1"/>
    <w:rsid w:val="36C9F57F"/>
    <w:rsid w:val="36CB1551"/>
    <w:rsid w:val="36CB39B6"/>
    <w:rsid w:val="36CBD3F8"/>
    <w:rsid w:val="36D193ED"/>
    <w:rsid w:val="36D22025"/>
    <w:rsid w:val="36D2EC5A"/>
    <w:rsid w:val="36D6ACFF"/>
    <w:rsid w:val="36D8055D"/>
    <w:rsid w:val="36DAA94C"/>
    <w:rsid w:val="36DABE6D"/>
    <w:rsid w:val="36DB62AD"/>
    <w:rsid w:val="36DD8564"/>
    <w:rsid w:val="36DDA4E1"/>
    <w:rsid w:val="36DDC07B"/>
    <w:rsid w:val="36E1AD5D"/>
    <w:rsid w:val="36E2D100"/>
    <w:rsid w:val="36E4E567"/>
    <w:rsid w:val="36E59C81"/>
    <w:rsid w:val="36E5AB01"/>
    <w:rsid w:val="36E6545B"/>
    <w:rsid w:val="36E78617"/>
    <w:rsid w:val="36EA2CBD"/>
    <w:rsid w:val="36EEAA0E"/>
    <w:rsid w:val="36EF3C0B"/>
    <w:rsid w:val="36F12972"/>
    <w:rsid w:val="36F12F4E"/>
    <w:rsid w:val="36F1836A"/>
    <w:rsid w:val="36F1A401"/>
    <w:rsid w:val="36F28D5F"/>
    <w:rsid w:val="36F2921B"/>
    <w:rsid w:val="36F2BA5E"/>
    <w:rsid w:val="36F7B4F1"/>
    <w:rsid w:val="36FC670A"/>
    <w:rsid w:val="36FC9EDA"/>
    <w:rsid w:val="36FE1508"/>
    <w:rsid w:val="36FEEFE5"/>
    <w:rsid w:val="37005661"/>
    <w:rsid w:val="370168AC"/>
    <w:rsid w:val="37042611"/>
    <w:rsid w:val="3705B6EB"/>
    <w:rsid w:val="37065CA5"/>
    <w:rsid w:val="37087078"/>
    <w:rsid w:val="3708E094"/>
    <w:rsid w:val="370986F0"/>
    <w:rsid w:val="370B1202"/>
    <w:rsid w:val="370DB95B"/>
    <w:rsid w:val="370E1669"/>
    <w:rsid w:val="370EDD75"/>
    <w:rsid w:val="3712AC8A"/>
    <w:rsid w:val="3714FEE0"/>
    <w:rsid w:val="371AB276"/>
    <w:rsid w:val="371C183A"/>
    <w:rsid w:val="371CDD3D"/>
    <w:rsid w:val="3721CE2E"/>
    <w:rsid w:val="37228E00"/>
    <w:rsid w:val="372DF3C7"/>
    <w:rsid w:val="372E7ABA"/>
    <w:rsid w:val="37304EAB"/>
    <w:rsid w:val="373194A1"/>
    <w:rsid w:val="3732B886"/>
    <w:rsid w:val="37331D2B"/>
    <w:rsid w:val="37337596"/>
    <w:rsid w:val="3733E6AE"/>
    <w:rsid w:val="3733ED71"/>
    <w:rsid w:val="37391046"/>
    <w:rsid w:val="373B71B4"/>
    <w:rsid w:val="373CB87D"/>
    <w:rsid w:val="373DF9D8"/>
    <w:rsid w:val="373FAC2B"/>
    <w:rsid w:val="3740CA36"/>
    <w:rsid w:val="3744671B"/>
    <w:rsid w:val="3744A13F"/>
    <w:rsid w:val="37494F7B"/>
    <w:rsid w:val="374987C0"/>
    <w:rsid w:val="374A7822"/>
    <w:rsid w:val="374AA7EA"/>
    <w:rsid w:val="374B7C69"/>
    <w:rsid w:val="374E0D72"/>
    <w:rsid w:val="374F2809"/>
    <w:rsid w:val="37502020"/>
    <w:rsid w:val="3750A305"/>
    <w:rsid w:val="37522179"/>
    <w:rsid w:val="3756F97B"/>
    <w:rsid w:val="37575606"/>
    <w:rsid w:val="37577C03"/>
    <w:rsid w:val="37597463"/>
    <w:rsid w:val="3759CEBE"/>
    <w:rsid w:val="375B3397"/>
    <w:rsid w:val="375CD5D5"/>
    <w:rsid w:val="375D4A19"/>
    <w:rsid w:val="375F6A58"/>
    <w:rsid w:val="37613CD4"/>
    <w:rsid w:val="37621374"/>
    <w:rsid w:val="376417DC"/>
    <w:rsid w:val="376A4B8C"/>
    <w:rsid w:val="376A7C61"/>
    <w:rsid w:val="376ABF36"/>
    <w:rsid w:val="376B5A9E"/>
    <w:rsid w:val="376CB09D"/>
    <w:rsid w:val="376D3F7E"/>
    <w:rsid w:val="3773864B"/>
    <w:rsid w:val="37750CA1"/>
    <w:rsid w:val="377550AA"/>
    <w:rsid w:val="3775E0CA"/>
    <w:rsid w:val="37770744"/>
    <w:rsid w:val="377895A1"/>
    <w:rsid w:val="377973DC"/>
    <w:rsid w:val="377B8D73"/>
    <w:rsid w:val="377D6872"/>
    <w:rsid w:val="377DA7EE"/>
    <w:rsid w:val="377E055A"/>
    <w:rsid w:val="378068CB"/>
    <w:rsid w:val="378168DE"/>
    <w:rsid w:val="378695B6"/>
    <w:rsid w:val="3787B987"/>
    <w:rsid w:val="3789A075"/>
    <w:rsid w:val="378A5CD0"/>
    <w:rsid w:val="378A87E0"/>
    <w:rsid w:val="378B4EA4"/>
    <w:rsid w:val="378E9191"/>
    <w:rsid w:val="378FB61F"/>
    <w:rsid w:val="37914FCB"/>
    <w:rsid w:val="3791A106"/>
    <w:rsid w:val="3792FE93"/>
    <w:rsid w:val="3793ADCE"/>
    <w:rsid w:val="3795685C"/>
    <w:rsid w:val="37967039"/>
    <w:rsid w:val="3797C118"/>
    <w:rsid w:val="3797F509"/>
    <w:rsid w:val="379A08C4"/>
    <w:rsid w:val="379B7996"/>
    <w:rsid w:val="379FA94A"/>
    <w:rsid w:val="37A1B38B"/>
    <w:rsid w:val="37A5BD77"/>
    <w:rsid w:val="37AC222C"/>
    <w:rsid w:val="37B121A9"/>
    <w:rsid w:val="37B32BB2"/>
    <w:rsid w:val="37B4430C"/>
    <w:rsid w:val="37B5891D"/>
    <w:rsid w:val="37BB44BA"/>
    <w:rsid w:val="37BC9DE8"/>
    <w:rsid w:val="37BD430F"/>
    <w:rsid w:val="37BEC73D"/>
    <w:rsid w:val="37BEE650"/>
    <w:rsid w:val="37BF1146"/>
    <w:rsid w:val="37BF5BC9"/>
    <w:rsid w:val="37BF813A"/>
    <w:rsid w:val="37C0C707"/>
    <w:rsid w:val="37C4CCC9"/>
    <w:rsid w:val="37C6F629"/>
    <w:rsid w:val="37CA812A"/>
    <w:rsid w:val="37CBABA5"/>
    <w:rsid w:val="37CC2CDC"/>
    <w:rsid w:val="37CDE466"/>
    <w:rsid w:val="37CDF1FB"/>
    <w:rsid w:val="37D0F5ED"/>
    <w:rsid w:val="37D2AF9A"/>
    <w:rsid w:val="37D43CC7"/>
    <w:rsid w:val="37D49057"/>
    <w:rsid w:val="37D4C4AB"/>
    <w:rsid w:val="37D6FFAE"/>
    <w:rsid w:val="37D7ADBA"/>
    <w:rsid w:val="37DAF2FE"/>
    <w:rsid w:val="37DDEA48"/>
    <w:rsid w:val="37DF8F4C"/>
    <w:rsid w:val="37E18534"/>
    <w:rsid w:val="37E38A5E"/>
    <w:rsid w:val="37E6866E"/>
    <w:rsid w:val="37EB39E7"/>
    <w:rsid w:val="37ECBD96"/>
    <w:rsid w:val="37ED65FA"/>
    <w:rsid w:val="37F02947"/>
    <w:rsid w:val="37F25394"/>
    <w:rsid w:val="37F2F027"/>
    <w:rsid w:val="37F41D1C"/>
    <w:rsid w:val="37F51448"/>
    <w:rsid w:val="37F56A18"/>
    <w:rsid w:val="37F7323D"/>
    <w:rsid w:val="37F7D019"/>
    <w:rsid w:val="37F86197"/>
    <w:rsid w:val="37F89827"/>
    <w:rsid w:val="37F93E07"/>
    <w:rsid w:val="37FB6599"/>
    <w:rsid w:val="37FBDB51"/>
    <w:rsid w:val="37FC3050"/>
    <w:rsid w:val="37FE8FE5"/>
    <w:rsid w:val="3800BDC8"/>
    <w:rsid w:val="3806B3EB"/>
    <w:rsid w:val="380928BB"/>
    <w:rsid w:val="380AEE20"/>
    <w:rsid w:val="380C111F"/>
    <w:rsid w:val="380E4B26"/>
    <w:rsid w:val="380EB937"/>
    <w:rsid w:val="3811B9FA"/>
    <w:rsid w:val="381505C2"/>
    <w:rsid w:val="38155D20"/>
    <w:rsid w:val="3816105B"/>
    <w:rsid w:val="38165E97"/>
    <w:rsid w:val="381F70C6"/>
    <w:rsid w:val="3820959A"/>
    <w:rsid w:val="3822E1A9"/>
    <w:rsid w:val="38257179"/>
    <w:rsid w:val="38261D91"/>
    <w:rsid w:val="3826FD00"/>
    <w:rsid w:val="38277F98"/>
    <w:rsid w:val="38288254"/>
    <w:rsid w:val="382A3068"/>
    <w:rsid w:val="382AA989"/>
    <w:rsid w:val="382AEBE6"/>
    <w:rsid w:val="382AF1A8"/>
    <w:rsid w:val="382C0C45"/>
    <w:rsid w:val="382E6E82"/>
    <w:rsid w:val="382EA75F"/>
    <w:rsid w:val="3832BB10"/>
    <w:rsid w:val="38364833"/>
    <w:rsid w:val="38373157"/>
    <w:rsid w:val="383A68BE"/>
    <w:rsid w:val="383E7B09"/>
    <w:rsid w:val="383F4081"/>
    <w:rsid w:val="384007B5"/>
    <w:rsid w:val="38412795"/>
    <w:rsid w:val="38440EEC"/>
    <w:rsid w:val="3844A925"/>
    <w:rsid w:val="3844CAF7"/>
    <w:rsid w:val="38470D40"/>
    <w:rsid w:val="38490DDC"/>
    <w:rsid w:val="384ED732"/>
    <w:rsid w:val="384F213D"/>
    <w:rsid w:val="3851FFA8"/>
    <w:rsid w:val="385505E8"/>
    <w:rsid w:val="38586158"/>
    <w:rsid w:val="385A3A7E"/>
    <w:rsid w:val="385CFFA4"/>
    <w:rsid w:val="385D9E53"/>
    <w:rsid w:val="385F1AFC"/>
    <w:rsid w:val="385FC0B4"/>
    <w:rsid w:val="386040BB"/>
    <w:rsid w:val="3861CFAF"/>
    <w:rsid w:val="38647EDF"/>
    <w:rsid w:val="38683711"/>
    <w:rsid w:val="386D4B0C"/>
    <w:rsid w:val="386DBD2C"/>
    <w:rsid w:val="386F60D4"/>
    <w:rsid w:val="387075B5"/>
    <w:rsid w:val="387430B0"/>
    <w:rsid w:val="387452BF"/>
    <w:rsid w:val="3874D020"/>
    <w:rsid w:val="38773533"/>
    <w:rsid w:val="387AA14B"/>
    <w:rsid w:val="387AB7FD"/>
    <w:rsid w:val="387C6C12"/>
    <w:rsid w:val="388503B3"/>
    <w:rsid w:val="3886CF43"/>
    <w:rsid w:val="388834A0"/>
    <w:rsid w:val="388D71BF"/>
    <w:rsid w:val="388DD237"/>
    <w:rsid w:val="388F5108"/>
    <w:rsid w:val="388FD00E"/>
    <w:rsid w:val="389093CD"/>
    <w:rsid w:val="38911D76"/>
    <w:rsid w:val="3891A57F"/>
    <w:rsid w:val="38968C39"/>
    <w:rsid w:val="3897FB9F"/>
    <w:rsid w:val="389A024A"/>
    <w:rsid w:val="389CE6ED"/>
    <w:rsid w:val="389DF2DE"/>
    <w:rsid w:val="38A18B92"/>
    <w:rsid w:val="38A2E854"/>
    <w:rsid w:val="38A378E3"/>
    <w:rsid w:val="38A51552"/>
    <w:rsid w:val="38A74F80"/>
    <w:rsid w:val="38A7AF79"/>
    <w:rsid w:val="38ACB7CB"/>
    <w:rsid w:val="38ACBF75"/>
    <w:rsid w:val="38B19E7D"/>
    <w:rsid w:val="38B41416"/>
    <w:rsid w:val="38B6C4BB"/>
    <w:rsid w:val="38B93641"/>
    <w:rsid w:val="38BBC1C7"/>
    <w:rsid w:val="38BD6529"/>
    <w:rsid w:val="38BE41E0"/>
    <w:rsid w:val="38C2E854"/>
    <w:rsid w:val="38C3229C"/>
    <w:rsid w:val="38C735EB"/>
    <w:rsid w:val="38C9B278"/>
    <w:rsid w:val="38CA18A7"/>
    <w:rsid w:val="38CBEDA6"/>
    <w:rsid w:val="38CE7B2C"/>
    <w:rsid w:val="38CF8DD2"/>
    <w:rsid w:val="38CFB6D7"/>
    <w:rsid w:val="38D0F32F"/>
    <w:rsid w:val="38D18B52"/>
    <w:rsid w:val="38D202F7"/>
    <w:rsid w:val="38D38C3D"/>
    <w:rsid w:val="38D3B799"/>
    <w:rsid w:val="38D498BB"/>
    <w:rsid w:val="38D63621"/>
    <w:rsid w:val="38DCAC62"/>
    <w:rsid w:val="38E0991E"/>
    <w:rsid w:val="38E0F595"/>
    <w:rsid w:val="38E3303C"/>
    <w:rsid w:val="38E4B4AA"/>
    <w:rsid w:val="38E70D13"/>
    <w:rsid w:val="38E831E2"/>
    <w:rsid w:val="38EA800E"/>
    <w:rsid w:val="38ECB940"/>
    <w:rsid w:val="38ED1DB8"/>
    <w:rsid w:val="38F260D7"/>
    <w:rsid w:val="38F4D25D"/>
    <w:rsid w:val="38F8A31E"/>
    <w:rsid w:val="38FBD29D"/>
    <w:rsid w:val="38FD1733"/>
    <w:rsid w:val="38FDA1CE"/>
    <w:rsid w:val="38FEF65C"/>
    <w:rsid w:val="38FFACD0"/>
    <w:rsid w:val="38FFE430"/>
    <w:rsid w:val="39029933"/>
    <w:rsid w:val="390430A3"/>
    <w:rsid w:val="3904B284"/>
    <w:rsid w:val="3906B56F"/>
    <w:rsid w:val="3906E2EA"/>
    <w:rsid w:val="3906EF91"/>
    <w:rsid w:val="39075BAC"/>
    <w:rsid w:val="39079AD8"/>
    <w:rsid w:val="3908B0B5"/>
    <w:rsid w:val="390C9578"/>
    <w:rsid w:val="390CE1F4"/>
    <w:rsid w:val="390D1C24"/>
    <w:rsid w:val="390E39F7"/>
    <w:rsid w:val="390EDF9D"/>
    <w:rsid w:val="390FFF7C"/>
    <w:rsid w:val="3912F67D"/>
    <w:rsid w:val="3916D75B"/>
    <w:rsid w:val="39196605"/>
    <w:rsid w:val="3919B413"/>
    <w:rsid w:val="391B79E3"/>
    <w:rsid w:val="391D104B"/>
    <w:rsid w:val="391D35F4"/>
    <w:rsid w:val="391E4A16"/>
    <w:rsid w:val="3921A7A6"/>
    <w:rsid w:val="3921D81C"/>
    <w:rsid w:val="3922A291"/>
    <w:rsid w:val="39232A41"/>
    <w:rsid w:val="39252E12"/>
    <w:rsid w:val="39268C84"/>
    <w:rsid w:val="3927BE65"/>
    <w:rsid w:val="3927F239"/>
    <w:rsid w:val="392858F3"/>
    <w:rsid w:val="392C5850"/>
    <w:rsid w:val="392C8D22"/>
    <w:rsid w:val="392D9B37"/>
    <w:rsid w:val="392E353A"/>
    <w:rsid w:val="392E966B"/>
    <w:rsid w:val="39309416"/>
    <w:rsid w:val="393337EE"/>
    <w:rsid w:val="39335783"/>
    <w:rsid w:val="3933FE71"/>
    <w:rsid w:val="39358B08"/>
    <w:rsid w:val="393B18B8"/>
    <w:rsid w:val="393C350E"/>
    <w:rsid w:val="393EFB4A"/>
    <w:rsid w:val="3948CB23"/>
    <w:rsid w:val="394929A3"/>
    <w:rsid w:val="394C23AE"/>
    <w:rsid w:val="395132D3"/>
    <w:rsid w:val="39519059"/>
    <w:rsid w:val="3953E13D"/>
    <w:rsid w:val="395480FB"/>
    <w:rsid w:val="3955D285"/>
    <w:rsid w:val="3955E763"/>
    <w:rsid w:val="395922CE"/>
    <w:rsid w:val="3959E263"/>
    <w:rsid w:val="395DBE5D"/>
    <w:rsid w:val="395F01B6"/>
    <w:rsid w:val="39613731"/>
    <w:rsid w:val="39613EF6"/>
    <w:rsid w:val="39624CC7"/>
    <w:rsid w:val="39650291"/>
    <w:rsid w:val="39669EC4"/>
    <w:rsid w:val="3966C12C"/>
    <w:rsid w:val="396B0C17"/>
    <w:rsid w:val="396B5D38"/>
    <w:rsid w:val="396BCD13"/>
    <w:rsid w:val="396C6DCC"/>
    <w:rsid w:val="396D08F7"/>
    <w:rsid w:val="396E5E91"/>
    <w:rsid w:val="396E8871"/>
    <w:rsid w:val="39716336"/>
    <w:rsid w:val="39737592"/>
    <w:rsid w:val="39757D7D"/>
    <w:rsid w:val="397595BD"/>
    <w:rsid w:val="39768381"/>
    <w:rsid w:val="397C936B"/>
    <w:rsid w:val="3988128F"/>
    <w:rsid w:val="39891814"/>
    <w:rsid w:val="398B9F3B"/>
    <w:rsid w:val="398BB5BD"/>
    <w:rsid w:val="3990491B"/>
    <w:rsid w:val="399142CF"/>
    <w:rsid w:val="39944585"/>
    <w:rsid w:val="39954FAB"/>
    <w:rsid w:val="3999066E"/>
    <w:rsid w:val="399BB241"/>
    <w:rsid w:val="399E041E"/>
    <w:rsid w:val="399F7D26"/>
    <w:rsid w:val="399FC21D"/>
    <w:rsid w:val="39A1D4E6"/>
    <w:rsid w:val="39A335A3"/>
    <w:rsid w:val="39A454FF"/>
    <w:rsid w:val="39A69556"/>
    <w:rsid w:val="39AA55DB"/>
    <w:rsid w:val="39AC6269"/>
    <w:rsid w:val="39AE16E4"/>
    <w:rsid w:val="39B101DD"/>
    <w:rsid w:val="39B1C62E"/>
    <w:rsid w:val="39B6ECEF"/>
    <w:rsid w:val="39BC5DC3"/>
    <w:rsid w:val="39BDD6A8"/>
    <w:rsid w:val="39BEA8EE"/>
    <w:rsid w:val="39C22675"/>
    <w:rsid w:val="39C3B30B"/>
    <w:rsid w:val="39C67BA0"/>
    <w:rsid w:val="39C971B6"/>
    <w:rsid w:val="39CAD6FA"/>
    <w:rsid w:val="39CD1D08"/>
    <w:rsid w:val="39CEFF53"/>
    <w:rsid w:val="39D02817"/>
    <w:rsid w:val="39D03F63"/>
    <w:rsid w:val="39D34768"/>
    <w:rsid w:val="39D36179"/>
    <w:rsid w:val="39D4DAD4"/>
    <w:rsid w:val="39DCEC55"/>
    <w:rsid w:val="39E63C9E"/>
    <w:rsid w:val="39E6A656"/>
    <w:rsid w:val="39E8B3EF"/>
    <w:rsid w:val="39E8EA1E"/>
    <w:rsid w:val="39E91331"/>
    <w:rsid w:val="39E97D5D"/>
    <w:rsid w:val="39EBB036"/>
    <w:rsid w:val="39EC2DDC"/>
    <w:rsid w:val="39EC77C7"/>
    <w:rsid w:val="39EDD2C3"/>
    <w:rsid w:val="39EEB894"/>
    <w:rsid w:val="39F1F9EC"/>
    <w:rsid w:val="39F28A47"/>
    <w:rsid w:val="39F5A1FD"/>
    <w:rsid w:val="39F694D7"/>
    <w:rsid w:val="39F6D927"/>
    <w:rsid w:val="39F8E08F"/>
    <w:rsid w:val="39F902CB"/>
    <w:rsid w:val="39FA6D93"/>
    <w:rsid w:val="39FDCCFC"/>
    <w:rsid w:val="39FEF7D1"/>
    <w:rsid w:val="39FEF8C3"/>
    <w:rsid w:val="39FF965D"/>
    <w:rsid w:val="39FF976C"/>
    <w:rsid w:val="3A00C180"/>
    <w:rsid w:val="3A02501D"/>
    <w:rsid w:val="3A063A7E"/>
    <w:rsid w:val="3A089A66"/>
    <w:rsid w:val="3A0CF4C6"/>
    <w:rsid w:val="3A13E6CE"/>
    <w:rsid w:val="3A14BEF5"/>
    <w:rsid w:val="3A161E2E"/>
    <w:rsid w:val="3A16A09E"/>
    <w:rsid w:val="3A17C3AA"/>
    <w:rsid w:val="3A19A130"/>
    <w:rsid w:val="3A1D8ECC"/>
    <w:rsid w:val="3A1F7A4A"/>
    <w:rsid w:val="3A20B0EE"/>
    <w:rsid w:val="3A221D92"/>
    <w:rsid w:val="3A2301D6"/>
    <w:rsid w:val="3A23380C"/>
    <w:rsid w:val="3A2383A1"/>
    <w:rsid w:val="3A255150"/>
    <w:rsid w:val="3A277056"/>
    <w:rsid w:val="3A27EC25"/>
    <w:rsid w:val="3A281F32"/>
    <w:rsid w:val="3A284B67"/>
    <w:rsid w:val="3A285ED4"/>
    <w:rsid w:val="3A2985AF"/>
    <w:rsid w:val="3A2A78C9"/>
    <w:rsid w:val="3A3005B8"/>
    <w:rsid w:val="3A325AE1"/>
    <w:rsid w:val="3A339977"/>
    <w:rsid w:val="3A35D069"/>
    <w:rsid w:val="3A35E743"/>
    <w:rsid w:val="3A36DBCB"/>
    <w:rsid w:val="3A3A28E3"/>
    <w:rsid w:val="3A3A3D7F"/>
    <w:rsid w:val="3A3AE5D0"/>
    <w:rsid w:val="3A3C4146"/>
    <w:rsid w:val="3A46F1BD"/>
    <w:rsid w:val="3A4D5E9F"/>
    <w:rsid w:val="3A50CBBC"/>
    <w:rsid w:val="3A51A5AE"/>
    <w:rsid w:val="3A535912"/>
    <w:rsid w:val="3A572FE6"/>
    <w:rsid w:val="3A58EEA1"/>
    <w:rsid w:val="3A598C4E"/>
    <w:rsid w:val="3A61623B"/>
    <w:rsid w:val="3A680D34"/>
    <w:rsid w:val="3A696475"/>
    <w:rsid w:val="3A69C6F0"/>
    <w:rsid w:val="3A6E37EF"/>
    <w:rsid w:val="3A6E5A5A"/>
    <w:rsid w:val="3A6FCF90"/>
    <w:rsid w:val="3A725EDD"/>
    <w:rsid w:val="3A731F42"/>
    <w:rsid w:val="3A755AE0"/>
    <w:rsid w:val="3A76591D"/>
    <w:rsid w:val="3A768CDF"/>
    <w:rsid w:val="3A7C9E74"/>
    <w:rsid w:val="3A7D7C87"/>
    <w:rsid w:val="3A844948"/>
    <w:rsid w:val="3A864169"/>
    <w:rsid w:val="3A89E2C7"/>
    <w:rsid w:val="3A920EDC"/>
    <w:rsid w:val="3A9247F3"/>
    <w:rsid w:val="3A927302"/>
    <w:rsid w:val="3A9336A3"/>
    <w:rsid w:val="3A946F33"/>
    <w:rsid w:val="3A982ED6"/>
    <w:rsid w:val="3AA2E585"/>
    <w:rsid w:val="3AA78A74"/>
    <w:rsid w:val="3AA86321"/>
    <w:rsid w:val="3AAA21D8"/>
    <w:rsid w:val="3AAB955F"/>
    <w:rsid w:val="3AB3F491"/>
    <w:rsid w:val="3AB486C8"/>
    <w:rsid w:val="3AB4A29E"/>
    <w:rsid w:val="3AB6401C"/>
    <w:rsid w:val="3AB681B2"/>
    <w:rsid w:val="3AB688D7"/>
    <w:rsid w:val="3AB9E5D0"/>
    <w:rsid w:val="3ABA571F"/>
    <w:rsid w:val="3ABDD663"/>
    <w:rsid w:val="3ABFB85E"/>
    <w:rsid w:val="3AC03950"/>
    <w:rsid w:val="3AC12329"/>
    <w:rsid w:val="3AC1A948"/>
    <w:rsid w:val="3AC5E006"/>
    <w:rsid w:val="3AC60796"/>
    <w:rsid w:val="3ACA2A48"/>
    <w:rsid w:val="3ACAFC80"/>
    <w:rsid w:val="3ACC83FB"/>
    <w:rsid w:val="3ACCB6E2"/>
    <w:rsid w:val="3ACD11F0"/>
    <w:rsid w:val="3ACF8DF3"/>
    <w:rsid w:val="3AD0DEA0"/>
    <w:rsid w:val="3AD3FFF5"/>
    <w:rsid w:val="3AD540EB"/>
    <w:rsid w:val="3ADC1B4A"/>
    <w:rsid w:val="3ADC5D53"/>
    <w:rsid w:val="3ADEB7DD"/>
    <w:rsid w:val="3AE60B6C"/>
    <w:rsid w:val="3AE724A3"/>
    <w:rsid w:val="3AEADDF5"/>
    <w:rsid w:val="3AEB7F9A"/>
    <w:rsid w:val="3AEBD44D"/>
    <w:rsid w:val="3AED5D1D"/>
    <w:rsid w:val="3AEDA5E4"/>
    <w:rsid w:val="3AF0DEB9"/>
    <w:rsid w:val="3AF10A41"/>
    <w:rsid w:val="3AF1B4C6"/>
    <w:rsid w:val="3AF4D9B9"/>
    <w:rsid w:val="3AF52136"/>
    <w:rsid w:val="3AF5961A"/>
    <w:rsid w:val="3AF63995"/>
    <w:rsid w:val="3AF9A184"/>
    <w:rsid w:val="3AF9B661"/>
    <w:rsid w:val="3AFA53B7"/>
    <w:rsid w:val="3AFAFFF2"/>
    <w:rsid w:val="3AFC492D"/>
    <w:rsid w:val="3AFFE5EB"/>
    <w:rsid w:val="3B00C1F7"/>
    <w:rsid w:val="3B034A1C"/>
    <w:rsid w:val="3B046400"/>
    <w:rsid w:val="3B07696B"/>
    <w:rsid w:val="3B078489"/>
    <w:rsid w:val="3B0A1BBA"/>
    <w:rsid w:val="3B0C229F"/>
    <w:rsid w:val="3B0CEE30"/>
    <w:rsid w:val="3B0F168F"/>
    <w:rsid w:val="3B0F2F18"/>
    <w:rsid w:val="3B10906C"/>
    <w:rsid w:val="3B140A11"/>
    <w:rsid w:val="3B17B0B5"/>
    <w:rsid w:val="3B17FCC7"/>
    <w:rsid w:val="3B1B4E9D"/>
    <w:rsid w:val="3B1C0068"/>
    <w:rsid w:val="3B1C1CD4"/>
    <w:rsid w:val="3B1C677B"/>
    <w:rsid w:val="3B1DC5CD"/>
    <w:rsid w:val="3B1E8AC7"/>
    <w:rsid w:val="3B1F8B47"/>
    <w:rsid w:val="3B244FB7"/>
    <w:rsid w:val="3B258B81"/>
    <w:rsid w:val="3B26FC81"/>
    <w:rsid w:val="3B279347"/>
    <w:rsid w:val="3B283B06"/>
    <w:rsid w:val="3B2898F4"/>
    <w:rsid w:val="3B28B6DB"/>
    <w:rsid w:val="3B2A59CB"/>
    <w:rsid w:val="3B2A80F4"/>
    <w:rsid w:val="3B2ABF5E"/>
    <w:rsid w:val="3B2CD1D0"/>
    <w:rsid w:val="3B2F5E1B"/>
    <w:rsid w:val="3B2FA770"/>
    <w:rsid w:val="3B305A2A"/>
    <w:rsid w:val="3B31538D"/>
    <w:rsid w:val="3B31DA16"/>
    <w:rsid w:val="3B33B04D"/>
    <w:rsid w:val="3B33CAB9"/>
    <w:rsid w:val="3B377234"/>
    <w:rsid w:val="3B3908D5"/>
    <w:rsid w:val="3B3A97F1"/>
    <w:rsid w:val="3B3EAE4A"/>
    <w:rsid w:val="3B3FC2B6"/>
    <w:rsid w:val="3B402E82"/>
    <w:rsid w:val="3B40E92D"/>
    <w:rsid w:val="3B431192"/>
    <w:rsid w:val="3B443B4B"/>
    <w:rsid w:val="3B477E00"/>
    <w:rsid w:val="3B47F484"/>
    <w:rsid w:val="3B4B453B"/>
    <w:rsid w:val="3B4BAE70"/>
    <w:rsid w:val="3B4BAF19"/>
    <w:rsid w:val="3B4BC3D3"/>
    <w:rsid w:val="3B4C919A"/>
    <w:rsid w:val="3B4CF3DD"/>
    <w:rsid w:val="3B4CFE5D"/>
    <w:rsid w:val="3B4D7FBB"/>
    <w:rsid w:val="3B4E27DE"/>
    <w:rsid w:val="3B4E55F8"/>
    <w:rsid w:val="3B4F60B8"/>
    <w:rsid w:val="3B502123"/>
    <w:rsid w:val="3B5321BE"/>
    <w:rsid w:val="3B543E5E"/>
    <w:rsid w:val="3B575343"/>
    <w:rsid w:val="3B58264F"/>
    <w:rsid w:val="3B5956E0"/>
    <w:rsid w:val="3B601333"/>
    <w:rsid w:val="3B67E123"/>
    <w:rsid w:val="3B69DD2B"/>
    <w:rsid w:val="3B69FBC1"/>
    <w:rsid w:val="3B6AF253"/>
    <w:rsid w:val="3B7161E3"/>
    <w:rsid w:val="3B727BD9"/>
    <w:rsid w:val="3B72D93F"/>
    <w:rsid w:val="3B7373EC"/>
    <w:rsid w:val="3B74183F"/>
    <w:rsid w:val="3B75BD3D"/>
    <w:rsid w:val="3B7773FD"/>
    <w:rsid w:val="3B77B2DA"/>
    <w:rsid w:val="3B78BC96"/>
    <w:rsid w:val="3B7B4454"/>
    <w:rsid w:val="3B7BDB77"/>
    <w:rsid w:val="3B7FEB91"/>
    <w:rsid w:val="3B82448C"/>
    <w:rsid w:val="3B832F82"/>
    <w:rsid w:val="3B835F55"/>
    <w:rsid w:val="3B875263"/>
    <w:rsid w:val="3B876A0E"/>
    <w:rsid w:val="3B89C788"/>
    <w:rsid w:val="3B8ACB1B"/>
    <w:rsid w:val="3B911682"/>
    <w:rsid w:val="3B93157C"/>
    <w:rsid w:val="3B948094"/>
    <w:rsid w:val="3B95BB51"/>
    <w:rsid w:val="3B974EC3"/>
    <w:rsid w:val="3B975181"/>
    <w:rsid w:val="3B9798E3"/>
    <w:rsid w:val="3B9802A4"/>
    <w:rsid w:val="3B983CD5"/>
    <w:rsid w:val="3B9F5EEA"/>
    <w:rsid w:val="3BA005BC"/>
    <w:rsid w:val="3BA1AD54"/>
    <w:rsid w:val="3BA33699"/>
    <w:rsid w:val="3BA3921B"/>
    <w:rsid w:val="3BA5BA96"/>
    <w:rsid w:val="3BA9E345"/>
    <w:rsid w:val="3BA9EE31"/>
    <w:rsid w:val="3BA9F489"/>
    <w:rsid w:val="3BAAE964"/>
    <w:rsid w:val="3BABC0E3"/>
    <w:rsid w:val="3BAD0D90"/>
    <w:rsid w:val="3BAE0B28"/>
    <w:rsid w:val="3BAE6E8E"/>
    <w:rsid w:val="3BAF2646"/>
    <w:rsid w:val="3BAFE8A2"/>
    <w:rsid w:val="3BB06C29"/>
    <w:rsid w:val="3BB29F98"/>
    <w:rsid w:val="3BB641BE"/>
    <w:rsid w:val="3BB712BE"/>
    <w:rsid w:val="3BB87050"/>
    <w:rsid w:val="3BB95FC0"/>
    <w:rsid w:val="3BBA619D"/>
    <w:rsid w:val="3BBAF5FD"/>
    <w:rsid w:val="3BBB9301"/>
    <w:rsid w:val="3BBCA978"/>
    <w:rsid w:val="3BBDBFB0"/>
    <w:rsid w:val="3BBE9B7E"/>
    <w:rsid w:val="3BBF6C52"/>
    <w:rsid w:val="3BC3E372"/>
    <w:rsid w:val="3BC42264"/>
    <w:rsid w:val="3BC5769C"/>
    <w:rsid w:val="3BC86297"/>
    <w:rsid w:val="3BC8FAB4"/>
    <w:rsid w:val="3BCE3DEE"/>
    <w:rsid w:val="3BCF1C5B"/>
    <w:rsid w:val="3BCF3AD9"/>
    <w:rsid w:val="3BCF9BA2"/>
    <w:rsid w:val="3BD5DFBE"/>
    <w:rsid w:val="3BD5F51E"/>
    <w:rsid w:val="3BDC42A6"/>
    <w:rsid w:val="3BDE6F24"/>
    <w:rsid w:val="3BDF76C9"/>
    <w:rsid w:val="3BEA69FF"/>
    <w:rsid w:val="3BEAE75B"/>
    <w:rsid w:val="3BEAF3FE"/>
    <w:rsid w:val="3BEBDB24"/>
    <w:rsid w:val="3BF0F346"/>
    <w:rsid w:val="3BF100AB"/>
    <w:rsid w:val="3BF4741A"/>
    <w:rsid w:val="3BF4D8ED"/>
    <w:rsid w:val="3BF54333"/>
    <w:rsid w:val="3BF67A59"/>
    <w:rsid w:val="3BF6D39E"/>
    <w:rsid w:val="3BF93EDD"/>
    <w:rsid w:val="3BFB1C2A"/>
    <w:rsid w:val="3BFF2CD1"/>
    <w:rsid w:val="3BFFD2F6"/>
    <w:rsid w:val="3C001369"/>
    <w:rsid w:val="3C007EF7"/>
    <w:rsid w:val="3C014BFA"/>
    <w:rsid w:val="3C03FC5C"/>
    <w:rsid w:val="3C0691DB"/>
    <w:rsid w:val="3C06F2E9"/>
    <w:rsid w:val="3C07B0C8"/>
    <w:rsid w:val="3C0857D6"/>
    <w:rsid w:val="3C0B064B"/>
    <w:rsid w:val="3C0C9820"/>
    <w:rsid w:val="3C10DFD9"/>
    <w:rsid w:val="3C129271"/>
    <w:rsid w:val="3C140019"/>
    <w:rsid w:val="3C15FE7E"/>
    <w:rsid w:val="3C176F71"/>
    <w:rsid w:val="3C1A6E2F"/>
    <w:rsid w:val="3C1B2FD1"/>
    <w:rsid w:val="3C1EFFCC"/>
    <w:rsid w:val="3C21C41E"/>
    <w:rsid w:val="3C22F00B"/>
    <w:rsid w:val="3C2647F3"/>
    <w:rsid w:val="3C277EA7"/>
    <w:rsid w:val="3C2B200C"/>
    <w:rsid w:val="3C2C817B"/>
    <w:rsid w:val="3C2CB3DE"/>
    <w:rsid w:val="3C2D1F67"/>
    <w:rsid w:val="3C2E1635"/>
    <w:rsid w:val="3C349C48"/>
    <w:rsid w:val="3C36E429"/>
    <w:rsid w:val="3C389034"/>
    <w:rsid w:val="3C39D9EF"/>
    <w:rsid w:val="3C3A5186"/>
    <w:rsid w:val="3C3AF96D"/>
    <w:rsid w:val="3C3BF115"/>
    <w:rsid w:val="3C3D0853"/>
    <w:rsid w:val="3C3EA155"/>
    <w:rsid w:val="3C3F6BF3"/>
    <w:rsid w:val="3C4377AB"/>
    <w:rsid w:val="3C449B7E"/>
    <w:rsid w:val="3C479C9C"/>
    <w:rsid w:val="3C47B55B"/>
    <w:rsid w:val="3C4888AD"/>
    <w:rsid w:val="3C4C0AF5"/>
    <w:rsid w:val="3C4EE660"/>
    <w:rsid w:val="3C4F9DC7"/>
    <w:rsid w:val="3C509410"/>
    <w:rsid w:val="3C5138A9"/>
    <w:rsid w:val="3C548798"/>
    <w:rsid w:val="3C571A07"/>
    <w:rsid w:val="3C590D6A"/>
    <w:rsid w:val="3C5A56AB"/>
    <w:rsid w:val="3C636967"/>
    <w:rsid w:val="3C6588EF"/>
    <w:rsid w:val="3C6670CC"/>
    <w:rsid w:val="3C66E397"/>
    <w:rsid w:val="3C68B7C7"/>
    <w:rsid w:val="3C697991"/>
    <w:rsid w:val="3C69E0EF"/>
    <w:rsid w:val="3C6A67F6"/>
    <w:rsid w:val="3C6BA3CD"/>
    <w:rsid w:val="3C6C5B03"/>
    <w:rsid w:val="3C708034"/>
    <w:rsid w:val="3C70A344"/>
    <w:rsid w:val="3C7236C4"/>
    <w:rsid w:val="3C7366A7"/>
    <w:rsid w:val="3C73A81F"/>
    <w:rsid w:val="3C7436E7"/>
    <w:rsid w:val="3C7B9D9C"/>
    <w:rsid w:val="3C80C08A"/>
    <w:rsid w:val="3C85013E"/>
    <w:rsid w:val="3C892E53"/>
    <w:rsid w:val="3C896DCE"/>
    <w:rsid w:val="3C8A8232"/>
    <w:rsid w:val="3C8C75AB"/>
    <w:rsid w:val="3C8E0B7D"/>
    <w:rsid w:val="3C8F099F"/>
    <w:rsid w:val="3C94E5D4"/>
    <w:rsid w:val="3C95611B"/>
    <w:rsid w:val="3C98CBBD"/>
    <w:rsid w:val="3C993B56"/>
    <w:rsid w:val="3C9C1BE9"/>
    <w:rsid w:val="3C9EA6E5"/>
    <w:rsid w:val="3C9EA82B"/>
    <w:rsid w:val="3CA433D4"/>
    <w:rsid w:val="3CAA8D53"/>
    <w:rsid w:val="3CAED309"/>
    <w:rsid w:val="3CB15679"/>
    <w:rsid w:val="3CB5FD55"/>
    <w:rsid w:val="3CB64D45"/>
    <w:rsid w:val="3CB7428C"/>
    <w:rsid w:val="3CBA07A1"/>
    <w:rsid w:val="3CBA6494"/>
    <w:rsid w:val="3CBA67D9"/>
    <w:rsid w:val="3CBB26B1"/>
    <w:rsid w:val="3CBB49BA"/>
    <w:rsid w:val="3CBD1AAF"/>
    <w:rsid w:val="3CBE1314"/>
    <w:rsid w:val="3CBEFBF2"/>
    <w:rsid w:val="3CBFD292"/>
    <w:rsid w:val="3CC061B7"/>
    <w:rsid w:val="3CC09DD5"/>
    <w:rsid w:val="3CC4A1A5"/>
    <w:rsid w:val="3CC88C04"/>
    <w:rsid w:val="3CC8D8EE"/>
    <w:rsid w:val="3CCA1D82"/>
    <w:rsid w:val="3CCDC3B7"/>
    <w:rsid w:val="3CCE78FC"/>
    <w:rsid w:val="3CD1236A"/>
    <w:rsid w:val="3CD18BC1"/>
    <w:rsid w:val="3CD1B35E"/>
    <w:rsid w:val="3CD2ACD4"/>
    <w:rsid w:val="3CD6C33D"/>
    <w:rsid w:val="3CDC2B36"/>
    <w:rsid w:val="3CDDD88D"/>
    <w:rsid w:val="3CDE9A3F"/>
    <w:rsid w:val="3CE1DB50"/>
    <w:rsid w:val="3CE24598"/>
    <w:rsid w:val="3CE3FE07"/>
    <w:rsid w:val="3CE491CD"/>
    <w:rsid w:val="3CE4D384"/>
    <w:rsid w:val="3CE50C32"/>
    <w:rsid w:val="3CE7AE68"/>
    <w:rsid w:val="3CE99A11"/>
    <w:rsid w:val="3CEE0D74"/>
    <w:rsid w:val="3CEE140A"/>
    <w:rsid w:val="3CEF475A"/>
    <w:rsid w:val="3CF1B902"/>
    <w:rsid w:val="3CF360C2"/>
    <w:rsid w:val="3CF7A252"/>
    <w:rsid w:val="3CFDE80B"/>
    <w:rsid w:val="3D007C82"/>
    <w:rsid w:val="3D00B627"/>
    <w:rsid w:val="3D0143EE"/>
    <w:rsid w:val="3D03C9FA"/>
    <w:rsid w:val="3D03DAF4"/>
    <w:rsid w:val="3D049359"/>
    <w:rsid w:val="3D052BC5"/>
    <w:rsid w:val="3D06CA07"/>
    <w:rsid w:val="3D06CB7A"/>
    <w:rsid w:val="3D14860B"/>
    <w:rsid w:val="3D150B7E"/>
    <w:rsid w:val="3D15936E"/>
    <w:rsid w:val="3D16A6A3"/>
    <w:rsid w:val="3D185424"/>
    <w:rsid w:val="3D1A6190"/>
    <w:rsid w:val="3D1BAE72"/>
    <w:rsid w:val="3D1C69C1"/>
    <w:rsid w:val="3D1CB7F7"/>
    <w:rsid w:val="3D202C01"/>
    <w:rsid w:val="3D20D59E"/>
    <w:rsid w:val="3D20FC81"/>
    <w:rsid w:val="3D2564D2"/>
    <w:rsid w:val="3D28DCDE"/>
    <w:rsid w:val="3D2A905B"/>
    <w:rsid w:val="3D2AC5AE"/>
    <w:rsid w:val="3D2C816E"/>
    <w:rsid w:val="3D315776"/>
    <w:rsid w:val="3D3304F3"/>
    <w:rsid w:val="3D34916E"/>
    <w:rsid w:val="3D36A9E8"/>
    <w:rsid w:val="3D388E9F"/>
    <w:rsid w:val="3D3AC018"/>
    <w:rsid w:val="3D3F7919"/>
    <w:rsid w:val="3D41093D"/>
    <w:rsid w:val="3D41CC54"/>
    <w:rsid w:val="3D43D36A"/>
    <w:rsid w:val="3D43EE0B"/>
    <w:rsid w:val="3D447A75"/>
    <w:rsid w:val="3D4528A8"/>
    <w:rsid w:val="3D466EF6"/>
    <w:rsid w:val="3D468A55"/>
    <w:rsid w:val="3D491588"/>
    <w:rsid w:val="3D49BBCA"/>
    <w:rsid w:val="3D49C87F"/>
    <w:rsid w:val="3D4D368F"/>
    <w:rsid w:val="3D4DC52F"/>
    <w:rsid w:val="3D4F1E0C"/>
    <w:rsid w:val="3D528824"/>
    <w:rsid w:val="3D54078A"/>
    <w:rsid w:val="3D56797A"/>
    <w:rsid w:val="3D56A1D4"/>
    <w:rsid w:val="3D579813"/>
    <w:rsid w:val="3D57E207"/>
    <w:rsid w:val="3D5A012E"/>
    <w:rsid w:val="3D5C2ECF"/>
    <w:rsid w:val="3D5D1DD6"/>
    <w:rsid w:val="3D629B9E"/>
    <w:rsid w:val="3D64344D"/>
    <w:rsid w:val="3D6565C3"/>
    <w:rsid w:val="3D6839E5"/>
    <w:rsid w:val="3D692F1B"/>
    <w:rsid w:val="3D69FDF5"/>
    <w:rsid w:val="3D69FF3A"/>
    <w:rsid w:val="3D6A27CC"/>
    <w:rsid w:val="3D6CF39C"/>
    <w:rsid w:val="3D6FA740"/>
    <w:rsid w:val="3D7011C1"/>
    <w:rsid w:val="3D72CDEA"/>
    <w:rsid w:val="3D7530B8"/>
    <w:rsid w:val="3D77EB37"/>
    <w:rsid w:val="3D7A1E6C"/>
    <w:rsid w:val="3D7C1BCE"/>
    <w:rsid w:val="3D7E39C4"/>
    <w:rsid w:val="3D81CED0"/>
    <w:rsid w:val="3D837D24"/>
    <w:rsid w:val="3D84F62C"/>
    <w:rsid w:val="3D8999BD"/>
    <w:rsid w:val="3D8B5F50"/>
    <w:rsid w:val="3D8BC2D6"/>
    <w:rsid w:val="3D8C6E7B"/>
    <w:rsid w:val="3D8CA764"/>
    <w:rsid w:val="3D8E5A9B"/>
    <w:rsid w:val="3D8FAF01"/>
    <w:rsid w:val="3D903943"/>
    <w:rsid w:val="3D9158C4"/>
    <w:rsid w:val="3D9209E5"/>
    <w:rsid w:val="3D9288F1"/>
    <w:rsid w:val="3D93203E"/>
    <w:rsid w:val="3D9460CF"/>
    <w:rsid w:val="3D94BD77"/>
    <w:rsid w:val="3D969251"/>
    <w:rsid w:val="3D97B9B0"/>
    <w:rsid w:val="3D99E9D2"/>
    <w:rsid w:val="3D9BC017"/>
    <w:rsid w:val="3D9BCFF5"/>
    <w:rsid w:val="3DA29A9B"/>
    <w:rsid w:val="3DA43471"/>
    <w:rsid w:val="3DA5E0B8"/>
    <w:rsid w:val="3DADB258"/>
    <w:rsid w:val="3DAE0E08"/>
    <w:rsid w:val="3DB0B3E9"/>
    <w:rsid w:val="3DB1383C"/>
    <w:rsid w:val="3DB184E9"/>
    <w:rsid w:val="3DB21822"/>
    <w:rsid w:val="3DB2FF9C"/>
    <w:rsid w:val="3DB30884"/>
    <w:rsid w:val="3DB409AA"/>
    <w:rsid w:val="3DB610A1"/>
    <w:rsid w:val="3DB8EBB2"/>
    <w:rsid w:val="3DB955FD"/>
    <w:rsid w:val="3DBE8FA5"/>
    <w:rsid w:val="3DC0481C"/>
    <w:rsid w:val="3DC182BA"/>
    <w:rsid w:val="3DC24AD1"/>
    <w:rsid w:val="3DC3802C"/>
    <w:rsid w:val="3DC6576D"/>
    <w:rsid w:val="3DC6BCAD"/>
    <w:rsid w:val="3DCD4B56"/>
    <w:rsid w:val="3DCDEA39"/>
    <w:rsid w:val="3DD29066"/>
    <w:rsid w:val="3DD29129"/>
    <w:rsid w:val="3DD2AACE"/>
    <w:rsid w:val="3DD2F789"/>
    <w:rsid w:val="3DD96AA3"/>
    <w:rsid w:val="3DD9C7DB"/>
    <w:rsid w:val="3DDA0FCF"/>
    <w:rsid w:val="3DDC79E4"/>
    <w:rsid w:val="3DDEDABD"/>
    <w:rsid w:val="3DDF0A44"/>
    <w:rsid w:val="3DE36D14"/>
    <w:rsid w:val="3DE49F4F"/>
    <w:rsid w:val="3DE55CD0"/>
    <w:rsid w:val="3DE5922F"/>
    <w:rsid w:val="3DE680F2"/>
    <w:rsid w:val="3DE6C718"/>
    <w:rsid w:val="3DEA62CD"/>
    <w:rsid w:val="3DEE21CC"/>
    <w:rsid w:val="3DEE3DD6"/>
    <w:rsid w:val="3DF3E9C7"/>
    <w:rsid w:val="3DF45025"/>
    <w:rsid w:val="3DF82471"/>
    <w:rsid w:val="3DF8C051"/>
    <w:rsid w:val="3DF9155F"/>
    <w:rsid w:val="3DF98972"/>
    <w:rsid w:val="3DFE45A0"/>
    <w:rsid w:val="3E01C0ED"/>
    <w:rsid w:val="3E05E4FE"/>
    <w:rsid w:val="3E063C35"/>
    <w:rsid w:val="3E066984"/>
    <w:rsid w:val="3E067331"/>
    <w:rsid w:val="3E0719D9"/>
    <w:rsid w:val="3E129B78"/>
    <w:rsid w:val="3E1694F5"/>
    <w:rsid w:val="3E1B3305"/>
    <w:rsid w:val="3E1EE433"/>
    <w:rsid w:val="3E212D70"/>
    <w:rsid w:val="3E22E131"/>
    <w:rsid w:val="3E24C423"/>
    <w:rsid w:val="3E27C6A1"/>
    <w:rsid w:val="3E2C44AC"/>
    <w:rsid w:val="3E2EA179"/>
    <w:rsid w:val="3E2F2D18"/>
    <w:rsid w:val="3E301ADE"/>
    <w:rsid w:val="3E3092A5"/>
    <w:rsid w:val="3E333F86"/>
    <w:rsid w:val="3E34668A"/>
    <w:rsid w:val="3E3655AD"/>
    <w:rsid w:val="3E373636"/>
    <w:rsid w:val="3E38A621"/>
    <w:rsid w:val="3E3AC1E8"/>
    <w:rsid w:val="3E3D8631"/>
    <w:rsid w:val="3E3FAEFA"/>
    <w:rsid w:val="3E4178BB"/>
    <w:rsid w:val="3E450974"/>
    <w:rsid w:val="3E46E298"/>
    <w:rsid w:val="3E476C57"/>
    <w:rsid w:val="3E4E1F3B"/>
    <w:rsid w:val="3E5076C7"/>
    <w:rsid w:val="3E523475"/>
    <w:rsid w:val="3E551D6A"/>
    <w:rsid w:val="3E55637E"/>
    <w:rsid w:val="3E55668F"/>
    <w:rsid w:val="3E58872F"/>
    <w:rsid w:val="3E58A416"/>
    <w:rsid w:val="3E5941DD"/>
    <w:rsid w:val="3E599903"/>
    <w:rsid w:val="3E5C0EE0"/>
    <w:rsid w:val="3E5D7479"/>
    <w:rsid w:val="3E604D12"/>
    <w:rsid w:val="3E60DAB1"/>
    <w:rsid w:val="3E672024"/>
    <w:rsid w:val="3E680473"/>
    <w:rsid w:val="3E6C95A9"/>
    <w:rsid w:val="3E6DC433"/>
    <w:rsid w:val="3E6F4693"/>
    <w:rsid w:val="3E701E8D"/>
    <w:rsid w:val="3E70EB64"/>
    <w:rsid w:val="3E711ED8"/>
    <w:rsid w:val="3E720251"/>
    <w:rsid w:val="3E74852E"/>
    <w:rsid w:val="3E75DB8A"/>
    <w:rsid w:val="3E77DAD7"/>
    <w:rsid w:val="3E78624F"/>
    <w:rsid w:val="3E7993EC"/>
    <w:rsid w:val="3E7E1D1A"/>
    <w:rsid w:val="3E7E50B9"/>
    <w:rsid w:val="3E7E9D6B"/>
    <w:rsid w:val="3E7F1781"/>
    <w:rsid w:val="3E804457"/>
    <w:rsid w:val="3E8646C9"/>
    <w:rsid w:val="3E870B5A"/>
    <w:rsid w:val="3E889823"/>
    <w:rsid w:val="3E8B1C07"/>
    <w:rsid w:val="3E8CF0C3"/>
    <w:rsid w:val="3E8D10BB"/>
    <w:rsid w:val="3E8F6E56"/>
    <w:rsid w:val="3E915A6D"/>
    <w:rsid w:val="3E95E5BE"/>
    <w:rsid w:val="3E976451"/>
    <w:rsid w:val="3E981CC4"/>
    <w:rsid w:val="3E996C7A"/>
    <w:rsid w:val="3E9E1E5A"/>
    <w:rsid w:val="3E9F9F63"/>
    <w:rsid w:val="3EA277DC"/>
    <w:rsid w:val="3EA2E4F0"/>
    <w:rsid w:val="3EA45E85"/>
    <w:rsid w:val="3EA5B84E"/>
    <w:rsid w:val="3EA736CA"/>
    <w:rsid w:val="3EA7F32B"/>
    <w:rsid w:val="3EA86F08"/>
    <w:rsid w:val="3EAB9A93"/>
    <w:rsid w:val="3EAC88CD"/>
    <w:rsid w:val="3EAF1384"/>
    <w:rsid w:val="3EB1250C"/>
    <w:rsid w:val="3EBF31EF"/>
    <w:rsid w:val="3EC22620"/>
    <w:rsid w:val="3EC6664D"/>
    <w:rsid w:val="3EC92390"/>
    <w:rsid w:val="3EC974A0"/>
    <w:rsid w:val="3ECBC94A"/>
    <w:rsid w:val="3ECE42BF"/>
    <w:rsid w:val="3ED3F466"/>
    <w:rsid w:val="3ED4CC8F"/>
    <w:rsid w:val="3ED4ED0A"/>
    <w:rsid w:val="3ED83D86"/>
    <w:rsid w:val="3EDAF6DB"/>
    <w:rsid w:val="3EDD2386"/>
    <w:rsid w:val="3EE46FCF"/>
    <w:rsid w:val="3EE6FA10"/>
    <w:rsid w:val="3EE823A1"/>
    <w:rsid w:val="3EE82EB6"/>
    <w:rsid w:val="3EEA2DC5"/>
    <w:rsid w:val="3EEB12A1"/>
    <w:rsid w:val="3EEC2A39"/>
    <w:rsid w:val="3EEE5FFF"/>
    <w:rsid w:val="3EEF6278"/>
    <w:rsid w:val="3EEFE941"/>
    <w:rsid w:val="3EF4CF4D"/>
    <w:rsid w:val="3EF666C6"/>
    <w:rsid w:val="3EFCF609"/>
    <w:rsid w:val="3EFF5674"/>
    <w:rsid w:val="3EFF861F"/>
    <w:rsid w:val="3EFFD04E"/>
    <w:rsid w:val="3F00A6E5"/>
    <w:rsid w:val="3F04141D"/>
    <w:rsid w:val="3F043F59"/>
    <w:rsid w:val="3F053190"/>
    <w:rsid w:val="3F0631B3"/>
    <w:rsid w:val="3F078ED7"/>
    <w:rsid w:val="3F0A1937"/>
    <w:rsid w:val="3F0B5778"/>
    <w:rsid w:val="3F0BA91B"/>
    <w:rsid w:val="3F0C9654"/>
    <w:rsid w:val="3F0E270D"/>
    <w:rsid w:val="3F16932C"/>
    <w:rsid w:val="3F184607"/>
    <w:rsid w:val="3F1A8ABA"/>
    <w:rsid w:val="3F1ADC3F"/>
    <w:rsid w:val="3F1B51DE"/>
    <w:rsid w:val="3F1BC4E2"/>
    <w:rsid w:val="3F1D4445"/>
    <w:rsid w:val="3F1EFB4D"/>
    <w:rsid w:val="3F204B96"/>
    <w:rsid w:val="3F22B0F6"/>
    <w:rsid w:val="3F23AB55"/>
    <w:rsid w:val="3F249AEC"/>
    <w:rsid w:val="3F26B8FD"/>
    <w:rsid w:val="3F26DB1D"/>
    <w:rsid w:val="3F2B236E"/>
    <w:rsid w:val="3F2E77B7"/>
    <w:rsid w:val="3F31585F"/>
    <w:rsid w:val="3F3635EB"/>
    <w:rsid w:val="3F39764F"/>
    <w:rsid w:val="3F3C2ECF"/>
    <w:rsid w:val="3F3DD33B"/>
    <w:rsid w:val="3F3EEE6C"/>
    <w:rsid w:val="3F40F381"/>
    <w:rsid w:val="3F43BC80"/>
    <w:rsid w:val="3F44845F"/>
    <w:rsid w:val="3F449003"/>
    <w:rsid w:val="3F457B0A"/>
    <w:rsid w:val="3F49B205"/>
    <w:rsid w:val="3F49CDE3"/>
    <w:rsid w:val="3F4BF358"/>
    <w:rsid w:val="3F4BF522"/>
    <w:rsid w:val="3F4CAA63"/>
    <w:rsid w:val="3F4D2A7D"/>
    <w:rsid w:val="3F4EA17B"/>
    <w:rsid w:val="3F54ADB7"/>
    <w:rsid w:val="3F55E459"/>
    <w:rsid w:val="3F579A47"/>
    <w:rsid w:val="3F58C24B"/>
    <w:rsid w:val="3F59A424"/>
    <w:rsid w:val="3F59E315"/>
    <w:rsid w:val="3F5D7EE9"/>
    <w:rsid w:val="3F5F60E4"/>
    <w:rsid w:val="3F625B05"/>
    <w:rsid w:val="3F6343F9"/>
    <w:rsid w:val="3F6399E4"/>
    <w:rsid w:val="3F693C7D"/>
    <w:rsid w:val="3F6B5D97"/>
    <w:rsid w:val="3F7309D9"/>
    <w:rsid w:val="3F749AF1"/>
    <w:rsid w:val="3F74CAB8"/>
    <w:rsid w:val="3F753B04"/>
    <w:rsid w:val="3F778DEE"/>
    <w:rsid w:val="3F78C380"/>
    <w:rsid w:val="3F7CD943"/>
    <w:rsid w:val="3F7E4760"/>
    <w:rsid w:val="3F80A00F"/>
    <w:rsid w:val="3F84F2E5"/>
    <w:rsid w:val="3F85BEBD"/>
    <w:rsid w:val="3F8D1646"/>
    <w:rsid w:val="3F8E0DF3"/>
    <w:rsid w:val="3F8EBC05"/>
    <w:rsid w:val="3F9329BF"/>
    <w:rsid w:val="3F9B8FB4"/>
    <w:rsid w:val="3F9C6410"/>
    <w:rsid w:val="3F9CBE0F"/>
    <w:rsid w:val="3F9CF919"/>
    <w:rsid w:val="3FA02592"/>
    <w:rsid w:val="3FA0362A"/>
    <w:rsid w:val="3FA0C791"/>
    <w:rsid w:val="3FA10645"/>
    <w:rsid w:val="3FA515D9"/>
    <w:rsid w:val="3FA56D47"/>
    <w:rsid w:val="3FA8A54E"/>
    <w:rsid w:val="3FA99ABF"/>
    <w:rsid w:val="3FAB74AE"/>
    <w:rsid w:val="3FAD930C"/>
    <w:rsid w:val="3FB22328"/>
    <w:rsid w:val="3FB42AFF"/>
    <w:rsid w:val="3FB4DFF9"/>
    <w:rsid w:val="3FBA6420"/>
    <w:rsid w:val="3FBA879D"/>
    <w:rsid w:val="3FBC1DFF"/>
    <w:rsid w:val="3FC0B887"/>
    <w:rsid w:val="3FC1639F"/>
    <w:rsid w:val="3FC21923"/>
    <w:rsid w:val="3FC2EBBA"/>
    <w:rsid w:val="3FC70405"/>
    <w:rsid w:val="3FC8476A"/>
    <w:rsid w:val="3FC8746C"/>
    <w:rsid w:val="3FC92F58"/>
    <w:rsid w:val="3FCC08E2"/>
    <w:rsid w:val="3FCFCF54"/>
    <w:rsid w:val="3FD13A08"/>
    <w:rsid w:val="3FD9FAD0"/>
    <w:rsid w:val="3FDCD6D7"/>
    <w:rsid w:val="3FDEC97B"/>
    <w:rsid w:val="3FDF1540"/>
    <w:rsid w:val="3FE222F2"/>
    <w:rsid w:val="3FE27C4A"/>
    <w:rsid w:val="3FE28B31"/>
    <w:rsid w:val="3FE2D775"/>
    <w:rsid w:val="3FE55628"/>
    <w:rsid w:val="3FE5B05D"/>
    <w:rsid w:val="3FE6A2B5"/>
    <w:rsid w:val="3FE6E48E"/>
    <w:rsid w:val="3FE7FCCA"/>
    <w:rsid w:val="3FEA1C25"/>
    <w:rsid w:val="3FECD13A"/>
    <w:rsid w:val="3FF313EA"/>
    <w:rsid w:val="3FF863D8"/>
    <w:rsid w:val="3FF89146"/>
    <w:rsid w:val="3FFB2F16"/>
    <w:rsid w:val="3FFE5DDD"/>
    <w:rsid w:val="3FFE819F"/>
    <w:rsid w:val="3FFEB99F"/>
    <w:rsid w:val="40025E40"/>
    <w:rsid w:val="4002D403"/>
    <w:rsid w:val="4004A433"/>
    <w:rsid w:val="40074ECD"/>
    <w:rsid w:val="4007B0D5"/>
    <w:rsid w:val="4008C845"/>
    <w:rsid w:val="40098DD5"/>
    <w:rsid w:val="400A8951"/>
    <w:rsid w:val="400D7CCC"/>
    <w:rsid w:val="400F6F5F"/>
    <w:rsid w:val="40122C4B"/>
    <w:rsid w:val="4012E61B"/>
    <w:rsid w:val="4014C2CB"/>
    <w:rsid w:val="40167AAA"/>
    <w:rsid w:val="4016DC2E"/>
    <w:rsid w:val="401A3AC1"/>
    <w:rsid w:val="401AE243"/>
    <w:rsid w:val="401AF6D9"/>
    <w:rsid w:val="401D0CF5"/>
    <w:rsid w:val="401EB368"/>
    <w:rsid w:val="401F7898"/>
    <w:rsid w:val="4025BD96"/>
    <w:rsid w:val="4026E6D0"/>
    <w:rsid w:val="40272994"/>
    <w:rsid w:val="40286E88"/>
    <w:rsid w:val="40294525"/>
    <w:rsid w:val="402A5D3D"/>
    <w:rsid w:val="40300475"/>
    <w:rsid w:val="40314B36"/>
    <w:rsid w:val="4031F13D"/>
    <w:rsid w:val="40322B16"/>
    <w:rsid w:val="40328D2E"/>
    <w:rsid w:val="4035715E"/>
    <w:rsid w:val="40381325"/>
    <w:rsid w:val="4038CDE8"/>
    <w:rsid w:val="403910F1"/>
    <w:rsid w:val="403C5BB1"/>
    <w:rsid w:val="403D982C"/>
    <w:rsid w:val="403DD2C2"/>
    <w:rsid w:val="403EB551"/>
    <w:rsid w:val="40401105"/>
    <w:rsid w:val="4043C38C"/>
    <w:rsid w:val="4044769D"/>
    <w:rsid w:val="40457991"/>
    <w:rsid w:val="404806E9"/>
    <w:rsid w:val="4048F26B"/>
    <w:rsid w:val="404F3E95"/>
    <w:rsid w:val="4051D30C"/>
    <w:rsid w:val="4056148E"/>
    <w:rsid w:val="4058AF47"/>
    <w:rsid w:val="405BC125"/>
    <w:rsid w:val="405C974F"/>
    <w:rsid w:val="405E2CC7"/>
    <w:rsid w:val="405F1704"/>
    <w:rsid w:val="40618C27"/>
    <w:rsid w:val="4062E076"/>
    <w:rsid w:val="4063C2A6"/>
    <w:rsid w:val="40655230"/>
    <w:rsid w:val="40660D2A"/>
    <w:rsid w:val="4068357B"/>
    <w:rsid w:val="406A3F60"/>
    <w:rsid w:val="406A54C5"/>
    <w:rsid w:val="406DB6C5"/>
    <w:rsid w:val="406DE6DE"/>
    <w:rsid w:val="406E4CEF"/>
    <w:rsid w:val="406F3A75"/>
    <w:rsid w:val="406F71EB"/>
    <w:rsid w:val="4071207D"/>
    <w:rsid w:val="4072F1C8"/>
    <w:rsid w:val="40761752"/>
    <w:rsid w:val="407678B0"/>
    <w:rsid w:val="4077FC6B"/>
    <w:rsid w:val="4079E2AF"/>
    <w:rsid w:val="407DA5F2"/>
    <w:rsid w:val="407ED379"/>
    <w:rsid w:val="408074DD"/>
    <w:rsid w:val="4080D18C"/>
    <w:rsid w:val="40821E97"/>
    <w:rsid w:val="40864B85"/>
    <w:rsid w:val="40871F2C"/>
    <w:rsid w:val="40898F91"/>
    <w:rsid w:val="408A1A2B"/>
    <w:rsid w:val="408C7B69"/>
    <w:rsid w:val="408CD740"/>
    <w:rsid w:val="4096ACB1"/>
    <w:rsid w:val="4097004D"/>
    <w:rsid w:val="40981F90"/>
    <w:rsid w:val="40986A43"/>
    <w:rsid w:val="409A11DD"/>
    <w:rsid w:val="409E0064"/>
    <w:rsid w:val="409FB7CD"/>
    <w:rsid w:val="40A10FAC"/>
    <w:rsid w:val="40A256DA"/>
    <w:rsid w:val="40A3157E"/>
    <w:rsid w:val="40A459B6"/>
    <w:rsid w:val="40A55319"/>
    <w:rsid w:val="40A565CA"/>
    <w:rsid w:val="40A8AA24"/>
    <w:rsid w:val="40AAEB71"/>
    <w:rsid w:val="40AB490B"/>
    <w:rsid w:val="40AC2E82"/>
    <w:rsid w:val="40AD41B1"/>
    <w:rsid w:val="40AD806C"/>
    <w:rsid w:val="40B138BB"/>
    <w:rsid w:val="40B1B7E3"/>
    <w:rsid w:val="40B1F4E9"/>
    <w:rsid w:val="40B2C24E"/>
    <w:rsid w:val="40B6D15B"/>
    <w:rsid w:val="40B753D3"/>
    <w:rsid w:val="40BDDB22"/>
    <w:rsid w:val="40BED513"/>
    <w:rsid w:val="40C06A43"/>
    <w:rsid w:val="40C1C648"/>
    <w:rsid w:val="40C2895E"/>
    <w:rsid w:val="40C2BF27"/>
    <w:rsid w:val="40CA6DC6"/>
    <w:rsid w:val="40CD60A4"/>
    <w:rsid w:val="40CDB72B"/>
    <w:rsid w:val="40CDD1AC"/>
    <w:rsid w:val="40D00BD5"/>
    <w:rsid w:val="40D1D48D"/>
    <w:rsid w:val="40D29897"/>
    <w:rsid w:val="40D83C9D"/>
    <w:rsid w:val="40DA81B2"/>
    <w:rsid w:val="40DB64A2"/>
    <w:rsid w:val="40E1FD08"/>
    <w:rsid w:val="40E24BF5"/>
    <w:rsid w:val="40E276DD"/>
    <w:rsid w:val="40E52609"/>
    <w:rsid w:val="40E60B36"/>
    <w:rsid w:val="40E635FA"/>
    <w:rsid w:val="40E88152"/>
    <w:rsid w:val="40EB1527"/>
    <w:rsid w:val="40EBACC5"/>
    <w:rsid w:val="40EDBAF2"/>
    <w:rsid w:val="40EE0A6A"/>
    <w:rsid w:val="40EE2872"/>
    <w:rsid w:val="40F2061B"/>
    <w:rsid w:val="40F296A7"/>
    <w:rsid w:val="40F2F637"/>
    <w:rsid w:val="40F52322"/>
    <w:rsid w:val="40F62242"/>
    <w:rsid w:val="40F78300"/>
    <w:rsid w:val="40F7BE1C"/>
    <w:rsid w:val="40F8DCE3"/>
    <w:rsid w:val="40F9E453"/>
    <w:rsid w:val="40FFB4C0"/>
    <w:rsid w:val="4102829A"/>
    <w:rsid w:val="4104ED74"/>
    <w:rsid w:val="4109813A"/>
    <w:rsid w:val="410997C3"/>
    <w:rsid w:val="410CA7DE"/>
    <w:rsid w:val="410EFED2"/>
    <w:rsid w:val="411A9F1A"/>
    <w:rsid w:val="411CCBE9"/>
    <w:rsid w:val="411D65CC"/>
    <w:rsid w:val="411F3DA1"/>
    <w:rsid w:val="411FEFDB"/>
    <w:rsid w:val="4121B3EF"/>
    <w:rsid w:val="4123303E"/>
    <w:rsid w:val="412B828E"/>
    <w:rsid w:val="412DCAE7"/>
    <w:rsid w:val="412E1454"/>
    <w:rsid w:val="4131F696"/>
    <w:rsid w:val="413332AB"/>
    <w:rsid w:val="4133781A"/>
    <w:rsid w:val="4133E769"/>
    <w:rsid w:val="41365911"/>
    <w:rsid w:val="4136BF4C"/>
    <w:rsid w:val="413F70CF"/>
    <w:rsid w:val="4141BF46"/>
    <w:rsid w:val="4141DBB2"/>
    <w:rsid w:val="414324AC"/>
    <w:rsid w:val="41441C09"/>
    <w:rsid w:val="4145BCCD"/>
    <w:rsid w:val="41479142"/>
    <w:rsid w:val="4147C43A"/>
    <w:rsid w:val="414A373B"/>
    <w:rsid w:val="414B30B8"/>
    <w:rsid w:val="414B9B77"/>
    <w:rsid w:val="414F7C3F"/>
    <w:rsid w:val="415059E1"/>
    <w:rsid w:val="415104B5"/>
    <w:rsid w:val="4153DC9F"/>
    <w:rsid w:val="4153EE63"/>
    <w:rsid w:val="4154AB2E"/>
    <w:rsid w:val="4158CE70"/>
    <w:rsid w:val="4159EF28"/>
    <w:rsid w:val="415DE26B"/>
    <w:rsid w:val="41601DFD"/>
    <w:rsid w:val="41607BE7"/>
    <w:rsid w:val="41628452"/>
    <w:rsid w:val="41629515"/>
    <w:rsid w:val="4164C171"/>
    <w:rsid w:val="4168DBB1"/>
    <w:rsid w:val="4169451B"/>
    <w:rsid w:val="41698D0E"/>
    <w:rsid w:val="4169C522"/>
    <w:rsid w:val="4169EA8A"/>
    <w:rsid w:val="4173FEA4"/>
    <w:rsid w:val="4174C96E"/>
    <w:rsid w:val="41763C94"/>
    <w:rsid w:val="41769A22"/>
    <w:rsid w:val="4178F766"/>
    <w:rsid w:val="417B4649"/>
    <w:rsid w:val="417D4997"/>
    <w:rsid w:val="417D8ABE"/>
    <w:rsid w:val="417DE8DB"/>
    <w:rsid w:val="417DF62E"/>
    <w:rsid w:val="4180755D"/>
    <w:rsid w:val="41814AC4"/>
    <w:rsid w:val="4181CC54"/>
    <w:rsid w:val="41858724"/>
    <w:rsid w:val="41865202"/>
    <w:rsid w:val="4187510C"/>
    <w:rsid w:val="41899AED"/>
    <w:rsid w:val="4190EBE3"/>
    <w:rsid w:val="4193EB93"/>
    <w:rsid w:val="41982FD7"/>
    <w:rsid w:val="41983E25"/>
    <w:rsid w:val="419F3926"/>
    <w:rsid w:val="41A04354"/>
    <w:rsid w:val="41A1BDB0"/>
    <w:rsid w:val="41A3C811"/>
    <w:rsid w:val="41A3CDAE"/>
    <w:rsid w:val="41A3E5AE"/>
    <w:rsid w:val="41A418B3"/>
    <w:rsid w:val="41A69E3A"/>
    <w:rsid w:val="41A91163"/>
    <w:rsid w:val="41A9B591"/>
    <w:rsid w:val="41AAA480"/>
    <w:rsid w:val="41AEB67C"/>
    <w:rsid w:val="41B14459"/>
    <w:rsid w:val="41B1B0A1"/>
    <w:rsid w:val="41B2ADEC"/>
    <w:rsid w:val="41B5EBD7"/>
    <w:rsid w:val="41B680E1"/>
    <w:rsid w:val="41B6BDF3"/>
    <w:rsid w:val="41B881F8"/>
    <w:rsid w:val="41BB98C4"/>
    <w:rsid w:val="41BBA4A7"/>
    <w:rsid w:val="41BBD4BF"/>
    <w:rsid w:val="41BDD650"/>
    <w:rsid w:val="41C1DC74"/>
    <w:rsid w:val="41C21D4B"/>
    <w:rsid w:val="41C421FF"/>
    <w:rsid w:val="41C8866E"/>
    <w:rsid w:val="41C9AC3F"/>
    <w:rsid w:val="41CB11AB"/>
    <w:rsid w:val="41CDE655"/>
    <w:rsid w:val="41CF8708"/>
    <w:rsid w:val="41D1AA64"/>
    <w:rsid w:val="41D23B2B"/>
    <w:rsid w:val="41D60B78"/>
    <w:rsid w:val="41D62A20"/>
    <w:rsid w:val="41D8CA3B"/>
    <w:rsid w:val="41DB636D"/>
    <w:rsid w:val="41DC968C"/>
    <w:rsid w:val="41DE89F2"/>
    <w:rsid w:val="41DF4B12"/>
    <w:rsid w:val="41E1F374"/>
    <w:rsid w:val="41E31E51"/>
    <w:rsid w:val="41E4915D"/>
    <w:rsid w:val="41E62F38"/>
    <w:rsid w:val="41E813C0"/>
    <w:rsid w:val="41ECEB69"/>
    <w:rsid w:val="41ED7755"/>
    <w:rsid w:val="41F05C76"/>
    <w:rsid w:val="41F27281"/>
    <w:rsid w:val="41F36E70"/>
    <w:rsid w:val="41F7DBF4"/>
    <w:rsid w:val="4201C58D"/>
    <w:rsid w:val="42023A51"/>
    <w:rsid w:val="4203E13A"/>
    <w:rsid w:val="42052580"/>
    <w:rsid w:val="420536F5"/>
    <w:rsid w:val="42060665"/>
    <w:rsid w:val="42067CD8"/>
    <w:rsid w:val="4207753A"/>
    <w:rsid w:val="420EE8E7"/>
    <w:rsid w:val="420F4D05"/>
    <w:rsid w:val="421311EC"/>
    <w:rsid w:val="42153BA6"/>
    <w:rsid w:val="42159EB2"/>
    <w:rsid w:val="42169FB1"/>
    <w:rsid w:val="4216FF6D"/>
    <w:rsid w:val="421979F8"/>
    <w:rsid w:val="4219E355"/>
    <w:rsid w:val="421A4BAD"/>
    <w:rsid w:val="421EE945"/>
    <w:rsid w:val="421F22D6"/>
    <w:rsid w:val="421FFF9D"/>
    <w:rsid w:val="422115F3"/>
    <w:rsid w:val="42247160"/>
    <w:rsid w:val="4225F9F9"/>
    <w:rsid w:val="422850AD"/>
    <w:rsid w:val="42308866"/>
    <w:rsid w:val="42334884"/>
    <w:rsid w:val="4236AAA2"/>
    <w:rsid w:val="4237B74E"/>
    <w:rsid w:val="4239822E"/>
    <w:rsid w:val="423E5DDF"/>
    <w:rsid w:val="423E80E3"/>
    <w:rsid w:val="4240CE7E"/>
    <w:rsid w:val="4242571B"/>
    <w:rsid w:val="4246F0B5"/>
    <w:rsid w:val="424B1625"/>
    <w:rsid w:val="424C76F9"/>
    <w:rsid w:val="424DD557"/>
    <w:rsid w:val="424DD778"/>
    <w:rsid w:val="424EB846"/>
    <w:rsid w:val="424EDFCD"/>
    <w:rsid w:val="424F5A81"/>
    <w:rsid w:val="42532652"/>
    <w:rsid w:val="42575481"/>
    <w:rsid w:val="42586898"/>
    <w:rsid w:val="425ED41E"/>
    <w:rsid w:val="425F83AB"/>
    <w:rsid w:val="426238CA"/>
    <w:rsid w:val="4263E59F"/>
    <w:rsid w:val="42685756"/>
    <w:rsid w:val="42698336"/>
    <w:rsid w:val="426B6E94"/>
    <w:rsid w:val="426BC28A"/>
    <w:rsid w:val="42700EB2"/>
    <w:rsid w:val="42709329"/>
    <w:rsid w:val="4271C169"/>
    <w:rsid w:val="4272E0A4"/>
    <w:rsid w:val="42790A5F"/>
    <w:rsid w:val="42792159"/>
    <w:rsid w:val="427C2AC7"/>
    <w:rsid w:val="427C46D4"/>
    <w:rsid w:val="427C7C06"/>
    <w:rsid w:val="427DC6FE"/>
    <w:rsid w:val="427FDEDC"/>
    <w:rsid w:val="42808A78"/>
    <w:rsid w:val="428107AA"/>
    <w:rsid w:val="4281133E"/>
    <w:rsid w:val="4281332D"/>
    <w:rsid w:val="4283CFEB"/>
    <w:rsid w:val="4286F244"/>
    <w:rsid w:val="4287EDAB"/>
    <w:rsid w:val="428E7D1D"/>
    <w:rsid w:val="428EAE8B"/>
    <w:rsid w:val="4290E003"/>
    <w:rsid w:val="429604FA"/>
    <w:rsid w:val="4296B520"/>
    <w:rsid w:val="429CB4F6"/>
    <w:rsid w:val="429D366F"/>
    <w:rsid w:val="429D63A7"/>
    <w:rsid w:val="429EACB4"/>
    <w:rsid w:val="429F199B"/>
    <w:rsid w:val="429F30B4"/>
    <w:rsid w:val="42A17E66"/>
    <w:rsid w:val="42A1E239"/>
    <w:rsid w:val="42A4C75C"/>
    <w:rsid w:val="42A615CE"/>
    <w:rsid w:val="42A78EA9"/>
    <w:rsid w:val="42A88579"/>
    <w:rsid w:val="42A8D612"/>
    <w:rsid w:val="42AAF6F0"/>
    <w:rsid w:val="42AC1213"/>
    <w:rsid w:val="42AD1D5A"/>
    <w:rsid w:val="42B0FF5C"/>
    <w:rsid w:val="42B38A99"/>
    <w:rsid w:val="42B4D113"/>
    <w:rsid w:val="42B68B8B"/>
    <w:rsid w:val="42B9863B"/>
    <w:rsid w:val="42BC80DD"/>
    <w:rsid w:val="42BCB0EF"/>
    <w:rsid w:val="42BE2684"/>
    <w:rsid w:val="42BE734C"/>
    <w:rsid w:val="42BEF2AF"/>
    <w:rsid w:val="42C04EAA"/>
    <w:rsid w:val="42C0CFC2"/>
    <w:rsid w:val="42C23828"/>
    <w:rsid w:val="42C33319"/>
    <w:rsid w:val="42CFAD6C"/>
    <w:rsid w:val="42D18759"/>
    <w:rsid w:val="42D30F22"/>
    <w:rsid w:val="42D6F79E"/>
    <w:rsid w:val="42D8A21C"/>
    <w:rsid w:val="42DEC241"/>
    <w:rsid w:val="42E02B06"/>
    <w:rsid w:val="42E5E436"/>
    <w:rsid w:val="42E80FFE"/>
    <w:rsid w:val="42EB4CA0"/>
    <w:rsid w:val="42EC9D05"/>
    <w:rsid w:val="42EDC50B"/>
    <w:rsid w:val="42F4067A"/>
    <w:rsid w:val="42F67CBF"/>
    <w:rsid w:val="42F7BFA2"/>
    <w:rsid w:val="42F84563"/>
    <w:rsid w:val="42FCD245"/>
    <w:rsid w:val="42FED9D7"/>
    <w:rsid w:val="4304DC7A"/>
    <w:rsid w:val="43050D13"/>
    <w:rsid w:val="43059773"/>
    <w:rsid w:val="43064FC3"/>
    <w:rsid w:val="43078D86"/>
    <w:rsid w:val="43085FAC"/>
    <w:rsid w:val="43094A39"/>
    <w:rsid w:val="4309A569"/>
    <w:rsid w:val="430B5C83"/>
    <w:rsid w:val="430D42D3"/>
    <w:rsid w:val="430DC053"/>
    <w:rsid w:val="430E5010"/>
    <w:rsid w:val="4313C323"/>
    <w:rsid w:val="431AB7DC"/>
    <w:rsid w:val="431C4117"/>
    <w:rsid w:val="431D176C"/>
    <w:rsid w:val="431E72E3"/>
    <w:rsid w:val="431EF488"/>
    <w:rsid w:val="431F9D32"/>
    <w:rsid w:val="4321760F"/>
    <w:rsid w:val="4323B4B5"/>
    <w:rsid w:val="4323EABB"/>
    <w:rsid w:val="4323F23E"/>
    <w:rsid w:val="432626A0"/>
    <w:rsid w:val="4326E1CF"/>
    <w:rsid w:val="4327FE00"/>
    <w:rsid w:val="432A12C4"/>
    <w:rsid w:val="432AC3C3"/>
    <w:rsid w:val="432B3BF9"/>
    <w:rsid w:val="432E0A62"/>
    <w:rsid w:val="4330B7F8"/>
    <w:rsid w:val="4332296A"/>
    <w:rsid w:val="433331B4"/>
    <w:rsid w:val="43366AD4"/>
    <w:rsid w:val="433B9F83"/>
    <w:rsid w:val="433BB3D5"/>
    <w:rsid w:val="433C9F21"/>
    <w:rsid w:val="433DA1B1"/>
    <w:rsid w:val="4348D66E"/>
    <w:rsid w:val="434DB0F4"/>
    <w:rsid w:val="43513D0C"/>
    <w:rsid w:val="4353E893"/>
    <w:rsid w:val="43545153"/>
    <w:rsid w:val="43554BD5"/>
    <w:rsid w:val="4358E71C"/>
    <w:rsid w:val="4359FA36"/>
    <w:rsid w:val="435A85AA"/>
    <w:rsid w:val="435AE8E5"/>
    <w:rsid w:val="435D13DA"/>
    <w:rsid w:val="4364F650"/>
    <w:rsid w:val="43674CB8"/>
    <w:rsid w:val="436A79DB"/>
    <w:rsid w:val="436B81C7"/>
    <w:rsid w:val="436CBBF9"/>
    <w:rsid w:val="436D91D7"/>
    <w:rsid w:val="4372E371"/>
    <w:rsid w:val="4372F0AE"/>
    <w:rsid w:val="437A04D8"/>
    <w:rsid w:val="437A4B03"/>
    <w:rsid w:val="437C1A3B"/>
    <w:rsid w:val="437D0C42"/>
    <w:rsid w:val="437D3EAD"/>
    <w:rsid w:val="43811915"/>
    <w:rsid w:val="438138C8"/>
    <w:rsid w:val="4381BBF8"/>
    <w:rsid w:val="43821ECE"/>
    <w:rsid w:val="4386623E"/>
    <w:rsid w:val="438B673A"/>
    <w:rsid w:val="438BC6C2"/>
    <w:rsid w:val="438C0D09"/>
    <w:rsid w:val="438D8D5B"/>
    <w:rsid w:val="438DEE2A"/>
    <w:rsid w:val="439072A4"/>
    <w:rsid w:val="4390E337"/>
    <w:rsid w:val="4391275D"/>
    <w:rsid w:val="439235FE"/>
    <w:rsid w:val="439327E5"/>
    <w:rsid w:val="4393472A"/>
    <w:rsid w:val="4393D552"/>
    <w:rsid w:val="439470FF"/>
    <w:rsid w:val="43951D25"/>
    <w:rsid w:val="43952493"/>
    <w:rsid w:val="4395E2F1"/>
    <w:rsid w:val="439A549D"/>
    <w:rsid w:val="439B0971"/>
    <w:rsid w:val="439C53F5"/>
    <w:rsid w:val="43A003F4"/>
    <w:rsid w:val="43A01329"/>
    <w:rsid w:val="43A1723E"/>
    <w:rsid w:val="43A278F5"/>
    <w:rsid w:val="43A45FE5"/>
    <w:rsid w:val="43A49513"/>
    <w:rsid w:val="43A4AF13"/>
    <w:rsid w:val="43A4E444"/>
    <w:rsid w:val="43ABD9F0"/>
    <w:rsid w:val="43AC9EC7"/>
    <w:rsid w:val="43ACFF0F"/>
    <w:rsid w:val="43B004D5"/>
    <w:rsid w:val="43B008D1"/>
    <w:rsid w:val="43B2067E"/>
    <w:rsid w:val="43B33799"/>
    <w:rsid w:val="43B4F585"/>
    <w:rsid w:val="43B78971"/>
    <w:rsid w:val="43B79F9C"/>
    <w:rsid w:val="43BAA5EE"/>
    <w:rsid w:val="43BAF1B2"/>
    <w:rsid w:val="43BECD2B"/>
    <w:rsid w:val="43BEF2F0"/>
    <w:rsid w:val="43BF3509"/>
    <w:rsid w:val="43BFF79B"/>
    <w:rsid w:val="43C617D5"/>
    <w:rsid w:val="43CC6255"/>
    <w:rsid w:val="43CDEC25"/>
    <w:rsid w:val="43CE15CC"/>
    <w:rsid w:val="43CF7998"/>
    <w:rsid w:val="43D01132"/>
    <w:rsid w:val="43D01D1B"/>
    <w:rsid w:val="43D1BDB7"/>
    <w:rsid w:val="43D51126"/>
    <w:rsid w:val="43D6DF2C"/>
    <w:rsid w:val="43D798AB"/>
    <w:rsid w:val="43D82278"/>
    <w:rsid w:val="43DCA2FB"/>
    <w:rsid w:val="43E0D77A"/>
    <w:rsid w:val="43E317CE"/>
    <w:rsid w:val="43E4D529"/>
    <w:rsid w:val="43E4F191"/>
    <w:rsid w:val="43E62E91"/>
    <w:rsid w:val="43EA27E2"/>
    <w:rsid w:val="43ECCD33"/>
    <w:rsid w:val="43EE2E94"/>
    <w:rsid w:val="43F28E68"/>
    <w:rsid w:val="43F70ADB"/>
    <w:rsid w:val="43F7287F"/>
    <w:rsid w:val="43F80B86"/>
    <w:rsid w:val="43F83820"/>
    <w:rsid w:val="43F94E24"/>
    <w:rsid w:val="43FEE2FB"/>
    <w:rsid w:val="43FF2AB7"/>
    <w:rsid w:val="43FFA480"/>
    <w:rsid w:val="44006BC9"/>
    <w:rsid w:val="4402716E"/>
    <w:rsid w:val="4404D9FC"/>
    <w:rsid w:val="44067532"/>
    <w:rsid w:val="44072C63"/>
    <w:rsid w:val="44074E46"/>
    <w:rsid w:val="4409EA81"/>
    <w:rsid w:val="440B3A1C"/>
    <w:rsid w:val="440BF6C3"/>
    <w:rsid w:val="440EB0DB"/>
    <w:rsid w:val="440ECAC5"/>
    <w:rsid w:val="440ED289"/>
    <w:rsid w:val="44122445"/>
    <w:rsid w:val="4412C5D2"/>
    <w:rsid w:val="4412ECAB"/>
    <w:rsid w:val="44156920"/>
    <w:rsid w:val="44179946"/>
    <w:rsid w:val="4417C4AD"/>
    <w:rsid w:val="441B1E83"/>
    <w:rsid w:val="4420A5F1"/>
    <w:rsid w:val="4420B169"/>
    <w:rsid w:val="4420BEBB"/>
    <w:rsid w:val="442280FA"/>
    <w:rsid w:val="44234E8A"/>
    <w:rsid w:val="44240A91"/>
    <w:rsid w:val="4424FD9F"/>
    <w:rsid w:val="44265693"/>
    <w:rsid w:val="44269288"/>
    <w:rsid w:val="442A5C9B"/>
    <w:rsid w:val="44310253"/>
    <w:rsid w:val="443623F4"/>
    <w:rsid w:val="4436C3C1"/>
    <w:rsid w:val="4437B077"/>
    <w:rsid w:val="4438AE63"/>
    <w:rsid w:val="4438D732"/>
    <w:rsid w:val="443C6021"/>
    <w:rsid w:val="443DAB97"/>
    <w:rsid w:val="443F99EC"/>
    <w:rsid w:val="444001C1"/>
    <w:rsid w:val="4442A560"/>
    <w:rsid w:val="4443128E"/>
    <w:rsid w:val="4444DF90"/>
    <w:rsid w:val="4446A001"/>
    <w:rsid w:val="44479BD1"/>
    <w:rsid w:val="4448A5C9"/>
    <w:rsid w:val="444C0823"/>
    <w:rsid w:val="444CBF98"/>
    <w:rsid w:val="444F8D53"/>
    <w:rsid w:val="44519F29"/>
    <w:rsid w:val="4452AD67"/>
    <w:rsid w:val="4452D868"/>
    <w:rsid w:val="4453F64C"/>
    <w:rsid w:val="4454A58C"/>
    <w:rsid w:val="44555C59"/>
    <w:rsid w:val="4456E271"/>
    <w:rsid w:val="445C9F85"/>
    <w:rsid w:val="446407F5"/>
    <w:rsid w:val="4468DC35"/>
    <w:rsid w:val="446F3892"/>
    <w:rsid w:val="44739385"/>
    <w:rsid w:val="447C1A64"/>
    <w:rsid w:val="447F4860"/>
    <w:rsid w:val="447FAD4A"/>
    <w:rsid w:val="4481DD15"/>
    <w:rsid w:val="448440FB"/>
    <w:rsid w:val="448528CF"/>
    <w:rsid w:val="4487B7D9"/>
    <w:rsid w:val="44890E19"/>
    <w:rsid w:val="448EBDF4"/>
    <w:rsid w:val="448F20C0"/>
    <w:rsid w:val="448FAC21"/>
    <w:rsid w:val="44918D6C"/>
    <w:rsid w:val="44953127"/>
    <w:rsid w:val="44959CCE"/>
    <w:rsid w:val="4496867A"/>
    <w:rsid w:val="44983ED3"/>
    <w:rsid w:val="44992C8F"/>
    <w:rsid w:val="449BAC37"/>
    <w:rsid w:val="449F2996"/>
    <w:rsid w:val="44A37501"/>
    <w:rsid w:val="44A50FB0"/>
    <w:rsid w:val="44A596DC"/>
    <w:rsid w:val="44A7D372"/>
    <w:rsid w:val="44A8E095"/>
    <w:rsid w:val="44A93869"/>
    <w:rsid w:val="44A9792E"/>
    <w:rsid w:val="44AA0C7B"/>
    <w:rsid w:val="44AB4BAF"/>
    <w:rsid w:val="44AC8056"/>
    <w:rsid w:val="44AEF73D"/>
    <w:rsid w:val="44B77A08"/>
    <w:rsid w:val="44B7DFE0"/>
    <w:rsid w:val="44BB91BC"/>
    <w:rsid w:val="44BF2F37"/>
    <w:rsid w:val="44C07EFB"/>
    <w:rsid w:val="44C50975"/>
    <w:rsid w:val="44C67463"/>
    <w:rsid w:val="44C68DF7"/>
    <w:rsid w:val="44C7C248"/>
    <w:rsid w:val="44D00602"/>
    <w:rsid w:val="44D020D8"/>
    <w:rsid w:val="44D20482"/>
    <w:rsid w:val="44D44EE3"/>
    <w:rsid w:val="44D4F791"/>
    <w:rsid w:val="44D6DD02"/>
    <w:rsid w:val="44D9C07E"/>
    <w:rsid w:val="44DC4771"/>
    <w:rsid w:val="44DDFF53"/>
    <w:rsid w:val="44DE8610"/>
    <w:rsid w:val="44DF72AB"/>
    <w:rsid w:val="44E146C5"/>
    <w:rsid w:val="44E1EC06"/>
    <w:rsid w:val="44E657E9"/>
    <w:rsid w:val="44E7ABAA"/>
    <w:rsid w:val="44E83AC9"/>
    <w:rsid w:val="44EA3EB6"/>
    <w:rsid w:val="44ECA66B"/>
    <w:rsid w:val="44F06497"/>
    <w:rsid w:val="44F0B1C6"/>
    <w:rsid w:val="44F562BF"/>
    <w:rsid w:val="44F6BD0A"/>
    <w:rsid w:val="44F8069A"/>
    <w:rsid w:val="44F9D0E8"/>
    <w:rsid w:val="44FD9348"/>
    <w:rsid w:val="44FFE2AD"/>
    <w:rsid w:val="45061254"/>
    <w:rsid w:val="450A8DAD"/>
    <w:rsid w:val="450AF4E7"/>
    <w:rsid w:val="450D9E0D"/>
    <w:rsid w:val="450ECE42"/>
    <w:rsid w:val="45100019"/>
    <w:rsid w:val="451108A1"/>
    <w:rsid w:val="4512247B"/>
    <w:rsid w:val="45138E31"/>
    <w:rsid w:val="451397FA"/>
    <w:rsid w:val="451878BE"/>
    <w:rsid w:val="451910EC"/>
    <w:rsid w:val="45191FD3"/>
    <w:rsid w:val="451A5BC2"/>
    <w:rsid w:val="451BE961"/>
    <w:rsid w:val="451E4533"/>
    <w:rsid w:val="4522EFDA"/>
    <w:rsid w:val="45275EBB"/>
    <w:rsid w:val="4527BAB9"/>
    <w:rsid w:val="45284E13"/>
    <w:rsid w:val="452AEB48"/>
    <w:rsid w:val="452B49D1"/>
    <w:rsid w:val="4531F95C"/>
    <w:rsid w:val="4532EDFD"/>
    <w:rsid w:val="453505DD"/>
    <w:rsid w:val="45374410"/>
    <w:rsid w:val="4537E00A"/>
    <w:rsid w:val="45380D49"/>
    <w:rsid w:val="453B1824"/>
    <w:rsid w:val="4540255C"/>
    <w:rsid w:val="454300FE"/>
    <w:rsid w:val="45443B65"/>
    <w:rsid w:val="4544AD6F"/>
    <w:rsid w:val="4546C2C7"/>
    <w:rsid w:val="454A1BE3"/>
    <w:rsid w:val="454C40A7"/>
    <w:rsid w:val="454D732D"/>
    <w:rsid w:val="45500D81"/>
    <w:rsid w:val="4550A98E"/>
    <w:rsid w:val="4550F59D"/>
    <w:rsid w:val="4551DC4D"/>
    <w:rsid w:val="45537724"/>
    <w:rsid w:val="45539DC1"/>
    <w:rsid w:val="4553C8C6"/>
    <w:rsid w:val="45540B4C"/>
    <w:rsid w:val="4554A9C5"/>
    <w:rsid w:val="455B6F15"/>
    <w:rsid w:val="455BCDB5"/>
    <w:rsid w:val="455CB10E"/>
    <w:rsid w:val="45629E46"/>
    <w:rsid w:val="4564B908"/>
    <w:rsid w:val="4565A0E5"/>
    <w:rsid w:val="4565BA90"/>
    <w:rsid w:val="45660302"/>
    <w:rsid w:val="456AC528"/>
    <w:rsid w:val="456B9CD2"/>
    <w:rsid w:val="4570BB2A"/>
    <w:rsid w:val="45734D5C"/>
    <w:rsid w:val="4575AA65"/>
    <w:rsid w:val="457823E8"/>
    <w:rsid w:val="45799FF1"/>
    <w:rsid w:val="457B79BA"/>
    <w:rsid w:val="457B9170"/>
    <w:rsid w:val="457F25AF"/>
    <w:rsid w:val="457F525C"/>
    <w:rsid w:val="4582274F"/>
    <w:rsid w:val="45870049"/>
    <w:rsid w:val="45878693"/>
    <w:rsid w:val="45887AEE"/>
    <w:rsid w:val="458A9AAC"/>
    <w:rsid w:val="458D1595"/>
    <w:rsid w:val="4592D373"/>
    <w:rsid w:val="4594F312"/>
    <w:rsid w:val="4596015C"/>
    <w:rsid w:val="4596369F"/>
    <w:rsid w:val="459667FB"/>
    <w:rsid w:val="459694DD"/>
    <w:rsid w:val="45974302"/>
    <w:rsid w:val="459750F2"/>
    <w:rsid w:val="459FA23D"/>
    <w:rsid w:val="45A512F8"/>
    <w:rsid w:val="45A5CF60"/>
    <w:rsid w:val="45A60A70"/>
    <w:rsid w:val="45A727E2"/>
    <w:rsid w:val="45A77A61"/>
    <w:rsid w:val="45A99D7B"/>
    <w:rsid w:val="45AB1629"/>
    <w:rsid w:val="45AC4BC8"/>
    <w:rsid w:val="45B075F9"/>
    <w:rsid w:val="45B07A6F"/>
    <w:rsid w:val="45B36FC7"/>
    <w:rsid w:val="45B721BA"/>
    <w:rsid w:val="45B7A6E5"/>
    <w:rsid w:val="45B80376"/>
    <w:rsid w:val="45B81C87"/>
    <w:rsid w:val="45BDC92A"/>
    <w:rsid w:val="45BFE1B7"/>
    <w:rsid w:val="45C1A5F2"/>
    <w:rsid w:val="45C30D81"/>
    <w:rsid w:val="45C5ADF9"/>
    <w:rsid w:val="45CE31B2"/>
    <w:rsid w:val="45D49D3B"/>
    <w:rsid w:val="45D4E910"/>
    <w:rsid w:val="45D84CBB"/>
    <w:rsid w:val="45D9062D"/>
    <w:rsid w:val="45D95669"/>
    <w:rsid w:val="45D9AE70"/>
    <w:rsid w:val="45DC952C"/>
    <w:rsid w:val="45DCBFAA"/>
    <w:rsid w:val="45DFF1CA"/>
    <w:rsid w:val="45E06A69"/>
    <w:rsid w:val="45E27062"/>
    <w:rsid w:val="45E6D0EE"/>
    <w:rsid w:val="45E821E8"/>
    <w:rsid w:val="45ED0987"/>
    <w:rsid w:val="45F0386D"/>
    <w:rsid w:val="45F1B70A"/>
    <w:rsid w:val="45F38757"/>
    <w:rsid w:val="45F39B78"/>
    <w:rsid w:val="45F4AB64"/>
    <w:rsid w:val="45F7BBE9"/>
    <w:rsid w:val="45F8338C"/>
    <w:rsid w:val="45F8AADA"/>
    <w:rsid w:val="45FAEC1F"/>
    <w:rsid w:val="45FCE0EB"/>
    <w:rsid w:val="45FDA31C"/>
    <w:rsid w:val="45FDAFB7"/>
    <w:rsid w:val="46003418"/>
    <w:rsid w:val="4600571B"/>
    <w:rsid w:val="4602A23B"/>
    <w:rsid w:val="46057F2E"/>
    <w:rsid w:val="4606E7C0"/>
    <w:rsid w:val="46078F5B"/>
    <w:rsid w:val="4607F075"/>
    <w:rsid w:val="4609B79C"/>
    <w:rsid w:val="460B9B5D"/>
    <w:rsid w:val="460BDA1D"/>
    <w:rsid w:val="460C93FE"/>
    <w:rsid w:val="4610409A"/>
    <w:rsid w:val="46180E7C"/>
    <w:rsid w:val="461B636D"/>
    <w:rsid w:val="461C2CB9"/>
    <w:rsid w:val="461DD7BF"/>
    <w:rsid w:val="461E4DBB"/>
    <w:rsid w:val="461FAEE6"/>
    <w:rsid w:val="461FD624"/>
    <w:rsid w:val="4623DD2E"/>
    <w:rsid w:val="46255BFA"/>
    <w:rsid w:val="46256CC6"/>
    <w:rsid w:val="46287214"/>
    <w:rsid w:val="46294A93"/>
    <w:rsid w:val="462A51A4"/>
    <w:rsid w:val="462FC11B"/>
    <w:rsid w:val="46314619"/>
    <w:rsid w:val="4633D183"/>
    <w:rsid w:val="4636B2E0"/>
    <w:rsid w:val="4638A642"/>
    <w:rsid w:val="463902DD"/>
    <w:rsid w:val="463B11C3"/>
    <w:rsid w:val="46403B8F"/>
    <w:rsid w:val="4640809A"/>
    <w:rsid w:val="4641458B"/>
    <w:rsid w:val="46427596"/>
    <w:rsid w:val="464379E1"/>
    <w:rsid w:val="4647B003"/>
    <w:rsid w:val="464BD7EA"/>
    <w:rsid w:val="464DDC6D"/>
    <w:rsid w:val="464E41BC"/>
    <w:rsid w:val="464ECDBD"/>
    <w:rsid w:val="465248A8"/>
    <w:rsid w:val="4656377C"/>
    <w:rsid w:val="46569DFE"/>
    <w:rsid w:val="4657F85B"/>
    <w:rsid w:val="4658ABBD"/>
    <w:rsid w:val="465A1F94"/>
    <w:rsid w:val="465A89F0"/>
    <w:rsid w:val="465B8B7D"/>
    <w:rsid w:val="465C6A19"/>
    <w:rsid w:val="465D3547"/>
    <w:rsid w:val="465D8E60"/>
    <w:rsid w:val="465ED970"/>
    <w:rsid w:val="465FCB36"/>
    <w:rsid w:val="46604443"/>
    <w:rsid w:val="46604E09"/>
    <w:rsid w:val="46613EDB"/>
    <w:rsid w:val="46614CE7"/>
    <w:rsid w:val="466322ED"/>
    <w:rsid w:val="46638840"/>
    <w:rsid w:val="466440BF"/>
    <w:rsid w:val="46645DEA"/>
    <w:rsid w:val="466489BE"/>
    <w:rsid w:val="46652FAB"/>
    <w:rsid w:val="4666D154"/>
    <w:rsid w:val="466719B2"/>
    <w:rsid w:val="46688DE4"/>
    <w:rsid w:val="4669B4E3"/>
    <w:rsid w:val="466B6D2B"/>
    <w:rsid w:val="46703595"/>
    <w:rsid w:val="46733877"/>
    <w:rsid w:val="46747301"/>
    <w:rsid w:val="46757B0A"/>
    <w:rsid w:val="4675E81C"/>
    <w:rsid w:val="4675E9A9"/>
    <w:rsid w:val="4679D00B"/>
    <w:rsid w:val="467AFBD4"/>
    <w:rsid w:val="467E43FC"/>
    <w:rsid w:val="467E83D8"/>
    <w:rsid w:val="46821C0F"/>
    <w:rsid w:val="46825C4B"/>
    <w:rsid w:val="4682D826"/>
    <w:rsid w:val="46838B7B"/>
    <w:rsid w:val="46842DB9"/>
    <w:rsid w:val="4687C1E6"/>
    <w:rsid w:val="468D571E"/>
    <w:rsid w:val="468DAEAE"/>
    <w:rsid w:val="468E5D0C"/>
    <w:rsid w:val="4691862B"/>
    <w:rsid w:val="46936199"/>
    <w:rsid w:val="46960DB2"/>
    <w:rsid w:val="469FD7A4"/>
    <w:rsid w:val="46A20773"/>
    <w:rsid w:val="46A2ADDC"/>
    <w:rsid w:val="46A3D2EA"/>
    <w:rsid w:val="46A59D05"/>
    <w:rsid w:val="46A8EA25"/>
    <w:rsid w:val="46AD8533"/>
    <w:rsid w:val="46B7BA59"/>
    <w:rsid w:val="46B99BE6"/>
    <w:rsid w:val="46B9C6DE"/>
    <w:rsid w:val="46BBCED7"/>
    <w:rsid w:val="46BD29F5"/>
    <w:rsid w:val="46BD8A51"/>
    <w:rsid w:val="46C070CD"/>
    <w:rsid w:val="46C2C7E0"/>
    <w:rsid w:val="46C65463"/>
    <w:rsid w:val="46C67BBE"/>
    <w:rsid w:val="46C8721D"/>
    <w:rsid w:val="46C9C743"/>
    <w:rsid w:val="46CAF5A0"/>
    <w:rsid w:val="46CBA2B9"/>
    <w:rsid w:val="46CCB1CB"/>
    <w:rsid w:val="46CD8A2F"/>
    <w:rsid w:val="46CEBD17"/>
    <w:rsid w:val="46D07794"/>
    <w:rsid w:val="46D689A1"/>
    <w:rsid w:val="46D68C78"/>
    <w:rsid w:val="46DD7EBE"/>
    <w:rsid w:val="46DD99A2"/>
    <w:rsid w:val="46DF2CD4"/>
    <w:rsid w:val="46DFCDEA"/>
    <w:rsid w:val="46E2E614"/>
    <w:rsid w:val="46E59BF0"/>
    <w:rsid w:val="46E5A728"/>
    <w:rsid w:val="46E71F2F"/>
    <w:rsid w:val="46EA7E59"/>
    <w:rsid w:val="46EB1993"/>
    <w:rsid w:val="46ECCD4B"/>
    <w:rsid w:val="46ED6015"/>
    <w:rsid w:val="46EF3ABC"/>
    <w:rsid w:val="46EF405E"/>
    <w:rsid w:val="46EFB53B"/>
    <w:rsid w:val="46F0E048"/>
    <w:rsid w:val="46F13763"/>
    <w:rsid w:val="46F14A91"/>
    <w:rsid w:val="46F2C47B"/>
    <w:rsid w:val="46F4F59C"/>
    <w:rsid w:val="46F9A3BF"/>
    <w:rsid w:val="46FAF198"/>
    <w:rsid w:val="46FBD695"/>
    <w:rsid w:val="46FE1159"/>
    <w:rsid w:val="46FE6042"/>
    <w:rsid w:val="470111CE"/>
    <w:rsid w:val="47027AE9"/>
    <w:rsid w:val="47051482"/>
    <w:rsid w:val="47093C18"/>
    <w:rsid w:val="47098FF2"/>
    <w:rsid w:val="470D401D"/>
    <w:rsid w:val="470F1516"/>
    <w:rsid w:val="471594C2"/>
    <w:rsid w:val="4716BB00"/>
    <w:rsid w:val="47187093"/>
    <w:rsid w:val="4719AC38"/>
    <w:rsid w:val="471ABA13"/>
    <w:rsid w:val="471D0949"/>
    <w:rsid w:val="471ED276"/>
    <w:rsid w:val="471EF408"/>
    <w:rsid w:val="4720156D"/>
    <w:rsid w:val="472052A5"/>
    <w:rsid w:val="47234470"/>
    <w:rsid w:val="4725E040"/>
    <w:rsid w:val="4728D403"/>
    <w:rsid w:val="472969E5"/>
    <w:rsid w:val="4729AA25"/>
    <w:rsid w:val="472A696B"/>
    <w:rsid w:val="473076EE"/>
    <w:rsid w:val="4730F6AC"/>
    <w:rsid w:val="4732BE27"/>
    <w:rsid w:val="47335FB8"/>
    <w:rsid w:val="4735009B"/>
    <w:rsid w:val="4737D7E6"/>
    <w:rsid w:val="4739612B"/>
    <w:rsid w:val="473B06D0"/>
    <w:rsid w:val="473D4033"/>
    <w:rsid w:val="473D4ADF"/>
    <w:rsid w:val="473D90E5"/>
    <w:rsid w:val="473FCAB4"/>
    <w:rsid w:val="47407FFE"/>
    <w:rsid w:val="4740E744"/>
    <w:rsid w:val="4742576A"/>
    <w:rsid w:val="474289C4"/>
    <w:rsid w:val="47452F4A"/>
    <w:rsid w:val="4745328C"/>
    <w:rsid w:val="4746232C"/>
    <w:rsid w:val="4746BF24"/>
    <w:rsid w:val="4747AC6A"/>
    <w:rsid w:val="474EDE92"/>
    <w:rsid w:val="4752D310"/>
    <w:rsid w:val="47555589"/>
    <w:rsid w:val="4758DCD6"/>
    <w:rsid w:val="475B7538"/>
    <w:rsid w:val="475E2268"/>
    <w:rsid w:val="475E3729"/>
    <w:rsid w:val="47634216"/>
    <w:rsid w:val="476693A3"/>
    <w:rsid w:val="47692561"/>
    <w:rsid w:val="476B0797"/>
    <w:rsid w:val="476B5494"/>
    <w:rsid w:val="476C3868"/>
    <w:rsid w:val="476E6612"/>
    <w:rsid w:val="4773795C"/>
    <w:rsid w:val="47753082"/>
    <w:rsid w:val="47767A6A"/>
    <w:rsid w:val="47768CC7"/>
    <w:rsid w:val="47775880"/>
    <w:rsid w:val="4779AC49"/>
    <w:rsid w:val="477B006F"/>
    <w:rsid w:val="477CF534"/>
    <w:rsid w:val="477E40C3"/>
    <w:rsid w:val="477F24FA"/>
    <w:rsid w:val="47830E06"/>
    <w:rsid w:val="4783995C"/>
    <w:rsid w:val="47856B3F"/>
    <w:rsid w:val="4786ECA2"/>
    <w:rsid w:val="478A655A"/>
    <w:rsid w:val="478B3AB1"/>
    <w:rsid w:val="478E9CF4"/>
    <w:rsid w:val="478ECBE4"/>
    <w:rsid w:val="47918817"/>
    <w:rsid w:val="47918E58"/>
    <w:rsid w:val="47921AD3"/>
    <w:rsid w:val="479292B1"/>
    <w:rsid w:val="479358C0"/>
    <w:rsid w:val="4793E95C"/>
    <w:rsid w:val="47945688"/>
    <w:rsid w:val="4795B35B"/>
    <w:rsid w:val="4796538A"/>
    <w:rsid w:val="479717C9"/>
    <w:rsid w:val="47972AEE"/>
    <w:rsid w:val="479F6C37"/>
    <w:rsid w:val="479F9824"/>
    <w:rsid w:val="479FB784"/>
    <w:rsid w:val="47A1C821"/>
    <w:rsid w:val="47A482AC"/>
    <w:rsid w:val="47A6488E"/>
    <w:rsid w:val="47AAF7E9"/>
    <w:rsid w:val="47AC0065"/>
    <w:rsid w:val="47ACB370"/>
    <w:rsid w:val="47B1B6D5"/>
    <w:rsid w:val="47B1C914"/>
    <w:rsid w:val="47B5C2DE"/>
    <w:rsid w:val="47B5EE91"/>
    <w:rsid w:val="47B66090"/>
    <w:rsid w:val="47B72565"/>
    <w:rsid w:val="47B75AFF"/>
    <w:rsid w:val="47B9775C"/>
    <w:rsid w:val="47BAA324"/>
    <w:rsid w:val="47BCCB07"/>
    <w:rsid w:val="47C1F1A1"/>
    <w:rsid w:val="47C82D93"/>
    <w:rsid w:val="47C90E20"/>
    <w:rsid w:val="47CBB163"/>
    <w:rsid w:val="47D0082E"/>
    <w:rsid w:val="47D1FD23"/>
    <w:rsid w:val="47D5F61C"/>
    <w:rsid w:val="47D5FD5E"/>
    <w:rsid w:val="47DBDB7A"/>
    <w:rsid w:val="47DDA38D"/>
    <w:rsid w:val="47DE2CE6"/>
    <w:rsid w:val="47E12526"/>
    <w:rsid w:val="47E2D940"/>
    <w:rsid w:val="47E578E6"/>
    <w:rsid w:val="47E6AC52"/>
    <w:rsid w:val="47E8AABE"/>
    <w:rsid w:val="47EB73B2"/>
    <w:rsid w:val="47EDCF1A"/>
    <w:rsid w:val="47EE0242"/>
    <w:rsid w:val="47F1805A"/>
    <w:rsid w:val="47F193E4"/>
    <w:rsid w:val="47F23AB6"/>
    <w:rsid w:val="47F28605"/>
    <w:rsid w:val="47F33F52"/>
    <w:rsid w:val="47F5BE5C"/>
    <w:rsid w:val="47F72790"/>
    <w:rsid w:val="47F76F87"/>
    <w:rsid w:val="47F822BA"/>
    <w:rsid w:val="47F92A17"/>
    <w:rsid w:val="47FC61F3"/>
    <w:rsid w:val="47FF5185"/>
    <w:rsid w:val="4800B4A8"/>
    <w:rsid w:val="48014DC1"/>
    <w:rsid w:val="480479E5"/>
    <w:rsid w:val="480536E5"/>
    <w:rsid w:val="4806B15F"/>
    <w:rsid w:val="48093E04"/>
    <w:rsid w:val="480AD81B"/>
    <w:rsid w:val="480C45F7"/>
    <w:rsid w:val="480D64F3"/>
    <w:rsid w:val="480FE1CE"/>
    <w:rsid w:val="48102D9E"/>
    <w:rsid w:val="4813085E"/>
    <w:rsid w:val="481604B4"/>
    <w:rsid w:val="48167489"/>
    <w:rsid w:val="48169DAF"/>
    <w:rsid w:val="4817A584"/>
    <w:rsid w:val="481C9456"/>
    <w:rsid w:val="481D6885"/>
    <w:rsid w:val="481EC58D"/>
    <w:rsid w:val="4820B9F5"/>
    <w:rsid w:val="48230BDF"/>
    <w:rsid w:val="48248869"/>
    <w:rsid w:val="4826ACD2"/>
    <w:rsid w:val="4826E612"/>
    <w:rsid w:val="48280644"/>
    <w:rsid w:val="4829122E"/>
    <w:rsid w:val="4830D0AF"/>
    <w:rsid w:val="48317E27"/>
    <w:rsid w:val="483278C6"/>
    <w:rsid w:val="4832911F"/>
    <w:rsid w:val="4833476F"/>
    <w:rsid w:val="48365C6C"/>
    <w:rsid w:val="4838066E"/>
    <w:rsid w:val="4839C1C2"/>
    <w:rsid w:val="483B300F"/>
    <w:rsid w:val="483C6D3C"/>
    <w:rsid w:val="483D6ABE"/>
    <w:rsid w:val="483DC28C"/>
    <w:rsid w:val="483F38A7"/>
    <w:rsid w:val="483FEA5F"/>
    <w:rsid w:val="484038DE"/>
    <w:rsid w:val="48422559"/>
    <w:rsid w:val="484280F5"/>
    <w:rsid w:val="48442728"/>
    <w:rsid w:val="48454D9B"/>
    <w:rsid w:val="4845E928"/>
    <w:rsid w:val="484D897B"/>
    <w:rsid w:val="484EC09F"/>
    <w:rsid w:val="484F1039"/>
    <w:rsid w:val="48507253"/>
    <w:rsid w:val="4850E528"/>
    <w:rsid w:val="485164DA"/>
    <w:rsid w:val="4852A7CF"/>
    <w:rsid w:val="48531259"/>
    <w:rsid w:val="4853F860"/>
    <w:rsid w:val="485485E8"/>
    <w:rsid w:val="4854A6CF"/>
    <w:rsid w:val="48554BC4"/>
    <w:rsid w:val="4856A6F0"/>
    <w:rsid w:val="48590D41"/>
    <w:rsid w:val="485A39F0"/>
    <w:rsid w:val="4866813A"/>
    <w:rsid w:val="486A8CD2"/>
    <w:rsid w:val="486C43C0"/>
    <w:rsid w:val="486E79F9"/>
    <w:rsid w:val="4872B09D"/>
    <w:rsid w:val="4872CEA5"/>
    <w:rsid w:val="487480F1"/>
    <w:rsid w:val="4875C64C"/>
    <w:rsid w:val="4878C427"/>
    <w:rsid w:val="48795DC5"/>
    <w:rsid w:val="487F9CCE"/>
    <w:rsid w:val="487FB3F0"/>
    <w:rsid w:val="48807032"/>
    <w:rsid w:val="4880D6BF"/>
    <w:rsid w:val="48812E7B"/>
    <w:rsid w:val="4885748D"/>
    <w:rsid w:val="4886310F"/>
    <w:rsid w:val="48870B1D"/>
    <w:rsid w:val="48870BFE"/>
    <w:rsid w:val="488A34C1"/>
    <w:rsid w:val="488B0AD3"/>
    <w:rsid w:val="488B7AD7"/>
    <w:rsid w:val="488C48D4"/>
    <w:rsid w:val="488DA79A"/>
    <w:rsid w:val="488EAFA4"/>
    <w:rsid w:val="4891BD1A"/>
    <w:rsid w:val="4892637E"/>
    <w:rsid w:val="4892D29C"/>
    <w:rsid w:val="48931822"/>
    <w:rsid w:val="48934A09"/>
    <w:rsid w:val="48945CFB"/>
    <w:rsid w:val="489524C3"/>
    <w:rsid w:val="48954744"/>
    <w:rsid w:val="4895B88F"/>
    <w:rsid w:val="48978C1F"/>
    <w:rsid w:val="489B72A3"/>
    <w:rsid w:val="489B7357"/>
    <w:rsid w:val="489B98E0"/>
    <w:rsid w:val="489C6EBF"/>
    <w:rsid w:val="489C77A2"/>
    <w:rsid w:val="489FFD41"/>
    <w:rsid w:val="48A07266"/>
    <w:rsid w:val="48A086F3"/>
    <w:rsid w:val="48A0FD85"/>
    <w:rsid w:val="48A63829"/>
    <w:rsid w:val="48A73DEE"/>
    <w:rsid w:val="48AA4575"/>
    <w:rsid w:val="48AA5CB9"/>
    <w:rsid w:val="48AA9874"/>
    <w:rsid w:val="48AE8ADC"/>
    <w:rsid w:val="48AF852D"/>
    <w:rsid w:val="48B2A0DD"/>
    <w:rsid w:val="48B74A41"/>
    <w:rsid w:val="48B7ED85"/>
    <w:rsid w:val="48BAC686"/>
    <w:rsid w:val="48C2E358"/>
    <w:rsid w:val="48C3B3FB"/>
    <w:rsid w:val="48C6AC50"/>
    <w:rsid w:val="48CEC2CC"/>
    <w:rsid w:val="48CF4C73"/>
    <w:rsid w:val="48D05277"/>
    <w:rsid w:val="48D0DAFA"/>
    <w:rsid w:val="48D24A42"/>
    <w:rsid w:val="48D5DEFA"/>
    <w:rsid w:val="48D6C690"/>
    <w:rsid w:val="48D71A80"/>
    <w:rsid w:val="48D7655E"/>
    <w:rsid w:val="48DAB140"/>
    <w:rsid w:val="48DB357A"/>
    <w:rsid w:val="48DD15C9"/>
    <w:rsid w:val="48DECE51"/>
    <w:rsid w:val="48DED279"/>
    <w:rsid w:val="48DFD3B3"/>
    <w:rsid w:val="48E19640"/>
    <w:rsid w:val="48E38F87"/>
    <w:rsid w:val="48E51F58"/>
    <w:rsid w:val="48E87C42"/>
    <w:rsid w:val="48E8F286"/>
    <w:rsid w:val="48EB6C14"/>
    <w:rsid w:val="48EB790A"/>
    <w:rsid w:val="48ECF253"/>
    <w:rsid w:val="48EDC859"/>
    <w:rsid w:val="48EDDBF9"/>
    <w:rsid w:val="48F1DC71"/>
    <w:rsid w:val="48F2235B"/>
    <w:rsid w:val="48F34828"/>
    <w:rsid w:val="48F364FB"/>
    <w:rsid w:val="48F49994"/>
    <w:rsid w:val="48F680A4"/>
    <w:rsid w:val="48F9AB2A"/>
    <w:rsid w:val="48FA274E"/>
    <w:rsid w:val="48FB3000"/>
    <w:rsid w:val="48FC384F"/>
    <w:rsid w:val="48FED065"/>
    <w:rsid w:val="490462FB"/>
    <w:rsid w:val="4905E845"/>
    <w:rsid w:val="4906C0C8"/>
    <w:rsid w:val="490A0E59"/>
    <w:rsid w:val="490A17CA"/>
    <w:rsid w:val="490B91A6"/>
    <w:rsid w:val="490BA1C6"/>
    <w:rsid w:val="490CE296"/>
    <w:rsid w:val="4916C747"/>
    <w:rsid w:val="4916F920"/>
    <w:rsid w:val="49170AFB"/>
    <w:rsid w:val="491ACE23"/>
    <w:rsid w:val="491CDA75"/>
    <w:rsid w:val="49261262"/>
    <w:rsid w:val="4929D78E"/>
    <w:rsid w:val="492A7709"/>
    <w:rsid w:val="492BE0FE"/>
    <w:rsid w:val="492E1272"/>
    <w:rsid w:val="492F0949"/>
    <w:rsid w:val="492F5817"/>
    <w:rsid w:val="492FE216"/>
    <w:rsid w:val="49323DFB"/>
    <w:rsid w:val="4932C68B"/>
    <w:rsid w:val="49355666"/>
    <w:rsid w:val="4939A6C7"/>
    <w:rsid w:val="4939BFB7"/>
    <w:rsid w:val="4939C560"/>
    <w:rsid w:val="493FB43D"/>
    <w:rsid w:val="4941A70C"/>
    <w:rsid w:val="4941D841"/>
    <w:rsid w:val="4943B731"/>
    <w:rsid w:val="494AD06B"/>
    <w:rsid w:val="494D6AA3"/>
    <w:rsid w:val="494FCB48"/>
    <w:rsid w:val="49516150"/>
    <w:rsid w:val="4952918D"/>
    <w:rsid w:val="49534483"/>
    <w:rsid w:val="49538C69"/>
    <w:rsid w:val="495B0AF8"/>
    <w:rsid w:val="495B2BF1"/>
    <w:rsid w:val="495B7DE8"/>
    <w:rsid w:val="495EDED5"/>
    <w:rsid w:val="495F1EE1"/>
    <w:rsid w:val="4960716B"/>
    <w:rsid w:val="49626A09"/>
    <w:rsid w:val="4962E910"/>
    <w:rsid w:val="496636CA"/>
    <w:rsid w:val="4967855B"/>
    <w:rsid w:val="4967EBDB"/>
    <w:rsid w:val="4969808F"/>
    <w:rsid w:val="496A8006"/>
    <w:rsid w:val="49721446"/>
    <w:rsid w:val="497433E4"/>
    <w:rsid w:val="497A31E3"/>
    <w:rsid w:val="497AEA61"/>
    <w:rsid w:val="497BDA0D"/>
    <w:rsid w:val="497CD8A4"/>
    <w:rsid w:val="497E5392"/>
    <w:rsid w:val="497E5828"/>
    <w:rsid w:val="4981F890"/>
    <w:rsid w:val="49820C09"/>
    <w:rsid w:val="49821381"/>
    <w:rsid w:val="4984871F"/>
    <w:rsid w:val="4985F004"/>
    <w:rsid w:val="49871061"/>
    <w:rsid w:val="498982DE"/>
    <w:rsid w:val="498C0133"/>
    <w:rsid w:val="498C1CB4"/>
    <w:rsid w:val="498C711F"/>
    <w:rsid w:val="498D8C2B"/>
    <w:rsid w:val="498E3146"/>
    <w:rsid w:val="49901CBD"/>
    <w:rsid w:val="499556F0"/>
    <w:rsid w:val="49960DE4"/>
    <w:rsid w:val="49974F9C"/>
    <w:rsid w:val="4999FB35"/>
    <w:rsid w:val="499A5D43"/>
    <w:rsid w:val="499ABB67"/>
    <w:rsid w:val="499C0BE2"/>
    <w:rsid w:val="499C1513"/>
    <w:rsid w:val="499C25DC"/>
    <w:rsid w:val="499D6C55"/>
    <w:rsid w:val="499F2CDA"/>
    <w:rsid w:val="49A24DCF"/>
    <w:rsid w:val="49A376F1"/>
    <w:rsid w:val="49A542DE"/>
    <w:rsid w:val="49A64076"/>
    <w:rsid w:val="49A9F9D2"/>
    <w:rsid w:val="49AC83D3"/>
    <w:rsid w:val="49ADD686"/>
    <w:rsid w:val="49B32E97"/>
    <w:rsid w:val="49B3B995"/>
    <w:rsid w:val="49B5340B"/>
    <w:rsid w:val="49B57B10"/>
    <w:rsid w:val="49B6F001"/>
    <w:rsid w:val="49B94598"/>
    <w:rsid w:val="49BA0075"/>
    <w:rsid w:val="49BA11E3"/>
    <w:rsid w:val="49BB1C1D"/>
    <w:rsid w:val="49BCED9A"/>
    <w:rsid w:val="49C78536"/>
    <w:rsid w:val="49C9CA4F"/>
    <w:rsid w:val="49CCEC59"/>
    <w:rsid w:val="49D16F8C"/>
    <w:rsid w:val="49D5B388"/>
    <w:rsid w:val="49D97B5C"/>
    <w:rsid w:val="49DBB87B"/>
    <w:rsid w:val="49DBFDD7"/>
    <w:rsid w:val="49DCBF3B"/>
    <w:rsid w:val="49DE269C"/>
    <w:rsid w:val="49E56486"/>
    <w:rsid w:val="49E6FF4A"/>
    <w:rsid w:val="49E82EA2"/>
    <w:rsid w:val="49E98F08"/>
    <w:rsid w:val="49E9AB7A"/>
    <w:rsid w:val="49EA9EBE"/>
    <w:rsid w:val="49EBD0DB"/>
    <w:rsid w:val="49EC4DB3"/>
    <w:rsid w:val="49EDE238"/>
    <w:rsid w:val="49EF0CA2"/>
    <w:rsid w:val="49F00CD8"/>
    <w:rsid w:val="49F1EAC1"/>
    <w:rsid w:val="49F2CDF8"/>
    <w:rsid w:val="49F315F7"/>
    <w:rsid w:val="49F96AB3"/>
    <w:rsid w:val="49F975F8"/>
    <w:rsid w:val="49FC6969"/>
    <w:rsid w:val="49FD2C6C"/>
    <w:rsid w:val="49FED8D7"/>
    <w:rsid w:val="49FF27BD"/>
    <w:rsid w:val="49FF708C"/>
    <w:rsid w:val="49FFBCEC"/>
    <w:rsid w:val="4A002DFF"/>
    <w:rsid w:val="4A02C011"/>
    <w:rsid w:val="4A039CAF"/>
    <w:rsid w:val="4A051453"/>
    <w:rsid w:val="4A057EFB"/>
    <w:rsid w:val="4A05FD32"/>
    <w:rsid w:val="4A07454C"/>
    <w:rsid w:val="4A0B73DB"/>
    <w:rsid w:val="4A0BBAF2"/>
    <w:rsid w:val="4A0E85AA"/>
    <w:rsid w:val="4A0FD50D"/>
    <w:rsid w:val="4A151BFB"/>
    <w:rsid w:val="4A1664BB"/>
    <w:rsid w:val="4A16E439"/>
    <w:rsid w:val="4A17F50D"/>
    <w:rsid w:val="4A1ADA08"/>
    <w:rsid w:val="4A1BCE9A"/>
    <w:rsid w:val="4A1D222A"/>
    <w:rsid w:val="4A1E98BD"/>
    <w:rsid w:val="4A1ECA88"/>
    <w:rsid w:val="4A20DE78"/>
    <w:rsid w:val="4A2131BB"/>
    <w:rsid w:val="4A22097B"/>
    <w:rsid w:val="4A246502"/>
    <w:rsid w:val="4A24DDDE"/>
    <w:rsid w:val="4A260C11"/>
    <w:rsid w:val="4A27285D"/>
    <w:rsid w:val="4A27A98E"/>
    <w:rsid w:val="4A280B3F"/>
    <w:rsid w:val="4A28D825"/>
    <w:rsid w:val="4A294E22"/>
    <w:rsid w:val="4A29E498"/>
    <w:rsid w:val="4A2EBF20"/>
    <w:rsid w:val="4A30D80A"/>
    <w:rsid w:val="4A30DD7C"/>
    <w:rsid w:val="4A31963A"/>
    <w:rsid w:val="4A31B888"/>
    <w:rsid w:val="4A3390C0"/>
    <w:rsid w:val="4A33B84C"/>
    <w:rsid w:val="4A38BF13"/>
    <w:rsid w:val="4A38DEE7"/>
    <w:rsid w:val="4A39BD77"/>
    <w:rsid w:val="4A3AD8F6"/>
    <w:rsid w:val="4A3B097E"/>
    <w:rsid w:val="4A3B1391"/>
    <w:rsid w:val="4A3D3A94"/>
    <w:rsid w:val="4A3D9C45"/>
    <w:rsid w:val="4A3F1A73"/>
    <w:rsid w:val="4A4349BE"/>
    <w:rsid w:val="4A45E404"/>
    <w:rsid w:val="4A469C94"/>
    <w:rsid w:val="4A47B02C"/>
    <w:rsid w:val="4A4B90EB"/>
    <w:rsid w:val="4A4EFEA2"/>
    <w:rsid w:val="4A4FCCAF"/>
    <w:rsid w:val="4A51451F"/>
    <w:rsid w:val="4A55FD68"/>
    <w:rsid w:val="4A56B3EF"/>
    <w:rsid w:val="4A57A210"/>
    <w:rsid w:val="4A5DBC7D"/>
    <w:rsid w:val="4A5F9699"/>
    <w:rsid w:val="4A631B34"/>
    <w:rsid w:val="4A646654"/>
    <w:rsid w:val="4A648E65"/>
    <w:rsid w:val="4A6A36CA"/>
    <w:rsid w:val="4A6B98B2"/>
    <w:rsid w:val="4A6B9979"/>
    <w:rsid w:val="4A71445B"/>
    <w:rsid w:val="4A7368CC"/>
    <w:rsid w:val="4A7515AF"/>
    <w:rsid w:val="4A75311A"/>
    <w:rsid w:val="4A7779FD"/>
    <w:rsid w:val="4A7D4865"/>
    <w:rsid w:val="4A7E3415"/>
    <w:rsid w:val="4A7E953D"/>
    <w:rsid w:val="4A7FCF1B"/>
    <w:rsid w:val="4A8137D1"/>
    <w:rsid w:val="4A8224CA"/>
    <w:rsid w:val="4A8244A5"/>
    <w:rsid w:val="4A834B7A"/>
    <w:rsid w:val="4A8372CF"/>
    <w:rsid w:val="4A84A171"/>
    <w:rsid w:val="4A859FE5"/>
    <w:rsid w:val="4A862563"/>
    <w:rsid w:val="4A86CC02"/>
    <w:rsid w:val="4A87320A"/>
    <w:rsid w:val="4A874301"/>
    <w:rsid w:val="4A89A6BE"/>
    <w:rsid w:val="4A8D8102"/>
    <w:rsid w:val="4A8E097D"/>
    <w:rsid w:val="4A8E4719"/>
    <w:rsid w:val="4A95F06F"/>
    <w:rsid w:val="4A98C1ED"/>
    <w:rsid w:val="4A9C9421"/>
    <w:rsid w:val="4AA2985E"/>
    <w:rsid w:val="4AA3D1CD"/>
    <w:rsid w:val="4AA64FCC"/>
    <w:rsid w:val="4AA6AF69"/>
    <w:rsid w:val="4AAAD99D"/>
    <w:rsid w:val="4AAAF3CE"/>
    <w:rsid w:val="4AADD366"/>
    <w:rsid w:val="4AADEE18"/>
    <w:rsid w:val="4AB1B596"/>
    <w:rsid w:val="4AB2F9B1"/>
    <w:rsid w:val="4AB465C7"/>
    <w:rsid w:val="4AB4CCA3"/>
    <w:rsid w:val="4AB4CD66"/>
    <w:rsid w:val="4AB51BA4"/>
    <w:rsid w:val="4AB5556F"/>
    <w:rsid w:val="4AB66C3A"/>
    <w:rsid w:val="4AB92FB7"/>
    <w:rsid w:val="4ABC8BDE"/>
    <w:rsid w:val="4AC018F6"/>
    <w:rsid w:val="4AC0CCFA"/>
    <w:rsid w:val="4AC139AD"/>
    <w:rsid w:val="4AC377D1"/>
    <w:rsid w:val="4AC3A3ED"/>
    <w:rsid w:val="4AC4658F"/>
    <w:rsid w:val="4AC79EB1"/>
    <w:rsid w:val="4AC7D923"/>
    <w:rsid w:val="4ACB4FCD"/>
    <w:rsid w:val="4ACE9097"/>
    <w:rsid w:val="4AD3F34C"/>
    <w:rsid w:val="4AD83E88"/>
    <w:rsid w:val="4ADE8027"/>
    <w:rsid w:val="4ADF2AC6"/>
    <w:rsid w:val="4ADF9BA8"/>
    <w:rsid w:val="4AE04374"/>
    <w:rsid w:val="4AE0F0EA"/>
    <w:rsid w:val="4AE10895"/>
    <w:rsid w:val="4AE3131F"/>
    <w:rsid w:val="4AE4F240"/>
    <w:rsid w:val="4AEA6D12"/>
    <w:rsid w:val="4AEABE24"/>
    <w:rsid w:val="4AEE04C9"/>
    <w:rsid w:val="4AF1A2E0"/>
    <w:rsid w:val="4AF29E70"/>
    <w:rsid w:val="4AF83CB8"/>
    <w:rsid w:val="4AF9BFAB"/>
    <w:rsid w:val="4AFADFF7"/>
    <w:rsid w:val="4AFB6508"/>
    <w:rsid w:val="4AFB83E9"/>
    <w:rsid w:val="4AFC2127"/>
    <w:rsid w:val="4B005B79"/>
    <w:rsid w:val="4B03FF58"/>
    <w:rsid w:val="4B04281E"/>
    <w:rsid w:val="4B04D550"/>
    <w:rsid w:val="4B078F5B"/>
    <w:rsid w:val="4B07C26C"/>
    <w:rsid w:val="4B084242"/>
    <w:rsid w:val="4B0989CB"/>
    <w:rsid w:val="4B09B0D1"/>
    <w:rsid w:val="4B0B8686"/>
    <w:rsid w:val="4B0DF60C"/>
    <w:rsid w:val="4B0F48BF"/>
    <w:rsid w:val="4B107194"/>
    <w:rsid w:val="4B118080"/>
    <w:rsid w:val="4B1313C0"/>
    <w:rsid w:val="4B175322"/>
    <w:rsid w:val="4B1766E3"/>
    <w:rsid w:val="4B1B346E"/>
    <w:rsid w:val="4B1C56C9"/>
    <w:rsid w:val="4B1E57AC"/>
    <w:rsid w:val="4B29BC3B"/>
    <w:rsid w:val="4B2AA6A7"/>
    <w:rsid w:val="4B2B732B"/>
    <w:rsid w:val="4B303F26"/>
    <w:rsid w:val="4B30964A"/>
    <w:rsid w:val="4B318F7D"/>
    <w:rsid w:val="4B35CCD6"/>
    <w:rsid w:val="4B38BDCA"/>
    <w:rsid w:val="4B39A484"/>
    <w:rsid w:val="4B39AB9C"/>
    <w:rsid w:val="4B3CD892"/>
    <w:rsid w:val="4B3D9586"/>
    <w:rsid w:val="4B4096AF"/>
    <w:rsid w:val="4B450D38"/>
    <w:rsid w:val="4B4665BA"/>
    <w:rsid w:val="4B495B15"/>
    <w:rsid w:val="4B4A0022"/>
    <w:rsid w:val="4B50C464"/>
    <w:rsid w:val="4B52C432"/>
    <w:rsid w:val="4B55F548"/>
    <w:rsid w:val="4B5794DC"/>
    <w:rsid w:val="4B5BD2E4"/>
    <w:rsid w:val="4B60F4F1"/>
    <w:rsid w:val="4B677B5D"/>
    <w:rsid w:val="4B689FB1"/>
    <w:rsid w:val="4B69A20D"/>
    <w:rsid w:val="4B6A28D4"/>
    <w:rsid w:val="4B6A77CD"/>
    <w:rsid w:val="4B6C1ACE"/>
    <w:rsid w:val="4B6C30CC"/>
    <w:rsid w:val="4B700BFD"/>
    <w:rsid w:val="4B71CE02"/>
    <w:rsid w:val="4B744980"/>
    <w:rsid w:val="4B75B029"/>
    <w:rsid w:val="4B78C342"/>
    <w:rsid w:val="4B7CAB41"/>
    <w:rsid w:val="4B7D1FB5"/>
    <w:rsid w:val="4B7DB830"/>
    <w:rsid w:val="4B7EF635"/>
    <w:rsid w:val="4B7F51B1"/>
    <w:rsid w:val="4B7F6A6D"/>
    <w:rsid w:val="4B805AA8"/>
    <w:rsid w:val="4B814334"/>
    <w:rsid w:val="4B83F8FE"/>
    <w:rsid w:val="4B8509EC"/>
    <w:rsid w:val="4B86545B"/>
    <w:rsid w:val="4B8AD058"/>
    <w:rsid w:val="4B921C8C"/>
    <w:rsid w:val="4B92E3B0"/>
    <w:rsid w:val="4B9416DF"/>
    <w:rsid w:val="4B965384"/>
    <w:rsid w:val="4B9825DF"/>
    <w:rsid w:val="4B995004"/>
    <w:rsid w:val="4B9CD69E"/>
    <w:rsid w:val="4B9DA13A"/>
    <w:rsid w:val="4BA1F051"/>
    <w:rsid w:val="4BA726F0"/>
    <w:rsid w:val="4BABF730"/>
    <w:rsid w:val="4BAEBCDE"/>
    <w:rsid w:val="4BB24070"/>
    <w:rsid w:val="4BB57C87"/>
    <w:rsid w:val="4BB64B5B"/>
    <w:rsid w:val="4BB6A85C"/>
    <w:rsid w:val="4BB7B667"/>
    <w:rsid w:val="4BB7DCCC"/>
    <w:rsid w:val="4BBC40CD"/>
    <w:rsid w:val="4BBEA6B7"/>
    <w:rsid w:val="4BBF5BA8"/>
    <w:rsid w:val="4BBFB4FC"/>
    <w:rsid w:val="4BC0AC3F"/>
    <w:rsid w:val="4BC2D968"/>
    <w:rsid w:val="4BC33CDD"/>
    <w:rsid w:val="4BC65489"/>
    <w:rsid w:val="4BC69781"/>
    <w:rsid w:val="4BC70277"/>
    <w:rsid w:val="4BC85567"/>
    <w:rsid w:val="4BCB2F4E"/>
    <w:rsid w:val="4BCF8D61"/>
    <w:rsid w:val="4BD0BA85"/>
    <w:rsid w:val="4BDC96A5"/>
    <w:rsid w:val="4BDCAF83"/>
    <w:rsid w:val="4BDF61C0"/>
    <w:rsid w:val="4BE04641"/>
    <w:rsid w:val="4BE096D5"/>
    <w:rsid w:val="4BE17AB8"/>
    <w:rsid w:val="4BE3E17A"/>
    <w:rsid w:val="4BE4570A"/>
    <w:rsid w:val="4BED4B01"/>
    <w:rsid w:val="4BEEF6B4"/>
    <w:rsid w:val="4BEFD9EB"/>
    <w:rsid w:val="4BF34678"/>
    <w:rsid w:val="4BF6550D"/>
    <w:rsid w:val="4BFA6D4A"/>
    <w:rsid w:val="4BFB7EF3"/>
    <w:rsid w:val="4BFCD199"/>
    <w:rsid w:val="4BFE0557"/>
    <w:rsid w:val="4C00E440"/>
    <w:rsid w:val="4C014297"/>
    <w:rsid w:val="4C016501"/>
    <w:rsid w:val="4C0A67B2"/>
    <w:rsid w:val="4C0BAAB6"/>
    <w:rsid w:val="4C113561"/>
    <w:rsid w:val="4C13012B"/>
    <w:rsid w:val="4C175F44"/>
    <w:rsid w:val="4C19A9DF"/>
    <w:rsid w:val="4C1B0F3C"/>
    <w:rsid w:val="4C1B892C"/>
    <w:rsid w:val="4C1D8484"/>
    <w:rsid w:val="4C22BCA8"/>
    <w:rsid w:val="4C278696"/>
    <w:rsid w:val="4C28A0DF"/>
    <w:rsid w:val="4C2A72A5"/>
    <w:rsid w:val="4C2B75C5"/>
    <w:rsid w:val="4C2C13B7"/>
    <w:rsid w:val="4C2CCB32"/>
    <w:rsid w:val="4C2EC83D"/>
    <w:rsid w:val="4C312B2C"/>
    <w:rsid w:val="4C31C546"/>
    <w:rsid w:val="4C32274C"/>
    <w:rsid w:val="4C328145"/>
    <w:rsid w:val="4C34426B"/>
    <w:rsid w:val="4C35E480"/>
    <w:rsid w:val="4C372143"/>
    <w:rsid w:val="4C385BAE"/>
    <w:rsid w:val="4C38CCE2"/>
    <w:rsid w:val="4C398AD9"/>
    <w:rsid w:val="4C3A179D"/>
    <w:rsid w:val="4C3B0246"/>
    <w:rsid w:val="4C3B9F38"/>
    <w:rsid w:val="4C3BA717"/>
    <w:rsid w:val="4C3F44FD"/>
    <w:rsid w:val="4C4002E7"/>
    <w:rsid w:val="4C41BE3C"/>
    <w:rsid w:val="4C4449D4"/>
    <w:rsid w:val="4C45109B"/>
    <w:rsid w:val="4C48273F"/>
    <w:rsid w:val="4C48B04E"/>
    <w:rsid w:val="4C491677"/>
    <w:rsid w:val="4C49B3BF"/>
    <w:rsid w:val="4C4A30E5"/>
    <w:rsid w:val="4C4C66F5"/>
    <w:rsid w:val="4C4C7261"/>
    <w:rsid w:val="4C4D6294"/>
    <w:rsid w:val="4C4E7CB3"/>
    <w:rsid w:val="4C4EE692"/>
    <w:rsid w:val="4C4F32D6"/>
    <w:rsid w:val="4C4FF60E"/>
    <w:rsid w:val="4C51A4C5"/>
    <w:rsid w:val="4C52C945"/>
    <w:rsid w:val="4C538D97"/>
    <w:rsid w:val="4C5406AA"/>
    <w:rsid w:val="4C55809E"/>
    <w:rsid w:val="4C5589B9"/>
    <w:rsid w:val="4C559620"/>
    <w:rsid w:val="4C58305E"/>
    <w:rsid w:val="4C58C04A"/>
    <w:rsid w:val="4C59E94A"/>
    <w:rsid w:val="4C5CDF04"/>
    <w:rsid w:val="4C6054D8"/>
    <w:rsid w:val="4C64B8E3"/>
    <w:rsid w:val="4C65B334"/>
    <w:rsid w:val="4C69B05D"/>
    <w:rsid w:val="4C6B4E14"/>
    <w:rsid w:val="4C6CA9F0"/>
    <w:rsid w:val="4C7218BB"/>
    <w:rsid w:val="4C730C67"/>
    <w:rsid w:val="4C7606BC"/>
    <w:rsid w:val="4C76F014"/>
    <w:rsid w:val="4C7745FE"/>
    <w:rsid w:val="4C77DDC6"/>
    <w:rsid w:val="4C794E95"/>
    <w:rsid w:val="4C7958D0"/>
    <w:rsid w:val="4C7C538C"/>
    <w:rsid w:val="4C7E4FED"/>
    <w:rsid w:val="4C7EDB91"/>
    <w:rsid w:val="4C87BAF6"/>
    <w:rsid w:val="4C880789"/>
    <w:rsid w:val="4C895BC6"/>
    <w:rsid w:val="4C8ACDDD"/>
    <w:rsid w:val="4C8C4E0C"/>
    <w:rsid w:val="4C8DBA7F"/>
    <w:rsid w:val="4C8E20D7"/>
    <w:rsid w:val="4C90B2FE"/>
    <w:rsid w:val="4C93D488"/>
    <w:rsid w:val="4C95944A"/>
    <w:rsid w:val="4C963C8E"/>
    <w:rsid w:val="4C984DC3"/>
    <w:rsid w:val="4C9A1539"/>
    <w:rsid w:val="4C9AB5CE"/>
    <w:rsid w:val="4C9BB1ED"/>
    <w:rsid w:val="4C9EA3BE"/>
    <w:rsid w:val="4CA0525B"/>
    <w:rsid w:val="4CA13EFA"/>
    <w:rsid w:val="4CA615FD"/>
    <w:rsid w:val="4CA75A4C"/>
    <w:rsid w:val="4CAE86EE"/>
    <w:rsid w:val="4CAEA6C9"/>
    <w:rsid w:val="4CB096E9"/>
    <w:rsid w:val="4CB231A6"/>
    <w:rsid w:val="4CB4BFEE"/>
    <w:rsid w:val="4CB58BEB"/>
    <w:rsid w:val="4CB7410E"/>
    <w:rsid w:val="4CB8E095"/>
    <w:rsid w:val="4CB9A3E7"/>
    <w:rsid w:val="4CBD1E0B"/>
    <w:rsid w:val="4CC10CF9"/>
    <w:rsid w:val="4CC2E05D"/>
    <w:rsid w:val="4CC368EC"/>
    <w:rsid w:val="4CC9BEF7"/>
    <w:rsid w:val="4CC9F621"/>
    <w:rsid w:val="4CCAE462"/>
    <w:rsid w:val="4CCAF93E"/>
    <w:rsid w:val="4CCB4181"/>
    <w:rsid w:val="4CCB5506"/>
    <w:rsid w:val="4CCBE606"/>
    <w:rsid w:val="4CCC59F0"/>
    <w:rsid w:val="4CCC7B8A"/>
    <w:rsid w:val="4CD213EE"/>
    <w:rsid w:val="4CD2463B"/>
    <w:rsid w:val="4CD57951"/>
    <w:rsid w:val="4CD5A603"/>
    <w:rsid w:val="4CD6492C"/>
    <w:rsid w:val="4CD91846"/>
    <w:rsid w:val="4CD9566B"/>
    <w:rsid w:val="4CD982FF"/>
    <w:rsid w:val="4CDDEBAB"/>
    <w:rsid w:val="4CDE187D"/>
    <w:rsid w:val="4CE0D2DF"/>
    <w:rsid w:val="4CE0FAC5"/>
    <w:rsid w:val="4CE3EF93"/>
    <w:rsid w:val="4CE84043"/>
    <w:rsid w:val="4CE90BEA"/>
    <w:rsid w:val="4CE90E33"/>
    <w:rsid w:val="4CEA6BB2"/>
    <w:rsid w:val="4CEB198D"/>
    <w:rsid w:val="4CEB5841"/>
    <w:rsid w:val="4CEED13F"/>
    <w:rsid w:val="4CF2A213"/>
    <w:rsid w:val="4CF5702E"/>
    <w:rsid w:val="4CF9013D"/>
    <w:rsid w:val="4CFAD5EA"/>
    <w:rsid w:val="4D01001B"/>
    <w:rsid w:val="4D070205"/>
    <w:rsid w:val="4D08AA2B"/>
    <w:rsid w:val="4D0C4D57"/>
    <w:rsid w:val="4D1173C1"/>
    <w:rsid w:val="4D13A293"/>
    <w:rsid w:val="4D13C4E8"/>
    <w:rsid w:val="4D143796"/>
    <w:rsid w:val="4D14770B"/>
    <w:rsid w:val="4D14B660"/>
    <w:rsid w:val="4D1501F0"/>
    <w:rsid w:val="4D15740F"/>
    <w:rsid w:val="4D1630EB"/>
    <w:rsid w:val="4D1B11FE"/>
    <w:rsid w:val="4D1CB061"/>
    <w:rsid w:val="4D1D9DFD"/>
    <w:rsid w:val="4D1E0063"/>
    <w:rsid w:val="4D20320C"/>
    <w:rsid w:val="4D205CFA"/>
    <w:rsid w:val="4D215419"/>
    <w:rsid w:val="4D2966C9"/>
    <w:rsid w:val="4D2A3F01"/>
    <w:rsid w:val="4D2D7FC4"/>
    <w:rsid w:val="4D329BCE"/>
    <w:rsid w:val="4D3553BA"/>
    <w:rsid w:val="4D3625FA"/>
    <w:rsid w:val="4D363174"/>
    <w:rsid w:val="4D3709AA"/>
    <w:rsid w:val="4D385843"/>
    <w:rsid w:val="4D3905C9"/>
    <w:rsid w:val="4D3A46FF"/>
    <w:rsid w:val="4D3D9105"/>
    <w:rsid w:val="4D41D91C"/>
    <w:rsid w:val="4D425307"/>
    <w:rsid w:val="4D42FB53"/>
    <w:rsid w:val="4D4354EB"/>
    <w:rsid w:val="4D43A404"/>
    <w:rsid w:val="4D4598DC"/>
    <w:rsid w:val="4D466AC1"/>
    <w:rsid w:val="4D472C19"/>
    <w:rsid w:val="4D47505A"/>
    <w:rsid w:val="4D48EEA9"/>
    <w:rsid w:val="4D4BB51E"/>
    <w:rsid w:val="4D512A35"/>
    <w:rsid w:val="4D521AC8"/>
    <w:rsid w:val="4D536F5C"/>
    <w:rsid w:val="4D54F9CC"/>
    <w:rsid w:val="4D59C9BE"/>
    <w:rsid w:val="4D5BB1A0"/>
    <w:rsid w:val="4D5BC73E"/>
    <w:rsid w:val="4D5CF584"/>
    <w:rsid w:val="4D5DFA83"/>
    <w:rsid w:val="4D640AE9"/>
    <w:rsid w:val="4D662F6C"/>
    <w:rsid w:val="4D67FE68"/>
    <w:rsid w:val="4D69B254"/>
    <w:rsid w:val="4D6C8DDC"/>
    <w:rsid w:val="4D6CC5AF"/>
    <w:rsid w:val="4D6F6A0C"/>
    <w:rsid w:val="4D6FBED4"/>
    <w:rsid w:val="4D726259"/>
    <w:rsid w:val="4D7371B8"/>
    <w:rsid w:val="4D739CDE"/>
    <w:rsid w:val="4D779165"/>
    <w:rsid w:val="4D78CA9F"/>
    <w:rsid w:val="4D7AE824"/>
    <w:rsid w:val="4D7C355B"/>
    <w:rsid w:val="4D7FD394"/>
    <w:rsid w:val="4D808DCB"/>
    <w:rsid w:val="4D8105BA"/>
    <w:rsid w:val="4D83A250"/>
    <w:rsid w:val="4D848EDF"/>
    <w:rsid w:val="4D8533EC"/>
    <w:rsid w:val="4D856353"/>
    <w:rsid w:val="4D8952FC"/>
    <w:rsid w:val="4D895C52"/>
    <w:rsid w:val="4D8A7B2A"/>
    <w:rsid w:val="4D8C765A"/>
    <w:rsid w:val="4D8CE3D7"/>
    <w:rsid w:val="4D8DA5EF"/>
    <w:rsid w:val="4D8F2C78"/>
    <w:rsid w:val="4D922DEE"/>
    <w:rsid w:val="4D92A0CF"/>
    <w:rsid w:val="4D96029C"/>
    <w:rsid w:val="4D9609D9"/>
    <w:rsid w:val="4D9971C1"/>
    <w:rsid w:val="4D9B8159"/>
    <w:rsid w:val="4D9C3A4B"/>
    <w:rsid w:val="4D9D6606"/>
    <w:rsid w:val="4D9E6806"/>
    <w:rsid w:val="4D9F2120"/>
    <w:rsid w:val="4DA0A3BF"/>
    <w:rsid w:val="4DA3A14C"/>
    <w:rsid w:val="4DAC9666"/>
    <w:rsid w:val="4DAE3788"/>
    <w:rsid w:val="4DB13904"/>
    <w:rsid w:val="4DB2CB79"/>
    <w:rsid w:val="4DB52F82"/>
    <w:rsid w:val="4DB53D2C"/>
    <w:rsid w:val="4DBA29E6"/>
    <w:rsid w:val="4DBCA770"/>
    <w:rsid w:val="4DBD03B9"/>
    <w:rsid w:val="4DBD304A"/>
    <w:rsid w:val="4DBD5FC4"/>
    <w:rsid w:val="4DBFD7E6"/>
    <w:rsid w:val="4DC200B5"/>
    <w:rsid w:val="4DC33D24"/>
    <w:rsid w:val="4DC417F2"/>
    <w:rsid w:val="4DC82DE1"/>
    <w:rsid w:val="4DCA50FA"/>
    <w:rsid w:val="4DCC0B2F"/>
    <w:rsid w:val="4DCD9F80"/>
    <w:rsid w:val="4DD1339E"/>
    <w:rsid w:val="4DD312BC"/>
    <w:rsid w:val="4DD423F5"/>
    <w:rsid w:val="4DD5E7FE"/>
    <w:rsid w:val="4DD71A6C"/>
    <w:rsid w:val="4DDB28E5"/>
    <w:rsid w:val="4DDB9995"/>
    <w:rsid w:val="4DDC37A8"/>
    <w:rsid w:val="4DDDEABF"/>
    <w:rsid w:val="4DDFD61F"/>
    <w:rsid w:val="4DE34FCA"/>
    <w:rsid w:val="4DE6F76E"/>
    <w:rsid w:val="4DE8A809"/>
    <w:rsid w:val="4DEA27C8"/>
    <w:rsid w:val="4DEF4CFB"/>
    <w:rsid w:val="4DF0B65E"/>
    <w:rsid w:val="4DF1DFCD"/>
    <w:rsid w:val="4DF1E6C3"/>
    <w:rsid w:val="4DF5DD83"/>
    <w:rsid w:val="4DF69CDF"/>
    <w:rsid w:val="4DF70962"/>
    <w:rsid w:val="4DF86F5E"/>
    <w:rsid w:val="4DFCF0B0"/>
    <w:rsid w:val="4DFE77B8"/>
    <w:rsid w:val="4E0070FE"/>
    <w:rsid w:val="4E00F3A8"/>
    <w:rsid w:val="4E0249AB"/>
    <w:rsid w:val="4E0430E7"/>
    <w:rsid w:val="4E0561D2"/>
    <w:rsid w:val="4E066791"/>
    <w:rsid w:val="4E075B50"/>
    <w:rsid w:val="4E087795"/>
    <w:rsid w:val="4E08C5BC"/>
    <w:rsid w:val="4E09BAD7"/>
    <w:rsid w:val="4E0A6BD5"/>
    <w:rsid w:val="4E0B0858"/>
    <w:rsid w:val="4E0BD69E"/>
    <w:rsid w:val="4E0C0779"/>
    <w:rsid w:val="4E0CCCF6"/>
    <w:rsid w:val="4E0E9BAB"/>
    <w:rsid w:val="4E1098C9"/>
    <w:rsid w:val="4E112AAE"/>
    <w:rsid w:val="4E117381"/>
    <w:rsid w:val="4E11D139"/>
    <w:rsid w:val="4E122199"/>
    <w:rsid w:val="4E1300B6"/>
    <w:rsid w:val="4E13B3D8"/>
    <w:rsid w:val="4E155759"/>
    <w:rsid w:val="4E19F28B"/>
    <w:rsid w:val="4E1A0757"/>
    <w:rsid w:val="4E1C6E0C"/>
    <w:rsid w:val="4E2062AC"/>
    <w:rsid w:val="4E2104D0"/>
    <w:rsid w:val="4E216E06"/>
    <w:rsid w:val="4E21D56A"/>
    <w:rsid w:val="4E22EE3B"/>
    <w:rsid w:val="4E23161E"/>
    <w:rsid w:val="4E26B98C"/>
    <w:rsid w:val="4E270E9C"/>
    <w:rsid w:val="4E2A231A"/>
    <w:rsid w:val="4E2AF4E0"/>
    <w:rsid w:val="4E2B19CA"/>
    <w:rsid w:val="4E2D1236"/>
    <w:rsid w:val="4E2D52CD"/>
    <w:rsid w:val="4E2E5C61"/>
    <w:rsid w:val="4E30483D"/>
    <w:rsid w:val="4E30A3FA"/>
    <w:rsid w:val="4E3144A4"/>
    <w:rsid w:val="4E328056"/>
    <w:rsid w:val="4E32A77D"/>
    <w:rsid w:val="4E340489"/>
    <w:rsid w:val="4E34AC6B"/>
    <w:rsid w:val="4E36EA92"/>
    <w:rsid w:val="4E37179F"/>
    <w:rsid w:val="4E37F661"/>
    <w:rsid w:val="4E3AD817"/>
    <w:rsid w:val="4E3BEA94"/>
    <w:rsid w:val="4E3D2C26"/>
    <w:rsid w:val="4E3F9017"/>
    <w:rsid w:val="4E419B72"/>
    <w:rsid w:val="4E487B54"/>
    <w:rsid w:val="4E4BB05E"/>
    <w:rsid w:val="4E5319AC"/>
    <w:rsid w:val="4E54AF30"/>
    <w:rsid w:val="4E56762B"/>
    <w:rsid w:val="4E56E610"/>
    <w:rsid w:val="4E592574"/>
    <w:rsid w:val="4E59D3F0"/>
    <w:rsid w:val="4E5BC61D"/>
    <w:rsid w:val="4E5EA7E5"/>
    <w:rsid w:val="4E60E1DC"/>
    <w:rsid w:val="4E630302"/>
    <w:rsid w:val="4E632881"/>
    <w:rsid w:val="4E648B09"/>
    <w:rsid w:val="4E660DDD"/>
    <w:rsid w:val="4E662F1A"/>
    <w:rsid w:val="4E6665B5"/>
    <w:rsid w:val="4E672CF3"/>
    <w:rsid w:val="4E6822F7"/>
    <w:rsid w:val="4E695C98"/>
    <w:rsid w:val="4E6E898D"/>
    <w:rsid w:val="4E7F1769"/>
    <w:rsid w:val="4E80017D"/>
    <w:rsid w:val="4E83D632"/>
    <w:rsid w:val="4E866961"/>
    <w:rsid w:val="4E88E32A"/>
    <w:rsid w:val="4E893062"/>
    <w:rsid w:val="4E8E8B05"/>
    <w:rsid w:val="4E8EF955"/>
    <w:rsid w:val="4E8F5468"/>
    <w:rsid w:val="4E8FDF59"/>
    <w:rsid w:val="4E924E15"/>
    <w:rsid w:val="4E95C676"/>
    <w:rsid w:val="4E96BD56"/>
    <w:rsid w:val="4E9809C9"/>
    <w:rsid w:val="4E98CCF8"/>
    <w:rsid w:val="4E98CE63"/>
    <w:rsid w:val="4E9E3007"/>
    <w:rsid w:val="4EA4080A"/>
    <w:rsid w:val="4EA4AB97"/>
    <w:rsid w:val="4EA821B2"/>
    <w:rsid w:val="4EA83703"/>
    <w:rsid w:val="4EA97E3E"/>
    <w:rsid w:val="4EAF7036"/>
    <w:rsid w:val="4EB37638"/>
    <w:rsid w:val="4EB5FCDB"/>
    <w:rsid w:val="4EB9144C"/>
    <w:rsid w:val="4EBB9F7B"/>
    <w:rsid w:val="4EC45F99"/>
    <w:rsid w:val="4EC86943"/>
    <w:rsid w:val="4ECC6C13"/>
    <w:rsid w:val="4ECE1AE8"/>
    <w:rsid w:val="4ED27A4B"/>
    <w:rsid w:val="4ED325D1"/>
    <w:rsid w:val="4ED3D008"/>
    <w:rsid w:val="4ED8600F"/>
    <w:rsid w:val="4ED9F23A"/>
    <w:rsid w:val="4EDAB409"/>
    <w:rsid w:val="4EDBB2E6"/>
    <w:rsid w:val="4EDC9F6B"/>
    <w:rsid w:val="4EDD05A1"/>
    <w:rsid w:val="4EE12298"/>
    <w:rsid w:val="4EE1B803"/>
    <w:rsid w:val="4EE316B4"/>
    <w:rsid w:val="4EE3A70D"/>
    <w:rsid w:val="4EE3F61A"/>
    <w:rsid w:val="4EE42871"/>
    <w:rsid w:val="4EE5771E"/>
    <w:rsid w:val="4EE6E737"/>
    <w:rsid w:val="4EEA29E0"/>
    <w:rsid w:val="4EEA7C8F"/>
    <w:rsid w:val="4EEB0C42"/>
    <w:rsid w:val="4EEC0C49"/>
    <w:rsid w:val="4EECF037"/>
    <w:rsid w:val="4EEDBA31"/>
    <w:rsid w:val="4EEDBCB3"/>
    <w:rsid w:val="4EEFA7A6"/>
    <w:rsid w:val="4EF272F1"/>
    <w:rsid w:val="4EF42F0D"/>
    <w:rsid w:val="4EF4E46E"/>
    <w:rsid w:val="4EFA1884"/>
    <w:rsid w:val="4EFA5243"/>
    <w:rsid w:val="4EFCA83A"/>
    <w:rsid w:val="4EFD82D5"/>
    <w:rsid w:val="4EFF64E3"/>
    <w:rsid w:val="4F01C949"/>
    <w:rsid w:val="4F04D19B"/>
    <w:rsid w:val="4F062348"/>
    <w:rsid w:val="4F06854D"/>
    <w:rsid w:val="4F07357D"/>
    <w:rsid w:val="4F07E388"/>
    <w:rsid w:val="4F0C0C80"/>
    <w:rsid w:val="4F0D73A1"/>
    <w:rsid w:val="4F12A767"/>
    <w:rsid w:val="4F142C2E"/>
    <w:rsid w:val="4F14D9F6"/>
    <w:rsid w:val="4F155701"/>
    <w:rsid w:val="4F177730"/>
    <w:rsid w:val="4F1AA13F"/>
    <w:rsid w:val="4F1F8144"/>
    <w:rsid w:val="4F20DAE2"/>
    <w:rsid w:val="4F2659B3"/>
    <w:rsid w:val="4F2B09FD"/>
    <w:rsid w:val="4F2B5AF8"/>
    <w:rsid w:val="4F2E1FC5"/>
    <w:rsid w:val="4F2FEDB7"/>
    <w:rsid w:val="4F322137"/>
    <w:rsid w:val="4F3504B0"/>
    <w:rsid w:val="4F35344A"/>
    <w:rsid w:val="4F388CC3"/>
    <w:rsid w:val="4F3A1249"/>
    <w:rsid w:val="4F3AFE99"/>
    <w:rsid w:val="4F3B1215"/>
    <w:rsid w:val="4F3BCA35"/>
    <w:rsid w:val="4F3F1ABE"/>
    <w:rsid w:val="4F3F4C25"/>
    <w:rsid w:val="4F3F63C8"/>
    <w:rsid w:val="4F3FD8C2"/>
    <w:rsid w:val="4F48C16C"/>
    <w:rsid w:val="4F530DBA"/>
    <w:rsid w:val="4F53411D"/>
    <w:rsid w:val="4F552910"/>
    <w:rsid w:val="4F588F4D"/>
    <w:rsid w:val="4F591706"/>
    <w:rsid w:val="4F59C741"/>
    <w:rsid w:val="4F5CD881"/>
    <w:rsid w:val="4F5D11A6"/>
    <w:rsid w:val="4F5FF056"/>
    <w:rsid w:val="4F613A50"/>
    <w:rsid w:val="4F622403"/>
    <w:rsid w:val="4F634525"/>
    <w:rsid w:val="4F636FD5"/>
    <w:rsid w:val="4F638D4D"/>
    <w:rsid w:val="4F64CB9F"/>
    <w:rsid w:val="4F69095B"/>
    <w:rsid w:val="4F69A74E"/>
    <w:rsid w:val="4F69E29C"/>
    <w:rsid w:val="4F6B6CC6"/>
    <w:rsid w:val="4F6E0519"/>
    <w:rsid w:val="4F720AA7"/>
    <w:rsid w:val="4F7AC11F"/>
    <w:rsid w:val="4F7BC7C2"/>
    <w:rsid w:val="4F7C71A2"/>
    <w:rsid w:val="4F7F432A"/>
    <w:rsid w:val="4F7FBFD7"/>
    <w:rsid w:val="4F80A4E7"/>
    <w:rsid w:val="4F84B985"/>
    <w:rsid w:val="4F864596"/>
    <w:rsid w:val="4F89846D"/>
    <w:rsid w:val="4F8A920E"/>
    <w:rsid w:val="4F8D07FC"/>
    <w:rsid w:val="4F8D2F29"/>
    <w:rsid w:val="4F8D8856"/>
    <w:rsid w:val="4F8E15EB"/>
    <w:rsid w:val="4F90A12C"/>
    <w:rsid w:val="4F93A2A3"/>
    <w:rsid w:val="4F93A343"/>
    <w:rsid w:val="4F957002"/>
    <w:rsid w:val="4F98421B"/>
    <w:rsid w:val="4F98BEF4"/>
    <w:rsid w:val="4F99115E"/>
    <w:rsid w:val="4F994ECE"/>
    <w:rsid w:val="4F9A3425"/>
    <w:rsid w:val="4F9B231F"/>
    <w:rsid w:val="4F9BC67A"/>
    <w:rsid w:val="4F9E5D3C"/>
    <w:rsid w:val="4F9EED9B"/>
    <w:rsid w:val="4F9F6DF8"/>
    <w:rsid w:val="4F9F7279"/>
    <w:rsid w:val="4FA04C33"/>
    <w:rsid w:val="4FA0C70B"/>
    <w:rsid w:val="4FA1673F"/>
    <w:rsid w:val="4FA220C9"/>
    <w:rsid w:val="4FA2D713"/>
    <w:rsid w:val="4FA5B302"/>
    <w:rsid w:val="4FA5FE37"/>
    <w:rsid w:val="4FA83501"/>
    <w:rsid w:val="4FAA8E31"/>
    <w:rsid w:val="4FAB5FC0"/>
    <w:rsid w:val="4FACAA31"/>
    <w:rsid w:val="4FACF7C4"/>
    <w:rsid w:val="4FAF2C8A"/>
    <w:rsid w:val="4FAFAC11"/>
    <w:rsid w:val="4FB04889"/>
    <w:rsid w:val="4FB14D44"/>
    <w:rsid w:val="4FB1A6C5"/>
    <w:rsid w:val="4FB1D7CD"/>
    <w:rsid w:val="4FB1F1D2"/>
    <w:rsid w:val="4FB356A6"/>
    <w:rsid w:val="4FB53ACF"/>
    <w:rsid w:val="4FB8558A"/>
    <w:rsid w:val="4FB95CCD"/>
    <w:rsid w:val="4FBAAD80"/>
    <w:rsid w:val="4FBBBA21"/>
    <w:rsid w:val="4FC01478"/>
    <w:rsid w:val="4FC05CB3"/>
    <w:rsid w:val="4FC1D8D1"/>
    <w:rsid w:val="4FC32846"/>
    <w:rsid w:val="4FC59378"/>
    <w:rsid w:val="4FC60F4B"/>
    <w:rsid w:val="4FCDDD0D"/>
    <w:rsid w:val="4FCDF2AF"/>
    <w:rsid w:val="4FCFE713"/>
    <w:rsid w:val="4FD1DEE1"/>
    <w:rsid w:val="4FD2073F"/>
    <w:rsid w:val="4FD30666"/>
    <w:rsid w:val="4FD6CC6F"/>
    <w:rsid w:val="4FD98710"/>
    <w:rsid w:val="4FDC672F"/>
    <w:rsid w:val="4FDCDA17"/>
    <w:rsid w:val="4FDDE287"/>
    <w:rsid w:val="4FE0EB71"/>
    <w:rsid w:val="4FE1EEED"/>
    <w:rsid w:val="4FE67EE2"/>
    <w:rsid w:val="4FE78AB7"/>
    <w:rsid w:val="4FEA53D8"/>
    <w:rsid w:val="4FEB54A3"/>
    <w:rsid w:val="4FEE3EAD"/>
    <w:rsid w:val="4FF0A45B"/>
    <w:rsid w:val="4FF0DD21"/>
    <w:rsid w:val="4FF3BC6E"/>
    <w:rsid w:val="4FF3C224"/>
    <w:rsid w:val="4FF5688A"/>
    <w:rsid w:val="4FF6133D"/>
    <w:rsid w:val="4FF7A7E5"/>
    <w:rsid w:val="4FF9EC90"/>
    <w:rsid w:val="4FFAA81E"/>
    <w:rsid w:val="4FFBA8FA"/>
    <w:rsid w:val="4FFE64FE"/>
    <w:rsid w:val="4FFE84AF"/>
    <w:rsid w:val="50003931"/>
    <w:rsid w:val="5001332C"/>
    <w:rsid w:val="50022052"/>
    <w:rsid w:val="500C524D"/>
    <w:rsid w:val="500E69BF"/>
    <w:rsid w:val="500EFEFE"/>
    <w:rsid w:val="50101A14"/>
    <w:rsid w:val="50104A8C"/>
    <w:rsid w:val="501286CC"/>
    <w:rsid w:val="50134019"/>
    <w:rsid w:val="501769B4"/>
    <w:rsid w:val="5018F03F"/>
    <w:rsid w:val="501A2E42"/>
    <w:rsid w:val="501B831C"/>
    <w:rsid w:val="5021B353"/>
    <w:rsid w:val="502637FE"/>
    <w:rsid w:val="5029D794"/>
    <w:rsid w:val="502BC0CE"/>
    <w:rsid w:val="502DCBDC"/>
    <w:rsid w:val="502F5DE9"/>
    <w:rsid w:val="502F984B"/>
    <w:rsid w:val="503096CD"/>
    <w:rsid w:val="5031E946"/>
    <w:rsid w:val="50337394"/>
    <w:rsid w:val="5035F330"/>
    <w:rsid w:val="50366A1F"/>
    <w:rsid w:val="503967EC"/>
    <w:rsid w:val="50399649"/>
    <w:rsid w:val="503A0EAB"/>
    <w:rsid w:val="503BF1BB"/>
    <w:rsid w:val="503DC75A"/>
    <w:rsid w:val="5040EF4E"/>
    <w:rsid w:val="50412BCE"/>
    <w:rsid w:val="5044974A"/>
    <w:rsid w:val="5044CE65"/>
    <w:rsid w:val="5044D68B"/>
    <w:rsid w:val="50454A82"/>
    <w:rsid w:val="5045B83F"/>
    <w:rsid w:val="50465260"/>
    <w:rsid w:val="5048F044"/>
    <w:rsid w:val="5048F21C"/>
    <w:rsid w:val="5049BFF8"/>
    <w:rsid w:val="504B3B38"/>
    <w:rsid w:val="504C3783"/>
    <w:rsid w:val="505043E9"/>
    <w:rsid w:val="50506187"/>
    <w:rsid w:val="5053813D"/>
    <w:rsid w:val="50569120"/>
    <w:rsid w:val="505C7DE4"/>
    <w:rsid w:val="505FD45F"/>
    <w:rsid w:val="5062E41A"/>
    <w:rsid w:val="5063476D"/>
    <w:rsid w:val="5064EF22"/>
    <w:rsid w:val="5065B018"/>
    <w:rsid w:val="50662394"/>
    <w:rsid w:val="506CC05C"/>
    <w:rsid w:val="50700AC3"/>
    <w:rsid w:val="507054EA"/>
    <w:rsid w:val="50720E6B"/>
    <w:rsid w:val="5075C2A3"/>
    <w:rsid w:val="50760E51"/>
    <w:rsid w:val="50769ED2"/>
    <w:rsid w:val="5076FD2A"/>
    <w:rsid w:val="5077E849"/>
    <w:rsid w:val="5082C2EE"/>
    <w:rsid w:val="5087E41F"/>
    <w:rsid w:val="50889EF4"/>
    <w:rsid w:val="5088A2C9"/>
    <w:rsid w:val="508CDB30"/>
    <w:rsid w:val="509111A2"/>
    <w:rsid w:val="50930A6B"/>
    <w:rsid w:val="50933452"/>
    <w:rsid w:val="50953858"/>
    <w:rsid w:val="509595E0"/>
    <w:rsid w:val="5095E30C"/>
    <w:rsid w:val="50960229"/>
    <w:rsid w:val="509768DC"/>
    <w:rsid w:val="509819A9"/>
    <w:rsid w:val="509946D2"/>
    <w:rsid w:val="509DB44D"/>
    <w:rsid w:val="509F67C9"/>
    <w:rsid w:val="509FBC4D"/>
    <w:rsid w:val="50A0933A"/>
    <w:rsid w:val="50A11698"/>
    <w:rsid w:val="50A1DAE1"/>
    <w:rsid w:val="50A6CB25"/>
    <w:rsid w:val="50A84048"/>
    <w:rsid w:val="50A8BDC3"/>
    <w:rsid w:val="50A974FD"/>
    <w:rsid w:val="50A98FC8"/>
    <w:rsid w:val="50AD9309"/>
    <w:rsid w:val="50B03F6D"/>
    <w:rsid w:val="50B08FB0"/>
    <w:rsid w:val="50B1FFBB"/>
    <w:rsid w:val="50B2D39D"/>
    <w:rsid w:val="50B3B173"/>
    <w:rsid w:val="50B4D3CD"/>
    <w:rsid w:val="50B6A61C"/>
    <w:rsid w:val="50B80C44"/>
    <w:rsid w:val="50B86085"/>
    <w:rsid w:val="50BC2A7D"/>
    <w:rsid w:val="50C56525"/>
    <w:rsid w:val="50C6446D"/>
    <w:rsid w:val="50C69EA9"/>
    <w:rsid w:val="50CE27AF"/>
    <w:rsid w:val="50D06B2A"/>
    <w:rsid w:val="50D19603"/>
    <w:rsid w:val="50D30EA9"/>
    <w:rsid w:val="50D4B3BE"/>
    <w:rsid w:val="50D4E4AB"/>
    <w:rsid w:val="50D6A738"/>
    <w:rsid w:val="50D73B61"/>
    <w:rsid w:val="50D7930B"/>
    <w:rsid w:val="50DC934F"/>
    <w:rsid w:val="50DD4FD0"/>
    <w:rsid w:val="50DE1B97"/>
    <w:rsid w:val="50E053DE"/>
    <w:rsid w:val="50E14F67"/>
    <w:rsid w:val="50E20DBF"/>
    <w:rsid w:val="50E3E554"/>
    <w:rsid w:val="50E5E6B7"/>
    <w:rsid w:val="50E652B2"/>
    <w:rsid w:val="50E76515"/>
    <w:rsid w:val="50E77668"/>
    <w:rsid w:val="50E85C61"/>
    <w:rsid w:val="50E86ACF"/>
    <w:rsid w:val="50E8892E"/>
    <w:rsid w:val="50E8DE8E"/>
    <w:rsid w:val="50E924E9"/>
    <w:rsid w:val="50E9DDC5"/>
    <w:rsid w:val="50EB257A"/>
    <w:rsid w:val="50EC10D9"/>
    <w:rsid w:val="50ED9C02"/>
    <w:rsid w:val="50EDF50D"/>
    <w:rsid w:val="50EFC22A"/>
    <w:rsid w:val="50F00ED9"/>
    <w:rsid w:val="50F3CD8E"/>
    <w:rsid w:val="50F470EF"/>
    <w:rsid w:val="50F61D29"/>
    <w:rsid w:val="50FCC838"/>
    <w:rsid w:val="5100BD02"/>
    <w:rsid w:val="51041095"/>
    <w:rsid w:val="51066500"/>
    <w:rsid w:val="51066E52"/>
    <w:rsid w:val="5108A5AA"/>
    <w:rsid w:val="5108C3CA"/>
    <w:rsid w:val="510A2EC1"/>
    <w:rsid w:val="510A3BC0"/>
    <w:rsid w:val="510B00D7"/>
    <w:rsid w:val="510BD81F"/>
    <w:rsid w:val="510C57EE"/>
    <w:rsid w:val="510D6208"/>
    <w:rsid w:val="51124C97"/>
    <w:rsid w:val="5112866E"/>
    <w:rsid w:val="5112FC33"/>
    <w:rsid w:val="5115F0D6"/>
    <w:rsid w:val="51165F1B"/>
    <w:rsid w:val="511C45EA"/>
    <w:rsid w:val="511D4469"/>
    <w:rsid w:val="511DAF78"/>
    <w:rsid w:val="511FB580"/>
    <w:rsid w:val="511FF5CE"/>
    <w:rsid w:val="5123E81B"/>
    <w:rsid w:val="5124762C"/>
    <w:rsid w:val="5128AB94"/>
    <w:rsid w:val="512DD460"/>
    <w:rsid w:val="512F901C"/>
    <w:rsid w:val="5130213F"/>
    <w:rsid w:val="5130FD4A"/>
    <w:rsid w:val="51333E69"/>
    <w:rsid w:val="51350E9D"/>
    <w:rsid w:val="513AF0E1"/>
    <w:rsid w:val="513BAD24"/>
    <w:rsid w:val="513CB20F"/>
    <w:rsid w:val="513E95C5"/>
    <w:rsid w:val="513F62DB"/>
    <w:rsid w:val="513FEB2E"/>
    <w:rsid w:val="51408639"/>
    <w:rsid w:val="51437844"/>
    <w:rsid w:val="51439BB4"/>
    <w:rsid w:val="51479729"/>
    <w:rsid w:val="5148CB7C"/>
    <w:rsid w:val="514AC29F"/>
    <w:rsid w:val="514AF557"/>
    <w:rsid w:val="514C7D32"/>
    <w:rsid w:val="514C892B"/>
    <w:rsid w:val="514E99B2"/>
    <w:rsid w:val="514FC54B"/>
    <w:rsid w:val="5150AC76"/>
    <w:rsid w:val="5152E2F1"/>
    <w:rsid w:val="51532999"/>
    <w:rsid w:val="515874FE"/>
    <w:rsid w:val="51594283"/>
    <w:rsid w:val="515B082E"/>
    <w:rsid w:val="515C7473"/>
    <w:rsid w:val="51646797"/>
    <w:rsid w:val="5165141A"/>
    <w:rsid w:val="516BA9CE"/>
    <w:rsid w:val="516DB18B"/>
    <w:rsid w:val="5170A6D6"/>
    <w:rsid w:val="51717100"/>
    <w:rsid w:val="51719D1A"/>
    <w:rsid w:val="5171A9A9"/>
    <w:rsid w:val="5175B67B"/>
    <w:rsid w:val="517A975F"/>
    <w:rsid w:val="517AAA16"/>
    <w:rsid w:val="517CB589"/>
    <w:rsid w:val="517E4631"/>
    <w:rsid w:val="5183AD66"/>
    <w:rsid w:val="5189AED3"/>
    <w:rsid w:val="518BF6C9"/>
    <w:rsid w:val="518C1AE7"/>
    <w:rsid w:val="518ED3AE"/>
    <w:rsid w:val="5191F2B8"/>
    <w:rsid w:val="519604D7"/>
    <w:rsid w:val="5198D926"/>
    <w:rsid w:val="519A59D2"/>
    <w:rsid w:val="519C5F8C"/>
    <w:rsid w:val="519FF42B"/>
    <w:rsid w:val="51A65E03"/>
    <w:rsid w:val="51A68F6D"/>
    <w:rsid w:val="51A8524B"/>
    <w:rsid w:val="51A8C380"/>
    <w:rsid w:val="51A92446"/>
    <w:rsid w:val="51A96EA1"/>
    <w:rsid w:val="51AB0D11"/>
    <w:rsid w:val="51AB928C"/>
    <w:rsid w:val="51ABFFC2"/>
    <w:rsid w:val="51AD5537"/>
    <w:rsid w:val="51AF678C"/>
    <w:rsid w:val="51AFF40B"/>
    <w:rsid w:val="51B0A82C"/>
    <w:rsid w:val="51B0C480"/>
    <w:rsid w:val="51B27CAF"/>
    <w:rsid w:val="51B3B679"/>
    <w:rsid w:val="51B5ED5C"/>
    <w:rsid w:val="51B6BCA2"/>
    <w:rsid w:val="51B91F63"/>
    <w:rsid w:val="51BC82AA"/>
    <w:rsid w:val="51BD83B4"/>
    <w:rsid w:val="51BE5F78"/>
    <w:rsid w:val="51BEE437"/>
    <w:rsid w:val="51BFC47F"/>
    <w:rsid w:val="51C02C18"/>
    <w:rsid w:val="51C343B7"/>
    <w:rsid w:val="51C5404A"/>
    <w:rsid w:val="51C61957"/>
    <w:rsid w:val="51C64EEF"/>
    <w:rsid w:val="51C87D84"/>
    <w:rsid w:val="51CB11A5"/>
    <w:rsid w:val="51CC0F92"/>
    <w:rsid w:val="51D5ACF5"/>
    <w:rsid w:val="51D9390A"/>
    <w:rsid w:val="51DA5AAE"/>
    <w:rsid w:val="51DB6D9E"/>
    <w:rsid w:val="51DBA055"/>
    <w:rsid w:val="51DC2C61"/>
    <w:rsid w:val="51DC8FA8"/>
    <w:rsid w:val="51DDDAD7"/>
    <w:rsid w:val="51DE8D31"/>
    <w:rsid w:val="51DEC168"/>
    <w:rsid w:val="51DF95AC"/>
    <w:rsid w:val="51E2368D"/>
    <w:rsid w:val="51E355D4"/>
    <w:rsid w:val="51E3848F"/>
    <w:rsid w:val="51E9D686"/>
    <w:rsid w:val="51EAEAF3"/>
    <w:rsid w:val="51ED1F18"/>
    <w:rsid w:val="51ED6ABB"/>
    <w:rsid w:val="51F00B57"/>
    <w:rsid w:val="51F1DADC"/>
    <w:rsid w:val="51F2C1CA"/>
    <w:rsid w:val="51F40115"/>
    <w:rsid w:val="51F4767B"/>
    <w:rsid w:val="51F60B61"/>
    <w:rsid w:val="51F8D9FF"/>
    <w:rsid w:val="51F8F181"/>
    <w:rsid w:val="51F94AF4"/>
    <w:rsid w:val="51F9B7F9"/>
    <w:rsid w:val="51F9FA7A"/>
    <w:rsid w:val="51FC3C80"/>
    <w:rsid w:val="51FC78EE"/>
    <w:rsid w:val="51FEB37C"/>
    <w:rsid w:val="52025752"/>
    <w:rsid w:val="520644CF"/>
    <w:rsid w:val="5208A245"/>
    <w:rsid w:val="520BD4F5"/>
    <w:rsid w:val="520DA8E7"/>
    <w:rsid w:val="520E2A7A"/>
    <w:rsid w:val="5210CDC9"/>
    <w:rsid w:val="5211994D"/>
    <w:rsid w:val="52150880"/>
    <w:rsid w:val="52161E49"/>
    <w:rsid w:val="521A4156"/>
    <w:rsid w:val="521D2D1F"/>
    <w:rsid w:val="522014EF"/>
    <w:rsid w:val="52231796"/>
    <w:rsid w:val="5225DC5F"/>
    <w:rsid w:val="5227B3E3"/>
    <w:rsid w:val="52301A49"/>
    <w:rsid w:val="52336522"/>
    <w:rsid w:val="52337259"/>
    <w:rsid w:val="5233FFD9"/>
    <w:rsid w:val="5234272D"/>
    <w:rsid w:val="5234F0E1"/>
    <w:rsid w:val="5235E6F6"/>
    <w:rsid w:val="523B2378"/>
    <w:rsid w:val="523E2A91"/>
    <w:rsid w:val="523F7178"/>
    <w:rsid w:val="523F88C3"/>
    <w:rsid w:val="52438324"/>
    <w:rsid w:val="5245FABB"/>
    <w:rsid w:val="524979DB"/>
    <w:rsid w:val="5249FC4C"/>
    <w:rsid w:val="524A6C34"/>
    <w:rsid w:val="524BEBD1"/>
    <w:rsid w:val="524C3A15"/>
    <w:rsid w:val="52553A04"/>
    <w:rsid w:val="5256FDD9"/>
    <w:rsid w:val="525759E6"/>
    <w:rsid w:val="5257EA62"/>
    <w:rsid w:val="5257F832"/>
    <w:rsid w:val="5258B4E6"/>
    <w:rsid w:val="525C4845"/>
    <w:rsid w:val="525CAD8E"/>
    <w:rsid w:val="525FAE12"/>
    <w:rsid w:val="52612A86"/>
    <w:rsid w:val="52647167"/>
    <w:rsid w:val="52656E60"/>
    <w:rsid w:val="5266A428"/>
    <w:rsid w:val="5267D26F"/>
    <w:rsid w:val="52688094"/>
    <w:rsid w:val="5268D454"/>
    <w:rsid w:val="526AC1F5"/>
    <w:rsid w:val="526AD1D8"/>
    <w:rsid w:val="526C5476"/>
    <w:rsid w:val="526E4BA9"/>
    <w:rsid w:val="526FC78F"/>
    <w:rsid w:val="52710132"/>
    <w:rsid w:val="5275BB04"/>
    <w:rsid w:val="5277DD62"/>
    <w:rsid w:val="52785918"/>
    <w:rsid w:val="527925FD"/>
    <w:rsid w:val="527B8000"/>
    <w:rsid w:val="527CC5CE"/>
    <w:rsid w:val="527DCE30"/>
    <w:rsid w:val="527DE329"/>
    <w:rsid w:val="5280701E"/>
    <w:rsid w:val="528715FB"/>
    <w:rsid w:val="5287DA62"/>
    <w:rsid w:val="5287F123"/>
    <w:rsid w:val="528BA6C0"/>
    <w:rsid w:val="528BB627"/>
    <w:rsid w:val="5290D2DE"/>
    <w:rsid w:val="5291C3D8"/>
    <w:rsid w:val="5291F8C8"/>
    <w:rsid w:val="5294435A"/>
    <w:rsid w:val="52967BE6"/>
    <w:rsid w:val="5298A7D4"/>
    <w:rsid w:val="52990B84"/>
    <w:rsid w:val="52994213"/>
    <w:rsid w:val="52995BAF"/>
    <w:rsid w:val="529AE5E7"/>
    <w:rsid w:val="529C54DC"/>
    <w:rsid w:val="52A33B09"/>
    <w:rsid w:val="52A455A2"/>
    <w:rsid w:val="52A72C56"/>
    <w:rsid w:val="52A8618C"/>
    <w:rsid w:val="52AAF700"/>
    <w:rsid w:val="52AC30AB"/>
    <w:rsid w:val="52AD28DD"/>
    <w:rsid w:val="52AD81E0"/>
    <w:rsid w:val="52AE91B7"/>
    <w:rsid w:val="52B0DFA0"/>
    <w:rsid w:val="52B1DE40"/>
    <w:rsid w:val="52B2E36E"/>
    <w:rsid w:val="52B551DB"/>
    <w:rsid w:val="52B818FC"/>
    <w:rsid w:val="52B8413F"/>
    <w:rsid w:val="52C07BFA"/>
    <w:rsid w:val="52C1673B"/>
    <w:rsid w:val="52C22607"/>
    <w:rsid w:val="52C2BC73"/>
    <w:rsid w:val="52C2E7E7"/>
    <w:rsid w:val="52C3614C"/>
    <w:rsid w:val="52C60123"/>
    <w:rsid w:val="52C614D7"/>
    <w:rsid w:val="52C724C4"/>
    <w:rsid w:val="52C965ED"/>
    <w:rsid w:val="52CB07CB"/>
    <w:rsid w:val="52CBC08E"/>
    <w:rsid w:val="52CD3D05"/>
    <w:rsid w:val="52CD65D6"/>
    <w:rsid w:val="52D18530"/>
    <w:rsid w:val="52D4225F"/>
    <w:rsid w:val="52D581C3"/>
    <w:rsid w:val="52D8318A"/>
    <w:rsid w:val="52D90804"/>
    <w:rsid w:val="52D94134"/>
    <w:rsid w:val="52D96A20"/>
    <w:rsid w:val="52D9D2D2"/>
    <w:rsid w:val="52DA5611"/>
    <w:rsid w:val="52DC2C20"/>
    <w:rsid w:val="52E0B33B"/>
    <w:rsid w:val="52E3BD51"/>
    <w:rsid w:val="52E505E4"/>
    <w:rsid w:val="52E5D489"/>
    <w:rsid w:val="52E74E32"/>
    <w:rsid w:val="52EA6B3D"/>
    <w:rsid w:val="52EB3572"/>
    <w:rsid w:val="52EC1F7F"/>
    <w:rsid w:val="52EDBA16"/>
    <w:rsid w:val="52EEA799"/>
    <w:rsid w:val="52F303B7"/>
    <w:rsid w:val="52F3A9C9"/>
    <w:rsid w:val="52F4EA9E"/>
    <w:rsid w:val="52F62C42"/>
    <w:rsid w:val="52FB0BE3"/>
    <w:rsid w:val="52FDBAB3"/>
    <w:rsid w:val="52FDC96A"/>
    <w:rsid w:val="52FF02EC"/>
    <w:rsid w:val="52FF2802"/>
    <w:rsid w:val="52FF28BE"/>
    <w:rsid w:val="53017B15"/>
    <w:rsid w:val="53042316"/>
    <w:rsid w:val="5306DF90"/>
    <w:rsid w:val="53076EF8"/>
    <w:rsid w:val="530C183A"/>
    <w:rsid w:val="530D0AA4"/>
    <w:rsid w:val="530D6480"/>
    <w:rsid w:val="530DDE78"/>
    <w:rsid w:val="5310111A"/>
    <w:rsid w:val="531062D9"/>
    <w:rsid w:val="531070D8"/>
    <w:rsid w:val="5311E9B3"/>
    <w:rsid w:val="531478F3"/>
    <w:rsid w:val="5316954C"/>
    <w:rsid w:val="5317EA32"/>
    <w:rsid w:val="53196DC4"/>
    <w:rsid w:val="531AC854"/>
    <w:rsid w:val="531CD471"/>
    <w:rsid w:val="531E0E76"/>
    <w:rsid w:val="531FF19B"/>
    <w:rsid w:val="53263C55"/>
    <w:rsid w:val="53270713"/>
    <w:rsid w:val="532793E5"/>
    <w:rsid w:val="53285EA4"/>
    <w:rsid w:val="532AA504"/>
    <w:rsid w:val="532AF905"/>
    <w:rsid w:val="532B13A8"/>
    <w:rsid w:val="532E905A"/>
    <w:rsid w:val="532F9650"/>
    <w:rsid w:val="532F9FBD"/>
    <w:rsid w:val="53318BC4"/>
    <w:rsid w:val="5331A2CC"/>
    <w:rsid w:val="5331C97A"/>
    <w:rsid w:val="5335A437"/>
    <w:rsid w:val="533830B7"/>
    <w:rsid w:val="5338F31C"/>
    <w:rsid w:val="533984FF"/>
    <w:rsid w:val="533AEEBD"/>
    <w:rsid w:val="533BE28C"/>
    <w:rsid w:val="533FCF04"/>
    <w:rsid w:val="5341594C"/>
    <w:rsid w:val="5341D1BB"/>
    <w:rsid w:val="5344C0C5"/>
    <w:rsid w:val="534A5270"/>
    <w:rsid w:val="534AE0DB"/>
    <w:rsid w:val="53538A4D"/>
    <w:rsid w:val="535418BA"/>
    <w:rsid w:val="535B171D"/>
    <w:rsid w:val="535B830D"/>
    <w:rsid w:val="535BC44E"/>
    <w:rsid w:val="5361C088"/>
    <w:rsid w:val="53669CA4"/>
    <w:rsid w:val="5366D6F2"/>
    <w:rsid w:val="5369CE2F"/>
    <w:rsid w:val="536A7E2B"/>
    <w:rsid w:val="536F33E3"/>
    <w:rsid w:val="536F6294"/>
    <w:rsid w:val="53705D0C"/>
    <w:rsid w:val="53720015"/>
    <w:rsid w:val="537807AB"/>
    <w:rsid w:val="537883ED"/>
    <w:rsid w:val="537C3310"/>
    <w:rsid w:val="5380027F"/>
    <w:rsid w:val="53807C27"/>
    <w:rsid w:val="5381C41D"/>
    <w:rsid w:val="5382D120"/>
    <w:rsid w:val="53858FEB"/>
    <w:rsid w:val="53879A91"/>
    <w:rsid w:val="5389EFDF"/>
    <w:rsid w:val="538A3CED"/>
    <w:rsid w:val="538A5BB2"/>
    <w:rsid w:val="538E4569"/>
    <w:rsid w:val="538EE847"/>
    <w:rsid w:val="538F72AB"/>
    <w:rsid w:val="538FAC9A"/>
    <w:rsid w:val="53927177"/>
    <w:rsid w:val="53933EDB"/>
    <w:rsid w:val="5395A0CA"/>
    <w:rsid w:val="539679C8"/>
    <w:rsid w:val="5397897F"/>
    <w:rsid w:val="539C1A73"/>
    <w:rsid w:val="539EA120"/>
    <w:rsid w:val="539EB32F"/>
    <w:rsid w:val="539F1349"/>
    <w:rsid w:val="53A23E68"/>
    <w:rsid w:val="53A95E37"/>
    <w:rsid w:val="53AC7F51"/>
    <w:rsid w:val="53AC8BE3"/>
    <w:rsid w:val="53AF1992"/>
    <w:rsid w:val="53B053B2"/>
    <w:rsid w:val="53B085CE"/>
    <w:rsid w:val="53B26C36"/>
    <w:rsid w:val="53B3DC00"/>
    <w:rsid w:val="53B7547E"/>
    <w:rsid w:val="53BB131F"/>
    <w:rsid w:val="53BBA4E0"/>
    <w:rsid w:val="53BC5A4B"/>
    <w:rsid w:val="53BE7DA3"/>
    <w:rsid w:val="53BEA712"/>
    <w:rsid w:val="53BEDCA7"/>
    <w:rsid w:val="53BF3894"/>
    <w:rsid w:val="53C281CE"/>
    <w:rsid w:val="53C2BE42"/>
    <w:rsid w:val="53C31CB5"/>
    <w:rsid w:val="53C332DC"/>
    <w:rsid w:val="53C42969"/>
    <w:rsid w:val="53C4A8EF"/>
    <w:rsid w:val="53C74CAC"/>
    <w:rsid w:val="53C7E5BA"/>
    <w:rsid w:val="53D1A6A3"/>
    <w:rsid w:val="53D72F72"/>
    <w:rsid w:val="53D886EB"/>
    <w:rsid w:val="53DDB0A5"/>
    <w:rsid w:val="53DFCB21"/>
    <w:rsid w:val="53E06E6C"/>
    <w:rsid w:val="53E0E5F0"/>
    <w:rsid w:val="53E218D1"/>
    <w:rsid w:val="53E327EB"/>
    <w:rsid w:val="53E339A7"/>
    <w:rsid w:val="53E4E740"/>
    <w:rsid w:val="53E80037"/>
    <w:rsid w:val="53EA1E40"/>
    <w:rsid w:val="53EA6BA4"/>
    <w:rsid w:val="53ED18A5"/>
    <w:rsid w:val="53EE9D7D"/>
    <w:rsid w:val="53EF1470"/>
    <w:rsid w:val="53F1BB53"/>
    <w:rsid w:val="53F2B3E4"/>
    <w:rsid w:val="53F3D063"/>
    <w:rsid w:val="53F4DC3E"/>
    <w:rsid w:val="53F5BA01"/>
    <w:rsid w:val="53F6DD90"/>
    <w:rsid w:val="53FA72D9"/>
    <w:rsid w:val="53FEDD73"/>
    <w:rsid w:val="54006E67"/>
    <w:rsid w:val="5401EAE2"/>
    <w:rsid w:val="54056682"/>
    <w:rsid w:val="5407CD7E"/>
    <w:rsid w:val="540A8D37"/>
    <w:rsid w:val="540B8055"/>
    <w:rsid w:val="540C9C4B"/>
    <w:rsid w:val="540D837D"/>
    <w:rsid w:val="540E1B3B"/>
    <w:rsid w:val="540F062D"/>
    <w:rsid w:val="5411B4AD"/>
    <w:rsid w:val="5413C97B"/>
    <w:rsid w:val="541420CA"/>
    <w:rsid w:val="54143411"/>
    <w:rsid w:val="5414FB98"/>
    <w:rsid w:val="541727AA"/>
    <w:rsid w:val="5417E22C"/>
    <w:rsid w:val="541922F9"/>
    <w:rsid w:val="541CB549"/>
    <w:rsid w:val="541F425E"/>
    <w:rsid w:val="541FF422"/>
    <w:rsid w:val="54211FCE"/>
    <w:rsid w:val="5422E1DC"/>
    <w:rsid w:val="54234C23"/>
    <w:rsid w:val="542696C4"/>
    <w:rsid w:val="5430C931"/>
    <w:rsid w:val="5431D663"/>
    <w:rsid w:val="54322CF7"/>
    <w:rsid w:val="54342030"/>
    <w:rsid w:val="5435BC41"/>
    <w:rsid w:val="54386F4A"/>
    <w:rsid w:val="5439A94E"/>
    <w:rsid w:val="543AE10B"/>
    <w:rsid w:val="543BB157"/>
    <w:rsid w:val="543D9F4E"/>
    <w:rsid w:val="543EB4A2"/>
    <w:rsid w:val="543F5364"/>
    <w:rsid w:val="54401577"/>
    <w:rsid w:val="5442BE90"/>
    <w:rsid w:val="54440F9C"/>
    <w:rsid w:val="544424B2"/>
    <w:rsid w:val="5444D6E7"/>
    <w:rsid w:val="54482062"/>
    <w:rsid w:val="5448454C"/>
    <w:rsid w:val="544CA046"/>
    <w:rsid w:val="54515646"/>
    <w:rsid w:val="5452342F"/>
    <w:rsid w:val="5454BF0A"/>
    <w:rsid w:val="54575B04"/>
    <w:rsid w:val="545797F1"/>
    <w:rsid w:val="5458EAFA"/>
    <w:rsid w:val="54598A42"/>
    <w:rsid w:val="54603749"/>
    <w:rsid w:val="5464208F"/>
    <w:rsid w:val="5464FAE1"/>
    <w:rsid w:val="54666D83"/>
    <w:rsid w:val="54667649"/>
    <w:rsid w:val="5466DBC8"/>
    <w:rsid w:val="5466E97B"/>
    <w:rsid w:val="5468FAEE"/>
    <w:rsid w:val="54699E9C"/>
    <w:rsid w:val="546BA87C"/>
    <w:rsid w:val="546D6269"/>
    <w:rsid w:val="546F0B50"/>
    <w:rsid w:val="546FD9D5"/>
    <w:rsid w:val="547419EC"/>
    <w:rsid w:val="5474C111"/>
    <w:rsid w:val="54764BF5"/>
    <w:rsid w:val="547CE507"/>
    <w:rsid w:val="5480023B"/>
    <w:rsid w:val="5481A07F"/>
    <w:rsid w:val="548248A4"/>
    <w:rsid w:val="548AC5AB"/>
    <w:rsid w:val="548B603F"/>
    <w:rsid w:val="548CDDF3"/>
    <w:rsid w:val="54908CEA"/>
    <w:rsid w:val="5495CBD9"/>
    <w:rsid w:val="5499DEA4"/>
    <w:rsid w:val="549DCC26"/>
    <w:rsid w:val="549E0BE4"/>
    <w:rsid w:val="549E3B6E"/>
    <w:rsid w:val="549EC227"/>
    <w:rsid w:val="549F95E8"/>
    <w:rsid w:val="54A19A3C"/>
    <w:rsid w:val="54A673EF"/>
    <w:rsid w:val="54A747F9"/>
    <w:rsid w:val="54A8A100"/>
    <w:rsid w:val="54ACE4B0"/>
    <w:rsid w:val="54B2FFD3"/>
    <w:rsid w:val="54B69F43"/>
    <w:rsid w:val="54B72A08"/>
    <w:rsid w:val="54B7303D"/>
    <w:rsid w:val="54B81BD4"/>
    <w:rsid w:val="54BC4F70"/>
    <w:rsid w:val="54BDC5F7"/>
    <w:rsid w:val="54BE7984"/>
    <w:rsid w:val="54BFBFD8"/>
    <w:rsid w:val="54C1D39C"/>
    <w:rsid w:val="54C682A8"/>
    <w:rsid w:val="54CC75AD"/>
    <w:rsid w:val="54CE022B"/>
    <w:rsid w:val="54D0B1C8"/>
    <w:rsid w:val="54D47D38"/>
    <w:rsid w:val="54D4C943"/>
    <w:rsid w:val="54D598FE"/>
    <w:rsid w:val="54D7EC55"/>
    <w:rsid w:val="54D9C53B"/>
    <w:rsid w:val="54DB4DCD"/>
    <w:rsid w:val="54DE938E"/>
    <w:rsid w:val="54DF3523"/>
    <w:rsid w:val="54E3CA77"/>
    <w:rsid w:val="54E67525"/>
    <w:rsid w:val="54E8847A"/>
    <w:rsid w:val="54E8B61C"/>
    <w:rsid w:val="54EA882F"/>
    <w:rsid w:val="54EC8771"/>
    <w:rsid w:val="54F0C460"/>
    <w:rsid w:val="54F20404"/>
    <w:rsid w:val="54F4296D"/>
    <w:rsid w:val="54F6768F"/>
    <w:rsid w:val="54F8058F"/>
    <w:rsid w:val="54F92D9B"/>
    <w:rsid w:val="54FABABC"/>
    <w:rsid w:val="54FB8108"/>
    <w:rsid w:val="54FD5418"/>
    <w:rsid w:val="54FD7286"/>
    <w:rsid w:val="54FD8717"/>
    <w:rsid w:val="54FE3AD9"/>
    <w:rsid w:val="54FE4827"/>
    <w:rsid w:val="55035D7D"/>
    <w:rsid w:val="55039E1B"/>
    <w:rsid w:val="550446A6"/>
    <w:rsid w:val="5504E41D"/>
    <w:rsid w:val="5507D45A"/>
    <w:rsid w:val="55099CD0"/>
    <w:rsid w:val="550A4EA3"/>
    <w:rsid w:val="550BB237"/>
    <w:rsid w:val="5513752D"/>
    <w:rsid w:val="551A6912"/>
    <w:rsid w:val="551D7C43"/>
    <w:rsid w:val="551DC62B"/>
    <w:rsid w:val="551EA92D"/>
    <w:rsid w:val="551EB2DB"/>
    <w:rsid w:val="551EB309"/>
    <w:rsid w:val="5522BF09"/>
    <w:rsid w:val="55236EB3"/>
    <w:rsid w:val="552931BB"/>
    <w:rsid w:val="552A793B"/>
    <w:rsid w:val="55311911"/>
    <w:rsid w:val="5534DB77"/>
    <w:rsid w:val="5536AD41"/>
    <w:rsid w:val="55386F1B"/>
    <w:rsid w:val="553B7C8A"/>
    <w:rsid w:val="55400484"/>
    <w:rsid w:val="5542AB8D"/>
    <w:rsid w:val="5544751F"/>
    <w:rsid w:val="554488E9"/>
    <w:rsid w:val="554C3D47"/>
    <w:rsid w:val="55521F20"/>
    <w:rsid w:val="5552A2CA"/>
    <w:rsid w:val="5552DEF5"/>
    <w:rsid w:val="55576872"/>
    <w:rsid w:val="555802FE"/>
    <w:rsid w:val="555A81BB"/>
    <w:rsid w:val="555AE40F"/>
    <w:rsid w:val="555AEE13"/>
    <w:rsid w:val="555FAFEE"/>
    <w:rsid w:val="55634900"/>
    <w:rsid w:val="5563B379"/>
    <w:rsid w:val="55643877"/>
    <w:rsid w:val="55652685"/>
    <w:rsid w:val="556AE5D4"/>
    <w:rsid w:val="556B4221"/>
    <w:rsid w:val="556D24F3"/>
    <w:rsid w:val="556F7C3F"/>
    <w:rsid w:val="556FEF3E"/>
    <w:rsid w:val="5572E276"/>
    <w:rsid w:val="557372E3"/>
    <w:rsid w:val="5573D214"/>
    <w:rsid w:val="557557DE"/>
    <w:rsid w:val="5575A32D"/>
    <w:rsid w:val="5575C0FD"/>
    <w:rsid w:val="55787CB7"/>
    <w:rsid w:val="55800719"/>
    <w:rsid w:val="55816797"/>
    <w:rsid w:val="55828D41"/>
    <w:rsid w:val="55859554"/>
    <w:rsid w:val="558626B7"/>
    <w:rsid w:val="55892F1D"/>
    <w:rsid w:val="558B19C4"/>
    <w:rsid w:val="558B1D7B"/>
    <w:rsid w:val="558BB383"/>
    <w:rsid w:val="558CC1AF"/>
    <w:rsid w:val="558CF64B"/>
    <w:rsid w:val="558FA9D9"/>
    <w:rsid w:val="55914A08"/>
    <w:rsid w:val="55925B84"/>
    <w:rsid w:val="55925FE1"/>
    <w:rsid w:val="55970278"/>
    <w:rsid w:val="559B7A16"/>
    <w:rsid w:val="559F2DF1"/>
    <w:rsid w:val="55A23D13"/>
    <w:rsid w:val="55A280EB"/>
    <w:rsid w:val="55A32799"/>
    <w:rsid w:val="55A5783E"/>
    <w:rsid w:val="55A58721"/>
    <w:rsid w:val="55A5ABCF"/>
    <w:rsid w:val="55A7D4F9"/>
    <w:rsid w:val="55ACA805"/>
    <w:rsid w:val="55AF81BD"/>
    <w:rsid w:val="55AF828A"/>
    <w:rsid w:val="55AFE142"/>
    <w:rsid w:val="55B4E100"/>
    <w:rsid w:val="55B875C2"/>
    <w:rsid w:val="55BC5E55"/>
    <w:rsid w:val="55C930FA"/>
    <w:rsid w:val="55CAD3D0"/>
    <w:rsid w:val="55D24C74"/>
    <w:rsid w:val="55D2720E"/>
    <w:rsid w:val="55D45389"/>
    <w:rsid w:val="55D4B7A5"/>
    <w:rsid w:val="55D6C1E0"/>
    <w:rsid w:val="55E1E764"/>
    <w:rsid w:val="55E3F86E"/>
    <w:rsid w:val="55E3FD75"/>
    <w:rsid w:val="55E54193"/>
    <w:rsid w:val="55E565C8"/>
    <w:rsid w:val="55E6BA3B"/>
    <w:rsid w:val="55E76099"/>
    <w:rsid w:val="55EFAF19"/>
    <w:rsid w:val="55F31DBF"/>
    <w:rsid w:val="55F4FCFB"/>
    <w:rsid w:val="55F5B433"/>
    <w:rsid w:val="55F7EC6A"/>
    <w:rsid w:val="55F87B9C"/>
    <w:rsid w:val="55FA3D99"/>
    <w:rsid w:val="55FBA73F"/>
    <w:rsid w:val="5601D3D7"/>
    <w:rsid w:val="56025E52"/>
    <w:rsid w:val="5603A7D4"/>
    <w:rsid w:val="5604CD4C"/>
    <w:rsid w:val="560A9F1D"/>
    <w:rsid w:val="560D3B89"/>
    <w:rsid w:val="560FAB9C"/>
    <w:rsid w:val="5611A135"/>
    <w:rsid w:val="56124C3F"/>
    <w:rsid w:val="56132D2C"/>
    <w:rsid w:val="5618EF5A"/>
    <w:rsid w:val="56197890"/>
    <w:rsid w:val="561A2BC0"/>
    <w:rsid w:val="561D9D59"/>
    <w:rsid w:val="561DDE2C"/>
    <w:rsid w:val="561FBCAC"/>
    <w:rsid w:val="562183DC"/>
    <w:rsid w:val="5622955A"/>
    <w:rsid w:val="5622FE58"/>
    <w:rsid w:val="562646F4"/>
    <w:rsid w:val="562A3CDC"/>
    <w:rsid w:val="562BD0D5"/>
    <w:rsid w:val="56301A08"/>
    <w:rsid w:val="563479AA"/>
    <w:rsid w:val="5635F3AF"/>
    <w:rsid w:val="5636140F"/>
    <w:rsid w:val="5636D78F"/>
    <w:rsid w:val="5637B93C"/>
    <w:rsid w:val="5637F9BA"/>
    <w:rsid w:val="5638A374"/>
    <w:rsid w:val="563C2A34"/>
    <w:rsid w:val="563E56F9"/>
    <w:rsid w:val="56402C4B"/>
    <w:rsid w:val="5643F3E8"/>
    <w:rsid w:val="5646E676"/>
    <w:rsid w:val="5647923D"/>
    <w:rsid w:val="5649B10D"/>
    <w:rsid w:val="564CAFDA"/>
    <w:rsid w:val="564CB0AF"/>
    <w:rsid w:val="564F17E7"/>
    <w:rsid w:val="56524434"/>
    <w:rsid w:val="56525577"/>
    <w:rsid w:val="5653AA3B"/>
    <w:rsid w:val="56577C13"/>
    <w:rsid w:val="56594AB9"/>
    <w:rsid w:val="565B1EA8"/>
    <w:rsid w:val="565DF2F4"/>
    <w:rsid w:val="565F9B46"/>
    <w:rsid w:val="565FC382"/>
    <w:rsid w:val="56601CF4"/>
    <w:rsid w:val="5661868A"/>
    <w:rsid w:val="5661EB39"/>
    <w:rsid w:val="5661FBC1"/>
    <w:rsid w:val="56628C45"/>
    <w:rsid w:val="56639A0E"/>
    <w:rsid w:val="5664FD56"/>
    <w:rsid w:val="566B2075"/>
    <w:rsid w:val="566E19DF"/>
    <w:rsid w:val="566E9FC5"/>
    <w:rsid w:val="5670C7E4"/>
    <w:rsid w:val="567117AF"/>
    <w:rsid w:val="56719586"/>
    <w:rsid w:val="5675C47F"/>
    <w:rsid w:val="567734C5"/>
    <w:rsid w:val="567757F4"/>
    <w:rsid w:val="5679F87A"/>
    <w:rsid w:val="567AD2A2"/>
    <w:rsid w:val="567AEF8B"/>
    <w:rsid w:val="567CEBC2"/>
    <w:rsid w:val="567D31E7"/>
    <w:rsid w:val="567FBF18"/>
    <w:rsid w:val="5684791D"/>
    <w:rsid w:val="5685A615"/>
    <w:rsid w:val="5685FD07"/>
    <w:rsid w:val="5688AD4C"/>
    <w:rsid w:val="56895948"/>
    <w:rsid w:val="568CC5DC"/>
    <w:rsid w:val="5694196F"/>
    <w:rsid w:val="5697064D"/>
    <w:rsid w:val="5697B69A"/>
    <w:rsid w:val="56984432"/>
    <w:rsid w:val="5699155B"/>
    <w:rsid w:val="569D22AA"/>
    <w:rsid w:val="56A0423E"/>
    <w:rsid w:val="56A1D9DA"/>
    <w:rsid w:val="56A4C586"/>
    <w:rsid w:val="56A66C49"/>
    <w:rsid w:val="56A876F8"/>
    <w:rsid w:val="56AC2398"/>
    <w:rsid w:val="56AC913D"/>
    <w:rsid w:val="56B025E2"/>
    <w:rsid w:val="56B1DB57"/>
    <w:rsid w:val="56B20E4F"/>
    <w:rsid w:val="56B2BFEE"/>
    <w:rsid w:val="56B30DB2"/>
    <w:rsid w:val="56B51CE2"/>
    <w:rsid w:val="56B5BAA1"/>
    <w:rsid w:val="56B764F8"/>
    <w:rsid w:val="56B8830D"/>
    <w:rsid w:val="56B8CC89"/>
    <w:rsid w:val="56BE77D9"/>
    <w:rsid w:val="56BE91F1"/>
    <w:rsid w:val="56BF4AA2"/>
    <w:rsid w:val="56C970F4"/>
    <w:rsid w:val="56C9F48A"/>
    <w:rsid w:val="56CC29A7"/>
    <w:rsid w:val="56CDE347"/>
    <w:rsid w:val="56CFEE6E"/>
    <w:rsid w:val="56D2622A"/>
    <w:rsid w:val="56D2EFF6"/>
    <w:rsid w:val="56D540F7"/>
    <w:rsid w:val="56DB644E"/>
    <w:rsid w:val="56DCC2B9"/>
    <w:rsid w:val="56DF7D17"/>
    <w:rsid w:val="56E3B9E3"/>
    <w:rsid w:val="56E42B63"/>
    <w:rsid w:val="56E772F9"/>
    <w:rsid w:val="56E7EB90"/>
    <w:rsid w:val="56E9CC3D"/>
    <w:rsid w:val="56EA35B3"/>
    <w:rsid w:val="56ED46B3"/>
    <w:rsid w:val="56EE1715"/>
    <w:rsid w:val="56F3DCBC"/>
    <w:rsid w:val="56F516DF"/>
    <w:rsid w:val="56F58D1E"/>
    <w:rsid w:val="56F66007"/>
    <w:rsid w:val="56F98840"/>
    <w:rsid w:val="56FAFDB6"/>
    <w:rsid w:val="56FC0A91"/>
    <w:rsid w:val="56FFC898"/>
    <w:rsid w:val="570000E9"/>
    <w:rsid w:val="5701425E"/>
    <w:rsid w:val="57016033"/>
    <w:rsid w:val="5703FE46"/>
    <w:rsid w:val="57046093"/>
    <w:rsid w:val="5706450F"/>
    <w:rsid w:val="5709202C"/>
    <w:rsid w:val="57092AB1"/>
    <w:rsid w:val="570A1D9B"/>
    <w:rsid w:val="570BE225"/>
    <w:rsid w:val="570D5392"/>
    <w:rsid w:val="57112945"/>
    <w:rsid w:val="571227CF"/>
    <w:rsid w:val="57133E42"/>
    <w:rsid w:val="57168733"/>
    <w:rsid w:val="57169EFF"/>
    <w:rsid w:val="571823F2"/>
    <w:rsid w:val="57189C9B"/>
    <w:rsid w:val="5719418D"/>
    <w:rsid w:val="5719D822"/>
    <w:rsid w:val="571FEDD1"/>
    <w:rsid w:val="57205B38"/>
    <w:rsid w:val="572195A4"/>
    <w:rsid w:val="57236B53"/>
    <w:rsid w:val="57238ECD"/>
    <w:rsid w:val="57247B7C"/>
    <w:rsid w:val="572899F3"/>
    <w:rsid w:val="572C20DE"/>
    <w:rsid w:val="572F64F7"/>
    <w:rsid w:val="573022CB"/>
    <w:rsid w:val="573315AC"/>
    <w:rsid w:val="5736C892"/>
    <w:rsid w:val="5739EB59"/>
    <w:rsid w:val="573C3519"/>
    <w:rsid w:val="5744FCEB"/>
    <w:rsid w:val="57481916"/>
    <w:rsid w:val="574915FC"/>
    <w:rsid w:val="5749E0A7"/>
    <w:rsid w:val="574BF196"/>
    <w:rsid w:val="574C1AA8"/>
    <w:rsid w:val="5750265A"/>
    <w:rsid w:val="57508213"/>
    <w:rsid w:val="575164D2"/>
    <w:rsid w:val="57518470"/>
    <w:rsid w:val="5753AE1D"/>
    <w:rsid w:val="5754E8A0"/>
    <w:rsid w:val="575561D6"/>
    <w:rsid w:val="57560BAE"/>
    <w:rsid w:val="5756164B"/>
    <w:rsid w:val="57565F05"/>
    <w:rsid w:val="5756A2C3"/>
    <w:rsid w:val="57582925"/>
    <w:rsid w:val="575D64F9"/>
    <w:rsid w:val="575F05B9"/>
    <w:rsid w:val="57616797"/>
    <w:rsid w:val="5762AB37"/>
    <w:rsid w:val="576850EC"/>
    <w:rsid w:val="57692F63"/>
    <w:rsid w:val="576C3AF1"/>
    <w:rsid w:val="576C4C35"/>
    <w:rsid w:val="576D67DA"/>
    <w:rsid w:val="576E44DB"/>
    <w:rsid w:val="576EFB1E"/>
    <w:rsid w:val="576F1D04"/>
    <w:rsid w:val="577266D4"/>
    <w:rsid w:val="577521CA"/>
    <w:rsid w:val="5775946B"/>
    <w:rsid w:val="577712B5"/>
    <w:rsid w:val="577741F9"/>
    <w:rsid w:val="5777B9B5"/>
    <w:rsid w:val="577FE645"/>
    <w:rsid w:val="5780F428"/>
    <w:rsid w:val="57827988"/>
    <w:rsid w:val="57832A6C"/>
    <w:rsid w:val="57834747"/>
    <w:rsid w:val="5788AD2D"/>
    <w:rsid w:val="5789FB90"/>
    <w:rsid w:val="578C91DE"/>
    <w:rsid w:val="578CD87D"/>
    <w:rsid w:val="578FAF81"/>
    <w:rsid w:val="57913EF6"/>
    <w:rsid w:val="5792396D"/>
    <w:rsid w:val="57923CEB"/>
    <w:rsid w:val="57965762"/>
    <w:rsid w:val="5798F305"/>
    <w:rsid w:val="579C2B27"/>
    <w:rsid w:val="57A20BFE"/>
    <w:rsid w:val="57A38AD5"/>
    <w:rsid w:val="57A39A4D"/>
    <w:rsid w:val="57A527B9"/>
    <w:rsid w:val="57A62DA9"/>
    <w:rsid w:val="57A6A525"/>
    <w:rsid w:val="57AB0876"/>
    <w:rsid w:val="57AFB2A4"/>
    <w:rsid w:val="57B022DD"/>
    <w:rsid w:val="57B037F4"/>
    <w:rsid w:val="57B43D36"/>
    <w:rsid w:val="57B59A64"/>
    <w:rsid w:val="57B70DA1"/>
    <w:rsid w:val="57BA65CC"/>
    <w:rsid w:val="57BA8C09"/>
    <w:rsid w:val="57BC187E"/>
    <w:rsid w:val="57BC56AC"/>
    <w:rsid w:val="57C2A34C"/>
    <w:rsid w:val="57C32C7B"/>
    <w:rsid w:val="57C9C70B"/>
    <w:rsid w:val="57CA1C90"/>
    <w:rsid w:val="57CB9CE0"/>
    <w:rsid w:val="57CDFC2D"/>
    <w:rsid w:val="57CE3035"/>
    <w:rsid w:val="57D137B4"/>
    <w:rsid w:val="57D587F5"/>
    <w:rsid w:val="57D6D7BA"/>
    <w:rsid w:val="57DAB30F"/>
    <w:rsid w:val="57E5F704"/>
    <w:rsid w:val="57E7FA92"/>
    <w:rsid w:val="57E9CB4D"/>
    <w:rsid w:val="57ED9B44"/>
    <w:rsid w:val="57F13995"/>
    <w:rsid w:val="57F37612"/>
    <w:rsid w:val="57FA60E3"/>
    <w:rsid w:val="57FB2CC7"/>
    <w:rsid w:val="57FE2990"/>
    <w:rsid w:val="57FED167"/>
    <w:rsid w:val="580096FC"/>
    <w:rsid w:val="5801C1B0"/>
    <w:rsid w:val="58076403"/>
    <w:rsid w:val="58082AFA"/>
    <w:rsid w:val="5808C1B2"/>
    <w:rsid w:val="5808E778"/>
    <w:rsid w:val="58095CB6"/>
    <w:rsid w:val="5809B09D"/>
    <w:rsid w:val="580AABC5"/>
    <w:rsid w:val="5810C910"/>
    <w:rsid w:val="581127A5"/>
    <w:rsid w:val="5814E26F"/>
    <w:rsid w:val="58176793"/>
    <w:rsid w:val="5819CF1B"/>
    <w:rsid w:val="581AD130"/>
    <w:rsid w:val="581BA0FF"/>
    <w:rsid w:val="581C7E3C"/>
    <w:rsid w:val="581CAA7F"/>
    <w:rsid w:val="581D9A97"/>
    <w:rsid w:val="581E19AD"/>
    <w:rsid w:val="581E2D45"/>
    <w:rsid w:val="58211BFD"/>
    <w:rsid w:val="5823F2E7"/>
    <w:rsid w:val="582588BC"/>
    <w:rsid w:val="582E00FD"/>
    <w:rsid w:val="58307DC3"/>
    <w:rsid w:val="5830D530"/>
    <w:rsid w:val="5832511B"/>
    <w:rsid w:val="583416FA"/>
    <w:rsid w:val="5837B74F"/>
    <w:rsid w:val="5838FAFC"/>
    <w:rsid w:val="583AA5D1"/>
    <w:rsid w:val="583BFB05"/>
    <w:rsid w:val="583E143D"/>
    <w:rsid w:val="583E68D3"/>
    <w:rsid w:val="583EB1FD"/>
    <w:rsid w:val="58412BF7"/>
    <w:rsid w:val="5845FDB3"/>
    <w:rsid w:val="584791C9"/>
    <w:rsid w:val="584A0B1D"/>
    <w:rsid w:val="584C72AD"/>
    <w:rsid w:val="584EDDE9"/>
    <w:rsid w:val="58510C46"/>
    <w:rsid w:val="58511C91"/>
    <w:rsid w:val="585549A8"/>
    <w:rsid w:val="5855ECD3"/>
    <w:rsid w:val="5858F0C8"/>
    <w:rsid w:val="58597D87"/>
    <w:rsid w:val="585CAC3F"/>
    <w:rsid w:val="585CF9AF"/>
    <w:rsid w:val="585E2F30"/>
    <w:rsid w:val="5861230E"/>
    <w:rsid w:val="5865D2E8"/>
    <w:rsid w:val="5870FDA2"/>
    <w:rsid w:val="5872209D"/>
    <w:rsid w:val="587299A9"/>
    <w:rsid w:val="5874DA3B"/>
    <w:rsid w:val="58753483"/>
    <w:rsid w:val="5875E203"/>
    <w:rsid w:val="5875F702"/>
    <w:rsid w:val="58763FDE"/>
    <w:rsid w:val="587654EE"/>
    <w:rsid w:val="5876AA6C"/>
    <w:rsid w:val="5879D380"/>
    <w:rsid w:val="58824411"/>
    <w:rsid w:val="58848447"/>
    <w:rsid w:val="588717CF"/>
    <w:rsid w:val="588F1B59"/>
    <w:rsid w:val="588FBD0F"/>
    <w:rsid w:val="58921F9F"/>
    <w:rsid w:val="5896BF30"/>
    <w:rsid w:val="5896CDE5"/>
    <w:rsid w:val="5898BED9"/>
    <w:rsid w:val="589A60A7"/>
    <w:rsid w:val="58A239DB"/>
    <w:rsid w:val="58A51DDD"/>
    <w:rsid w:val="58ABBC9C"/>
    <w:rsid w:val="58ABFDB1"/>
    <w:rsid w:val="58B35395"/>
    <w:rsid w:val="58B4C587"/>
    <w:rsid w:val="58B6318F"/>
    <w:rsid w:val="58B64519"/>
    <w:rsid w:val="58BA5860"/>
    <w:rsid w:val="58BAB367"/>
    <w:rsid w:val="58BB3E34"/>
    <w:rsid w:val="58BD4F4F"/>
    <w:rsid w:val="58C0790D"/>
    <w:rsid w:val="58C1FE41"/>
    <w:rsid w:val="58C2E0CA"/>
    <w:rsid w:val="58C68342"/>
    <w:rsid w:val="58C8FDD1"/>
    <w:rsid w:val="58CA0BD7"/>
    <w:rsid w:val="58CA8BCF"/>
    <w:rsid w:val="58CB339E"/>
    <w:rsid w:val="58CC1504"/>
    <w:rsid w:val="58CDFB5A"/>
    <w:rsid w:val="58CEE2A6"/>
    <w:rsid w:val="58D172AC"/>
    <w:rsid w:val="58D49D10"/>
    <w:rsid w:val="58D75013"/>
    <w:rsid w:val="58D980A2"/>
    <w:rsid w:val="58DA9598"/>
    <w:rsid w:val="58DAE330"/>
    <w:rsid w:val="58DC1CE1"/>
    <w:rsid w:val="58DDF073"/>
    <w:rsid w:val="58E06959"/>
    <w:rsid w:val="58E0720E"/>
    <w:rsid w:val="58E87DC2"/>
    <w:rsid w:val="58EC941C"/>
    <w:rsid w:val="58F0366C"/>
    <w:rsid w:val="58F08062"/>
    <w:rsid w:val="58F0D0A3"/>
    <w:rsid w:val="58F121CE"/>
    <w:rsid w:val="58F27951"/>
    <w:rsid w:val="58F4E9C4"/>
    <w:rsid w:val="58FCE6F9"/>
    <w:rsid w:val="58FCE782"/>
    <w:rsid w:val="58FD8D3F"/>
    <w:rsid w:val="59005DA7"/>
    <w:rsid w:val="590077CD"/>
    <w:rsid w:val="5900C24F"/>
    <w:rsid w:val="5902D31C"/>
    <w:rsid w:val="5903CF07"/>
    <w:rsid w:val="5904751F"/>
    <w:rsid w:val="5905A2F9"/>
    <w:rsid w:val="5907C426"/>
    <w:rsid w:val="5907F422"/>
    <w:rsid w:val="590834B9"/>
    <w:rsid w:val="5908878E"/>
    <w:rsid w:val="5908B676"/>
    <w:rsid w:val="5908BA9C"/>
    <w:rsid w:val="590A087F"/>
    <w:rsid w:val="590BDB32"/>
    <w:rsid w:val="590C1F6F"/>
    <w:rsid w:val="590EE641"/>
    <w:rsid w:val="590EF90B"/>
    <w:rsid w:val="591331F1"/>
    <w:rsid w:val="59133D99"/>
    <w:rsid w:val="59134070"/>
    <w:rsid w:val="5913D7FB"/>
    <w:rsid w:val="59183055"/>
    <w:rsid w:val="5918C871"/>
    <w:rsid w:val="5919FD8E"/>
    <w:rsid w:val="591CC380"/>
    <w:rsid w:val="591E5147"/>
    <w:rsid w:val="59217FCD"/>
    <w:rsid w:val="5921AC20"/>
    <w:rsid w:val="592247A4"/>
    <w:rsid w:val="5922B5D0"/>
    <w:rsid w:val="5922DD8A"/>
    <w:rsid w:val="5922F2AB"/>
    <w:rsid w:val="5923AA7A"/>
    <w:rsid w:val="5923D923"/>
    <w:rsid w:val="5928A812"/>
    <w:rsid w:val="592A7935"/>
    <w:rsid w:val="592AAFE7"/>
    <w:rsid w:val="592D031E"/>
    <w:rsid w:val="592EF0F6"/>
    <w:rsid w:val="5930540B"/>
    <w:rsid w:val="59352F7A"/>
    <w:rsid w:val="5936B4C9"/>
    <w:rsid w:val="593A38D1"/>
    <w:rsid w:val="593AEA24"/>
    <w:rsid w:val="593DBE15"/>
    <w:rsid w:val="593E639F"/>
    <w:rsid w:val="593EACD1"/>
    <w:rsid w:val="594090B5"/>
    <w:rsid w:val="5940F81A"/>
    <w:rsid w:val="594283A8"/>
    <w:rsid w:val="5942F3E7"/>
    <w:rsid w:val="5942FF3C"/>
    <w:rsid w:val="59446F2F"/>
    <w:rsid w:val="5944CD43"/>
    <w:rsid w:val="5946B70C"/>
    <w:rsid w:val="59476D64"/>
    <w:rsid w:val="594882B8"/>
    <w:rsid w:val="5948CDF6"/>
    <w:rsid w:val="594D9B23"/>
    <w:rsid w:val="594F8C28"/>
    <w:rsid w:val="59514AE9"/>
    <w:rsid w:val="5952C974"/>
    <w:rsid w:val="5953339C"/>
    <w:rsid w:val="5953F711"/>
    <w:rsid w:val="595512BA"/>
    <w:rsid w:val="595A6BED"/>
    <w:rsid w:val="595AD555"/>
    <w:rsid w:val="595B6EBA"/>
    <w:rsid w:val="595D5639"/>
    <w:rsid w:val="595DFC33"/>
    <w:rsid w:val="595F642A"/>
    <w:rsid w:val="595F652B"/>
    <w:rsid w:val="59603DC2"/>
    <w:rsid w:val="5961CF48"/>
    <w:rsid w:val="59641FA1"/>
    <w:rsid w:val="5964FBC9"/>
    <w:rsid w:val="59653069"/>
    <w:rsid w:val="59667316"/>
    <w:rsid w:val="5969F288"/>
    <w:rsid w:val="596B8C39"/>
    <w:rsid w:val="596BC89C"/>
    <w:rsid w:val="596D3825"/>
    <w:rsid w:val="596DA8A9"/>
    <w:rsid w:val="597009BF"/>
    <w:rsid w:val="597233C3"/>
    <w:rsid w:val="597267A2"/>
    <w:rsid w:val="5972741B"/>
    <w:rsid w:val="59732EB1"/>
    <w:rsid w:val="5977FDF8"/>
    <w:rsid w:val="597998D9"/>
    <w:rsid w:val="597A11B3"/>
    <w:rsid w:val="597CB0C9"/>
    <w:rsid w:val="597CCCE2"/>
    <w:rsid w:val="597F7C56"/>
    <w:rsid w:val="5981338F"/>
    <w:rsid w:val="5981E80F"/>
    <w:rsid w:val="598924AE"/>
    <w:rsid w:val="59897D2A"/>
    <w:rsid w:val="598CF691"/>
    <w:rsid w:val="598D3AAB"/>
    <w:rsid w:val="598EC80B"/>
    <w:rsid w:val="5990D670"/>
    <w:rsid w:val="599330FB"/>
    <w:rsid w:val="59955050"/>
    <w:rsid w:val="5995DB98"/>
    <w:rsid w:val="5995DBAC"/>
    <w:rsid w:val="59963596"/>
    <w:rsid w:val="599B6708"/>
    <w:rsid w:val="59A13FF6"/>
    <w:rsid w:val="59A1558C"/>
    <w:rsid w:val="59A22DD3"/>
    <w:rsid w:val="59A2601E"/>
    <w:rsid w:val="59A42419"/>
    <w:rsid w:val="59A93964"/>
    <w:rsid w:val="59A9721A"/>
    <w:rsid w:val="59A9C833"/>
    <w:rsid w:val="59AA5084"/>
    <w:rsid w:val="59ABD4BC"/>
    <w:rsid w:val="59AD7399"/>
    <w:rsid w:val="59ADDE83"/>
    <w:rsid w:val="59B0E9B5"/>
    <w:rsid w:val="59B28DB8"/>
    <w:rsid w:val="59B30CAC"/>
    <w:rsid w:val="59B83AEE"/>
    <w:rsid w:val="59B863B1"/>
    <w:rsid w:val="59BAEFF9"/>
    <w:rsid w:val="59BB955D"/>
    <w:rsid w:val="59BBF42E"/>
    <w:rsid w:val="59BEE3FC"/>
    <w:rsid w:val="59C218AD"/>
    <w:rsid w:val="59C3FF11"/>
    <w:rsid w:val="59C5149B"/>
    <w:rsid w:val="59C83A3B"/>
    <w:rsid w:val="59C95869"/>
    <w:rsid w:val="59CA7D5E"/>
    <w:rsid w:val="59CB1CD8"/>
    <w:rsid w:val="59CF20F4"/>
    <w:rsid w:val="59D03A32"/>
    <w:rsid w:val="59D3F235"/>
    <w:rsid w:val="59D57FFE"/>
    <w:rsid w:val="59D67A91"/>
    <w:rsid w:val="59D791FA"/>
    <w:rsid w:val="59D8EF3B"/>
    <w:rsid w:val="59E02F5C"/>
    <w:rsid w:val="59E7B5BB"/>
    <w:rsid w:val="59EA9610"/>
    <w:rsid w:val="59ECDBA1"/>
    <w:rsid w:val="59EE8349"/>
    <w:rsid w:val="59EF0137"/>
    <w:rsid w:val="59F0D8C8"/>
    <w:rsid w:val="59F1D2FF"/>
    <w:rsid w:val="59F20DE1"/>
    <w:rsid w:val="59F42D60"/>
    <w:rsid w:val="59F4F002"/>
    <w:rsid w:val="59F7C54A"/>
    <w:rsid w:val="59F8369A"/>
    <w:rsid w:val="59F90B0C"/>
    <w:rsid w:val="59FA4AC7"/>
    <w:rsid w:val="59FADDC7"/>
    <w:rsid w:val="59FBDF89"/>
    <w:rsid w:val="59FF14B4"/>
    <w:rsid w:val="5A00A8F4"/>
    <w:rsid w:val="5A054B2B"/>
    <w:rsid w:val="5A061884"/>
    <w:rsid w:val="5A070825"/>
    <w:rsid w:val="5A08AFB3"/>
    <w:rsid w:val="5A0B9E55"/>
    <w:rsid w:val="5A0C75BC"/>
    <w:rsid w:val="5A0C925E"/>
    <w:rsid w:val="5A0F2560"/>
    <w:rsid w:val="5A102154"/>
    <w:rsid w:val="5A1980A4"/>
    <w:rsid w:val="5A1B2857"/>
    <w:rsid w:val="5A1B8FE1"/>
    <w:rsid w:val="5A1C12BC"/>
    <w:rsid w:val="5A2143D1"/>
    <w:rsid w:val="5A218E29"/>
    <w:rsid w:val="5A2D0312"/>
    <w:rsid w:val="5A2E2290"/>
    <w:rsid w:val="5A3083F8"/>
    <w:rsid w:val="5A30BBBE"/>
    <w:rsid w:val="5A30CFF7"/>
    <w:rsid w:val="5A31548A"/>
    <w:rsid w:val="5A32163B"/>
    <w:rsid w:val="5A373E8F"/>
    <w:rsid w:val="5A3AE3BA"/>
    <w:rsid w:val="5A3D561E"/>
    <w:rsid w:val="5A3D9C6A"/>
    <w:rsid w:val="5A3ED3B8"/>
    <w:rsid w:val="5A3FB7A8"/>
    <w:rsid w:val="5A457B25"/>
    <w:rsid w:val="5A471954"/>
    <w:rsid w:val="5A493A9A"/>
    <w:rsid w:val="5A49EC40"/>
    <w:rsid w:val="5A4D8B35"/>
    <w:rsid w:val="5A4F0EFF"/>
    <w:rsid w:val="5A4F3061"/>
    <w:rsid w:val="5A4FF319"/>
    <w:rsid w:val="5A51EEA1"/>
    <w:rsid w:val="5A53B828"/>
    <w:rsid w:val="5A548EE3"/>
    <w:rsid w:val="5A55FA23"/>
    <w:rsid w:val="5A56402D"/>
    <w:rsid w:val="5A57A25D"/>
    <w:rsid w:val="5A5ADB2D"/>
    <w:rsid w:val="5A5E0C80"/>
    <w:rsid w:val="5A5EA13B"/>
    <w:rsid w:val="5A607A21"/>
    <w:rsid w:val="5A60ED84"/>
    <w:rsid w:val="5A64A11B"/>
    <w:rsid w:val="5A64AF9E"/>
    <w:rsid w:val="5A651969"/>
    <w:rsid w:val="5A65F3FE"/>
    <w:rsid w:val="5A67C876"/>
    <w:rsid w:val="5A6E16B2"/>
    <w:rsid w:val="5A71A086"/>
    <w:rsid w:val="5A739816"/>
    <w:rsid w:val="5A761B04"/>
    <w:rsid w:val="5A7C4F81"/>
    <w:rsid w:val="5A7E52B3"/>
    <w:rsid w:val="5A818435"/>
    <w:rsid w:val="5A8225F8"/>
    <w:rsid w:val="5A83130D"/>
    <w:rsid w:val="5A83514F"/>
    <w:rsid w:val="5A83A29E"/>
    <w:rsid w:val="5A83AC35"/>
    <w:rsid w:val="5A84DC67"/>
    <w:rsid w:val="5A854270"/>
    <w:rsid w:val="5A86C06E"/>
    <w:rsid w:val="5A8B6C83"/>
    <w:rsid w:val="5A8D1C95"/>
    <w:rsid w:val="5A8D6881"/>
    <w:rsid w:val="5A8E1B4F"/>
    <w:rsid w:val="5A8F1116"/>
    <w:rsid w:val="5A90D8B6"/>
    <w:rsid w:val="5A934709"/>
    <w:rsid w:val="5A9614DF"/>
    <w:rsid w:val="5A99B7F8"/>
    <w:rsid w:val="5A9A49EF"/>
    <w:rsid w:val="5A9A6F9E"/>
    <w:rsid w:val="5A9D8CEA"/>
    <w:rsid w:val="5AA453BB"/>
    <w:rsid w:val="5AA5048C"/>
    <w:rsid w:val="5AA5EB1C"/>
    <w:rsid w:val="5AA631B6"/>
    <w:rsid w:val="5AA66FA1"/>
    <w:rsid w:val="5AA6FC7E"/>
    <w:rsid w:val="5AA7B733"/>
    <w:rsid w:val="5AA916A5"/>
    <w:rsid w:val="5AAC265E"/>
    <w:rsid w:val="5AAE0BEE"/>
    <w:rsid w:val="5AAE99FA"/>
    <w:rsid w:val="5AAF0B2E"/>
    <w:rsid w:val="5AB06C16"/>
    <w:rsid w:val="5AB46C09"/>
    <w:rsid w:val="5AB5F3D1"/>
    <w:rsid w:val="5AB63574"/>
    <w:rsid w:val="5AB6D4FD"/>
    <w:rsid w:val="5AB9ADA0"/>
    <w:rsid w:val="5ABA3254"/>
    <w:rsid w:val="5ABAA902"/>
    <w:rsid w:val="5ABAE635"/>
    <w:rsid w:val="5ABAF2B5"/>
    <w:rsid w:val="5ABD8AFA"/>
    <w:rsid w:val="5ABDDD2D"/>
    <w:rsid w:val="5ABE7CAE"/>
    <w:rsid w:val="5AC35DD3"/>
    <w:rsid w:val="5AC36CD0"/>
    <w:rsid w:val="5AC5A83F"/>
    <w:rsid w:val="5AC6F880"/>
    <w:rsid w:val="5AC6FCD7"/>
    <w:rsid w:val="5AC7D01F"/>
    <w:rsid w:val="5AC7EF46"/>
    <w:rsid w:val="5AC844A4"/>
    <w:rsid w:val="5AC9D206"/>
    <w:rsid w:val="5ACFCF3B"/>
    <w:rsid w:val="5AD065AB"/>
    <w:rsid w:val="5AD31484"/>
    <w:rsid w:val="5AD9AB17"/>
    <w:rsid w:val="5ADDDC22"/>
    <w:rsid w:val="5AE08721"/>
    <w:rsid w:val="5AE297EA"/>
    <w:rsid w:val="5AE53440"/>
    <w:rsid w:val="5AE54B9B"/>
    <w:rsid w:val="5AE5E583"/>
    <w:rsid w:val="5AE80445"/>
    <w:rsid w:val="5AE9DD51"/>
    <w:rsid w:val="5AEAA3B0"/>
    <w:rsid w:val="5AEBC560"/>
    <w:rsid w:val="5AED0E9D"/>
    <w:rsid w:val="5AED2288"/>
    <w:rsid w:val="5AF2BE1B"/>
    <w:rsid w:val="5AF340C8"/>
    <w:rsid w:val="5AF46E00"/>
    <w:rsid w:val="5AF48C28"/>
    <w:rsid w:val="5AF847F2"/>
    <w:rsid w:val="5AFBAC85"/>
    <w:rsid w:val="5AFDD9C0"/>
    <w:rsid w:val="5AFE8ED5"/>
    <w:rsid w:val="5B0DB173"/>
    <w:rsid w:val="5B0EAA0A"/>
    <w:rsid w:val="5B0F392C"/>
    <w:rsid w:val="5B17E5F7"/>
    <w:rsid w:val="5B183ACF"/>
    <w:rsid w:val="5B1A3B50"/>
    <w:rsid w:val="5B1E7BEF"/>
    <w:rsid w:val="5B23DCBA"/>
    <w:rsid w:val="5B267044"/>
    <w:rsid w:val="5B273879"/>
    <w:rsid w:val="5B285C80"/>
    <w:rsid w:val="5B298BF9"/>
    <w:rsid w:val="5B29FCFE"/>
    <w:rsid w:val="5B2ABF24"/>
    <w:rsid w:val="5B2B307E"/>
    <w:rsid w:val="5B2ED3C0"/>
    <w:rsid w:val="5B2F02FB"/>
    <w:rsid w:val="5B32CD24"/>
    <w:rsid w:val="5B33F5A2"/>
    <w:rsid w:val="5B360563"/>
    <w:rsid w:val="5B3773A6"/>
    <w:rsid w:val="5B3A57EA"/>
    <w:rsid w:val="5B3D5F16"/>
    <w:rsid w:val="5B3F1714"/>
    <w:rsid w:val="5B405C9B"/>
    <w:rsid w:val="5B40DE14"/>
    <w:rsid w:val="5B44E6F1"/>
    <w:rsid w:val="5B47BC1D"/>
    <w:rsid w:val="5B485B04"/>
    <w:rsid w:val="5B48A796"/>
    <w:rsid w:val="5B48CF89"/>
    <w:rsid w:val="5B48EF80"/>
    <w:rsid w:val="5B4A4B7D"/>
    <w:rsid w:val="5B4D57B4"/>
    <w:rsid w:val="5B4DF76D"/>
    <w:rsid w:val="5B4F2D61"/>
    <w:rsid w:val="5B502E44"/>
    <w:rsid w:val="5B51A2FE"/>
    <w:rsid w:val="5B5C158F"/>
    <w:rsid w:val="5B5C4587"/>
    <w:rsid w:val="5B5FD306"/>
    <w:rsid w:val="5B618EFF"/>
    <w:rsid w:val="5B6255BC"/>
    <w:rsid w:val="5B63CE29"/>
    <w:rsid w:val="5B66C082"/>
    <w:rsid w:val="5B6BA9E4"/>
    <w:rsid w:val="5B705821"/>
    <w:rsid w:val="5B72F6FE"/>
    <w:rsid w:val="5B73115D"/>
    <w:rsid w:val="5B74ADA1"/>
    <w:rsid w:val="5B7A252E"/>
    <w:rsid w:val="5B7E86C2"/>
    <w:rsid w:val="5B8020C1"/>
    <w:rsid w:val="5B815767"/>
    <w:rsid w:val="5B8227E0"/>
    <w:rsid w:val="5B8828FE"/>
    <w:rsid w:val="5B888648"/>
    <w:rsid w:val="5B8A44C8"/>
    <w:rsid w:val="5B8C51AD"/>
    <w:rsid w:val="5B8C8D24"/>
    <w:rsid w:val="5B8D152B"/>
    <w:rsid w:val="5B8DB4D3"/>
    <w:rsid w:val="5B93D085"/>
    <w:rsid w:val="5B9629FC"/>
    <w:rsid w:val="5B96C86E"/>
    <w:rsid w:val="5B990D01"/>
    <w:rsid w:val="5B99A948"/>
    <w:rsid w:val="5B9B5F23"/>
    <w:rsid w:val="5B9B9C53"/>
    <w:rsid w:val="5B9DC662"/>
    <w:rsid w:val="5B9FADBA"/>
    <w:rsid w:val="5BA4D3FA"/>
    <w:rsid w:val="5BA881E1"/>
    <w:rsid w:val="5BA9C352"/>
    <w:rsid w:val="5BAABFFF"/>
    <w:rsid w:val="5BAACBB7"/>
    <w:rsid w:val="5BACA96C"/>
    <w:rsid w:val="5BACF5DC"/>
    <w:rsid w:val="5BADA543"/>
    <w:rsid w:val="5BB001BB"/>
    <w:rsid w:val="5BB037AB"/>
    <w:rsid w:val="5BB370C0"/>
    <w:rsid w:val="5BB4DF32"/>
    <w:rsid w:val="5BB5B805"/>
    <w:rsid w:val="5BB5BF22"/>
    <w:rsid w:val="5BB63158"/>
    <w:rsid w:val="5BB7A9E7"/>
    <w:rsid w:val="5BB99031"/>
    <w:rsid w:val="5BBC0648"/>
    <w:rsid w:val="5BBE3C78"/>
    <w:rsid w:val="5BBF60C1"/>
    <w:rsid w:val="5BC00779"/>
    <w:rsid w:val="5BC08DCF"/>
    <w:rsid w:val="5BC31AAA"/>
    <w:rsid w:val="5BC3F11C"/>
    <w:rsid w:val="5BC4B76B"/>
    <w:rsid w:val="5BC715CE"/>
    <w:rsid w:val="5BC7B1B4"/>
    <w:rsid w:val="5BC915FC"/>
    <w:rsid w:val="5BCA73BD"/>
    <w:rsid w:val="5BCABAD2"/>
    <w:rsid w:val="5BCBD8A1"/>
    <w:rsid w:val="5BCC9028"/>
    <w:rsid w:val="5BCDE71F"/>
    <w:rsid w:val="5BCDF819"/>
    <w:rsid w:val="5BD23E8B"/>
    <w:rsid w:val="5BD35B79"/>
    <w:rsid w:val="5BD4D7EE"/>
    <w:rsid w:val="5BD66B91"/>
    <w:rsid w:val="5BD72CF3"/>
    <w:rsid w:val="5BD81500"/>
    <w:rsid w:val="5BD970B0"/>
    <w:rsid w:val="5BD9794F"/>
    <w:rsid w:val="5BDBD2C1"/>
    <w:rsid w:val="5BE44968"/>
    <w:rsid w:val="5BE52D1E"/>
    <w:rsid w:val="5BE52E09"/>
    <w:rsid w:val="5BE5B8B2"/>
    <w:rsid w:val="5BE6253C"/>
    <w:rsid w:val="5BE6D2C1"/>
    <w:rsid w:val="5BE6F4CD"/>
    <w:rsid w:val="5BE7AFD0"/>
    <w:rsid w:val="5BE7C7B5"/>
    <w:rsid w:val="5BE8D722"/>
    <w:rsid w:val="5BF13F0D"/>
    <w:rsid w:val="5BF27CC1"/>
    <w:rsid w:val="5BF40B7C"/>
    <w:rsid w:val="5BF69A43"/>
    <w:rsid w:val="5BF6C321"/>
    <w:rsid w:val="5BFF0F89"/>
    <w:rsid w:val="5BFFED6D"/>
    <w:rsid w:val="5C01985C"/>
    <w:rsid w:val="5C051FA9"/>
    <w:rsid w:val="5C05BF98"/>
    <w:rsid w:val="5C061C21"/>
    <w:rsid w:val="5C09169A"/>
    <w:rsid w:val="5C0A5D61"/>
    <w:rsid w:val="5C129C7A"/>
    <w:rsid w:val="5C133478"/>
    <w:rsid w:val="5C1356A5"/>
    <w:rsid w:val="5C16E132"/>
    <w:rsid w:val="5C16FCE1"/>
    <w:rsid w:val="5C190341"/>
    <w:rsid w:val="5C1942C5"/>
    <w:rsid w:val="5C1DC4E4"/>
    <w:rsid w:val="5C25F849"/>
    <w:rsid w:val="5C261407"/>
    <w:rsid w:val="5C27EFBE"/>
    <w:rsid w:val="5C2882EF"/>
    <w:rsid w:val="5C2A0CB4"/>
    <w:rsid w:val="5C2B049C"/>
    <w:rsid w:val="5C2B7D25"/>
    <w:rsid w:val="5C2E8D4B"/>
    <w:rsid w:val="5C305952"/>
    <w:rsid w:val="5C31759E"/>
    <w:rsid w:val="5C378BF3"/>
    <w:rsid w:val="5C4491FB"/>
    <w:rsid w:val="5C456B03"/>
    <w:rsid w:val="5C46BC44"/>
    <w:rsid w:val="5C479E82"/>
    <w:rsid w:val="5C494480"/>
    <w:rsid w:val="5C4BDBF8"/>
    <w:rsid w:val="5C4C232F"/>
    <w:rsid w:val="5C4E624C"/>
    <w:rsid w:val="5C4FD8B4"/>
    <w:rsid w:val="5C501FA3"/>
    <w:rsid w:val="5C5082A0"/>
    <w:rsid w:val="5C50F2BD"/>
    <w:rsid w:val="5C51F97E"/>
    <w:rsid w:val="5C528376"/>
    <w:rsid w:val="5C5292DF"/>
    <w:rsid w:val="5C5295E4"/>
    <w:rsid w:val="5C5642E2"/>
    <w:rsid w:val="5C577925"/>
    <w:rsid w:val="5C5E8F7B"/>
    <w:rsid w:val="5C614CE5"/>
    <w:rsid w:val="5C627B0F"/>
    <w:rsid w:val="5C65F402"/>
    <w:rsid w:val="5C66334E"/>
    <w:rsid w:val="5C68473C"/>
    <w:rsid w:val="5C6A4E00"/>
    <w:rsid w:val="5C6C5886"/>
    <w:rsid w:val="5C7205AE"/>
    <w:rsid w:val="5C81F99F"/>
    <w:rsid w:val="5C824AA5"/>
    <w:rsid w:val="5C829302"/>
    <w:rsid w:val="5C838A54"/>
    <w:rsid w:val="5C839400"/>
    <w:rsid w:val="5C8688F7"/>
    <w:rsid w:val="5C8712BB"/>
    <w:rsid w:val="5C871BB1"/>
    <w:rsid w:val="5C89285A"/>
    <w:rsid w:val="5C8C36D1"/>
    <w:rsid w:val="5C8C86FE"/>
    <w:rsid w:val="5C8E6A3B"/>
    <w:rsid w:val="5C9051E6"/>
    <w:rsid w:val="5C910A82"/>
    <w:rsid w:val="5C934C55"/>
    <w:rsid w:val="5C9C613D"/>
    <w:rsid w:val="5C9DA0AC"/>
    <w:rsid w:val="5C9DA55A"/>
    <w:rsid w:val="5C9DBCB9"/>
    <w:rsid w:val="5CA25FB1"/>
    <w:rsid w:val="5CAA233D"/>
    <w:rsid w:val="5CAC13F4"/>
    <w:rsid w:val="5CAC16B5"/>
    <w:rsid w:val="5CB363E8"/>
    <w:rsid w:val="5CB7932E"/>
    <w:rsid w:val="5CB7DFDD"/>
    <w:rsid w:val="5CB9DFCA"/>
    <w:rsid w:val="5CBC84A0"/>
    <w:rsid w:val="5CBD7BEA"/>
    <w:rsid w:val="5CC1687E"/>
    <w:rsid w:val="5CC3F3F2"/>
    <w:rsid w:val="5CC412F5"/>
    <w:rsid w:val="5CC8EE06"/>
    <w:rsid w:val="5CC965CE"/>
    <w:rsid w:val="5CCAC653"/>
    <w:rsid w:val="5CCB6667"/>
    <w:rsid w:val="5CCC5B8D"/>
    <w:rsid w:val="5CCDC4DE"/>
    <w:rsid w:val="5CD10605"/>
    <w:rsid w:val="5CD136B3"/>
    <w:rsid w:val="5CD14FA0"/>
    <w:rsid w:val="5CD4375F"/>
    <w:rsid w:val="5CD479EB"/>
    <w:rsid w:val="5CD79DA8"/>
    <w:rsid w:val="5CDC28DF"/>
    <w:rsid w:val="5CDE9E17"/>
    <w:rsid w:val="5CDF5240"/>
    <w:rsid w:val="5CE1B293"/>
    <w:rsid w:val="5CE22E83"/>
    <w:rsid w:val="5CE29849"/>
    <w:rsid w:val="5CE5F9FE"/>
    <w:rsid w:val="5CE97052"/>
    <w:rsid w:val="5CEA92D2"/>
    <w:rsid w:val="5CEC8CBE"/>
    <w:rsid w:val="5CEEEB09"/>
    <w:rsid w:val="5CF1DB3D"/>
    <w:rsid w:val="5CF4FD9D"/>
    <w:rsid w:val="5CF51D57"/>
    <w:rsid w:val="5CF750D6"/>
    <w:rsid w:val="5CF75B02"/>
    <w:rsid w:val="5CF93535"/>
    <w:rsid w:val="5CFB5B10"/>
    <w:rsid w:val="5CFD9F98"/>
    <w:rsid w:val="5CFDCCA5"/>
    <w:rsid w:val="5CFE27C1"/>
    <w:rsid w:val="5CFEF7C7"/>
    <w:rsid w:val="5CFEF87E"/>
    <w:rsid w:val="5D03015F"/>
    <w:rsid w:val="5D031C7A"/>
    <w:rsid w:val="5D03675F"/>
    <w:rsid w:val="5D03F1FD"/>
    <w:rsid w:val="5D0A0F8F"/>
    <w:rsid w:val="5D106BFE"/>
    <w:rsid w:val="5D11D4B7"/>
    <w:rsid w:val="5D135EA7"/>
    <w:rsid w:val="5D180874"/>
    <w:rsid w:val="5D1B2FE5"/>
    <w:rsid w:val="5D1DC14A"/>
    <w:rsid w:val="5D1ECBF6"/>
    <w:rsid w:val="5D201632"/>
    <w:rsid w:val="5D2097A8"/>
    <w:rsid w:val="5D21F09A"/>
    <w:rsid w:val="5D21F6CF"/>
    <w:rsid w:val="5D25A3D6"/>
    <w:rsid w:val="5D272F3C"/>
    <w:rsid w:val="5D2755D2"/>
    <w:rsid w:val="5D283CD4"/>
    <w:rsid w:val="5D2B7EC9"/>
    <w:rsid w:val="5D2B9A07"/>
    <w:rsid w:val="5D2C8348"/>
    <w:rsid w:val="5D2CAC46"/>
    <w:rsid w:val="5D2DF5AD"/>
    <w:rsid w:val="5D2DFB62"/>
    <w:rsid w:val="5D2F27B0"/>
    <w:rsid w:val="5D357564"/>
    <w:rsid w:val="5D3935BB"/>
    <w:rsid w:val="5D3C1B85"/>
    <w:rsid w:val="5D3C6357"/>
    <w:rsid w:val="5D3CE2D4"/>
    <w:rsid w:val="5D40469F"/>
    <w:rsid w:val="5D408A72"/>
    <w:rsid w:val="5D42843E"/>
    <w:rsid w:val="5D4305D2"/>
    <w:rsid w:val="5D448549"/>
    <w:rsid w:val="5D451F39"/>
    <w:rsid w:val="5D48BAED"/>
    <w:rsid w:val="5D4AF6F7"/>
    <w:rsid w:val="5D4B5DDC"/>
    <w:rsid w:val="5D4E8A77"/>
    <w:rsid w:val="5D4F6954"/>
    <w:rsid w:val="5D4FC626"/>
    <w:rsid w:val="5D53CC27"/>
    <w:rsid w:val="5D5A33E5"/>
    <w:rsid w:val="5D5B7580"/>
    <w:rsid w:val="5D5B7D4F"/>
    <w:rsid w:val="5D5C0647"/>
    <w:rsid w:val="5D5CE8AB"/>
    <w:rsid w:val="5D5E76A8"/>
    <w:rsid w:val="5D5EF17F"/>
    <w:rsid w:val="5D5F9BEE"/>
    <w:rsid w:val="5D644362"/>
    <w:rsid w:val="5D6B14F7"/>
    <w:rsid w:val="5D6BD7DE"/>
    <w:rsid w:val="5D6D50FD"/>
    <w:rsid w:val="5D6D82FA"/>
    <w:rsid w:val="5D767DBC"/>
    <w:rsid w:val="5D77889A"/>
    <w:rsid w:val="5D77D1DA"/>
    <w:rsid w:val="5D77E01B"/>
    <w:rsid w:val="5D782D8E"/>
    <w:rsid w:val="5D799B8C"/>
    <w:rsid w:val="5D7AEB53"/>
    <w:rsid w:val="5D7B2B2A"/>
    <w:rsid w:val="5D7B4EAC"/>
    <w:rsid w:val="5D7D22D8"/>
    <w:rsid w:val="5D82D8F3"/>
    <w:rsid w:val="5D830B97"/>
    <w:rsid w:val="5D83B921"/>
    <w:rsid w:val="5D85FB7F"/>
    <w:rsid w:val="5D861F3E"/>
    <w:rsid w:val="5D89FE0D"/>
    <w:rsid w:val="5D8FF685"/>
    <w:rsid w:val="5D902430"/>
    <w:rsid w:val="5D936DC0"/>
    <w:rsid w:val="5D965273"/>
    <w:rsid w:val="5D981425"/>
    <w:rsid w:val="5D9C400E"/>
    <w:rsid w:val="5D9DF34C"/>
    <w:rsid w:val="5DA13D89"/>
    <w:rsid w:val="5DA14125"/>
    <w:rsid w:val="5DA4B5F9"/>
    <w:rsid w:val="5DA98A1B"/>
    <w:rsid w:val="5DAAC8DA"/>
    <w:rsid w:val="5DAC0DFE"/>
    <w:rsid w:val="5DAC7975"/>
    <w:rsid w:val="5DB03FF9"/>
    <w:rsid w:val="5DB7F0E8"/>
    <w:rsid w:val="5DB94DE1"/>
    <w:rsid w:val="5DC16745"/>
    <w:rsid w:val="5DC5294E"/>
    <w:rsid w:val="5DCD8EAD"/>
    <w:rsid w:val="5DD04019"/>
    <w:rsid w:val="5DD2267E"/>
    <w:rsid w:val="5DD5A0CB"/>
    <w:rsid w:val="5DD6424A"/>
    <w:rsid w:val="5DD6F388"/>
    <w:rsid w:val="5DD77463"/>
    <w:rsid w:val="5DD84D07"/>
    <w:rsid w:val="5DDEBE33"/>
    <w:rsid w:val="5DE13366"/>
    <w:rsid w:val="5DE31A3E"/>
    <w:rsid w:val="5DE7B73E"/>
    <w:rsid w:val="5DE85212"/>
    <w:rsid w:val="5DEA1F04"/>
    <w:rsid w:val="5DEC5998"/>
    <w:rsid w:val="5DED18B3"/>
    <w:rsid w:val="5DED9411"/>
    <w:rsid w:val="5DF3D3B1"/>
    <w:rsid w:val="5DF77438"/>
    <w:rsid w:val="5DFD0FB1"/>
    <w:rsid w:val="5DFD4BFB"/>
    <w:rsid w:val="5DFFABF3"/>
    <w:rsid w:val="5E010E09"/>
    <w:rsid w:val="5E012006"/>
    <w:rsid w:val="5E04D3B2"/>
    <w:rsid w:val="5E06C3D5"/>
    <w:rsid w:val="5E0C73AC"/>
    <w:rsid w:val="5E0DCF4C"/>
    <w:rsid w:val="5E120D45"/>
    <w:rsid w:val="5E12DA5A"/>
    <w:rsid w:val="5E140F47"/>
    <w:rsid w:val="5E145985"/>
    <w:rsid w:val="5E16C282"/>
    <w:rsid w:val="5E175737"/>
    <w:rsid w:val="5E1978CE"/>
    <w:rsid w:val="5E1A24F8"/>
    <w:rsid w:val="5E1B48E4"/>
    <w:rsid w:val="5E1C6997"/>
    <w:rsid w:val="5E1C7A52"/>
    <w:rsid w:val="5E20C091"/>
    <w:rsid w:val="5E20C259"/>
    <w:rsid w:val="5E21E6C7"/>
    <w:rsid w:val="5E22CAF7"/>
    <w:rsid w:val="5E264553"/>
    <w:rsid w:val="5E27C8F2"/>
    <w:rsid w:val="5E2ACDDD"/>
    <w:rsid w:val="5E2F9D65"/>
    <w:rsid w:val="5E32D7E0"/>
    <w:rsid w:val="5E33C49F"/>
    <w:rsid w:val="5E34C7A6"/>
    <w:rsid w:val="5E358142"/>
    <w:rsid w:val="5E3B53B8"/>
    <w:rsid w:val="5E3B7A5F"/>
    <w:rsid w:val="5E3D1511"/>
    <w:rsid w:val="5E40F011"/>
    <w:rsid w:val="5E41F001"/>
    <w:rsid w:val="5E44E1FF"/>
    <w:rsid w:val="5E471767"/>
    <w:rsid w:val="5E48A2C3"/>
    <w:rsid w:val="5E48A729"/>
    <w:rsid w:val="5E497ED2"/>
    <w:rsid w:val="5E49892F"/>
    <w:rsid w:val="5E4B9457"/>
    <w:rsid w:val="5E4BD4BD"/>
    <w:rsid w:val="5E4BE449"/>
    <w:rsid w:val="5E52A391"/>
    <w:rsid w:val="5E565090"/>
    <w:rsid w:val="5E57186D"/>
    <w:rsid w:val="5E573EB9"/>
    <w:rsid w:val="5E5882F8"/>
    <w:rsid w:val="5E59A3A3"/>
    <w:rsid w:val="5E5DBD37"/>
    <w:rsid w:val="5E601466"/>
    <w:rsid w:val="5E618563"/>
    <w:rsid w:val="5E65D03A"/>
    <w:rsid w:val="5E689A5C"/>
    <w:rsid w:val="5E6A7B3B"/>
    <w:rsid w:val="5E6B3DA7"/>
    <w:rsid w:val="5E6F7E98"/>
    <w:rsid w:val="5E72BB5C"/>
    <w:rsid w:val="5E73726C"/>
    <w:rsid w:val="5E755977"/>
    <w:rsid w:val="5E76E9F2"/>
    <w:rsid w:val="5E7968E8"/>
    <w:rsid w:val="5E79A376"/>
    <w:rsid w:val="5E79BBCA"/>
    <w:rsid w:val="5E7D0097"/>
    <w:rsid w:val="5E7FD87D"/>
    <w:rsid w:val="5E81F6F0"/>
    <w:rsid w:val="5E86724D"/>
    <w:rsid w:val="5E86AAB6"/>
    <w:rsid w:val="5E8712DB"/>
    <w:rsid w:val="5E87C736"/>
    <w:rsid w:val="5E899A3E"/>
    <w:rsid w:val="5E8C33DC"/>
    <w:rsid w:val="5E945263"/>
    <w:rsid w:val="5E96D3F5"/>
    <w:rsid w:val="5E9771EB"/>
    <w:rsid w:val="5E978A59"/>
    <w:rsid w:val="5E9807CC"/>
    <w:rsid w:val="5E9B6FDA"/>
    <w:rsid w:val="5E9C3A95"/>
    <w:rsid w:val="5E9E1CA2"/>
    <w:rsid w:val="5E9EDF9B"/>
    <w:rsid w:val="5EA28DBF"/>
    <w:rsid w:val="5EA71CBD"/>
    <w:rsid w:val="5EAB58FB"/>
    <w:rsid w:val="5EADFA22"/>
    <w:rsid w:val="5EAE04CF"/>
    <w:rsid w:val="5EB4AEE5"/>
    <w:rsid w:val="5EB8B580"/>
    <w:rsid w:val="5EB8B9A1"/>
    <w:rsid w:val="5EB94B53"/>
    <w:rsid w:val="5EBCEEA1"/>
    <w:rsid w:val="5EBD53B5"/>
    <w:rsid w:val="5EC11B50"/>
    <w:rsid w:val="5EC6A65E"/>
    <w:rsid w:val="5EC74E1F"/>
    <w:rsid w:val="5ECBA6F5"/>
    <w:rsid w:val="5ECE01C5"/>
    <w:rsid w:val="5ECF60CC"/>
    <w:rsid w:val="5ECF840B"/>
    <w:rsid w:val="5ED0C7E3"/>
    <w:rsid w:val="5ED2301E"/>
    <w:rsid w:val="5ED2AE9F"/>
    <w:rsid w:val="5ED343F8"/>
    <w:rsid w:val="5ED477E1"/>
    <w:rsid w:val="5ED792A0"/>
    <w:rsid w:val="5ED86FB8"/>
    <w:rsid w:val="5EDD1946"/>
    <w:rsid w:val="5EDE4060"/>
    <w:rsid w:val="5EDF9608"/>
    <w:rsid w:val="5EDFF9AF"/>
    <w:rsid w:val="5EE08A8D"/>
    <w:rsid w:val="5EE09931"/>
    <w:rsid w:val="5EE0FFA3"/>
    <w:rsid w:val="5EE10842"/>
    <w:rsid w:val="5EE2EDD9"/>
    <w:rsid w:val="5EE5D636"/>
    <w:rsid w:val="5EE637B6"/>
    <w:rsid w:val="5EE661CA"/>
    <w:rsid w:val="5EE79013"/>
    <w:rsid w:val="5EE93DDE"/>
    <w:rsid w:val="5EEBC238"/>
    <w:rsid w:val="5EEE48CD"/>
    <w:rsid w:val="5EEFF3DE"/>
    <w:rsid w:val="5EF188C2"/>
    <w:rsid w:val="5EF1D6E5"/>
    <w:rsid w:val="5EF59454"/>
    <w:rsid w:val="5EF5A242"/>
    <w:rsid w:val="5EF5D24E"/>
    <w:rsid w:val="5EF8CCE5"/>
    <w:rsid w:val="5EF905F4"/>
    <w:rsid w:val="5EFCE8E2"/>
    <w:rsid w:val="5F009CF1"/>
    <w:rsid w:val="5F046299"/>
    <w:rsid w:val="5F0654FB"/>
    <w:rsid w:val="5F07C17B"/>
    <w:rsid w:val="5F07FACA"/>
    <w:rsid w:val="5F08DA04"/>
    <w:rsid w:val="5F0A5894"/>
    <w:rsid w:val="5F0CFB24"/>
    <w:rsid w:val="5F0DC00A"/>
    <w:rsid w:val="5F0F03BE"/>
    <w:rsid w:val="5F10E08A"/>
    <w:rsid w:val="5F14AC88"/>
    <w:rsid w:val="5F159441"/>
    <w:rsid w:val="5F16BCB5"/>
    <w:rsid w:val="5F1858B8"/>
    <w:rsid w:val="5F18D7F8"/>
    <w:rsid w:val="5F18EA73"/>
    <w:rsid w:val="5F1A6609"/>
    <w:rsid w:val="5F1D9F0A"/>
    <w:rsid w:val="5F1E0C2A"/>
    <w:rsid w:val="5F1E2901"/>
    <w:rsid w:val="5F1F84F0"/>
    <w:rsid w:val="5F20808F"/>
    <w:rsid w:val="5F228A59"/>
    <w:rsid w:val="5F24118F"/>
    <w:rsid w:val="5F26D884"/>
    <w:rsid w:val="5F2B8D81"/>
    <w:rsid w:val="5F2C4ADA"/>
    <w:rsid w:val="5F302E2E"/>
    <w:rsid w:val="5F31926B"/>
    <w:rsid w:val="5F322F04"/>
    <w:rsid w:val="5F36C899"/>
    <w:rsid w:val="5F36E78A"/>
    <w:rsid w:val="5F3956ED"/>
    <w:rsid w:val="5F3CACBC"/>
    <w:rsid w:val="5F3D5702"/>
    <w:rsid w:val="5F4199F8"/>
    <w:rsid w:val="5F41DD1E"/>
    <w:rsid w:val="5F423661"/>
    <w:rsid w:val="5F42D1C1"/>
    <w:rsid w:val="5F42D9FF"/>
    <w:rsid w:val="5F45887A"/>
    <w:rsid w:val="5F4681FF"/>
    <w:rsid w:val="5F49EB0B"/>
    <w:rsid w:val="5F4A637E"/>
    <w:rsid w:val="5F4C7332"/>
    <w:rsid w:val="5F4F354A"/>
    <w:rsid w:val="5F4F7AB1"/>
    <w:rsid w:val="5F51A71C"/>
    <w:rsid w:val="5F52768E"/>
    <w:rsid w:val="5F548934"/>
    <w:rsid w:val="5F56FEE8"/>
    <w:rsid w:val="5F5A6511"/>
    <w:rsid w:val="5F5AA0FE"/>
    <w:rsid w:val="5F5B6A96"/>
    <w:rsid w:val="5F5B9AA0"/>
    <w:rsid w:val="5F5BAB62"/>
    <w:rsid w:val="5F5D3195"/>
    <w:rsid w:val="5F5E371A"/>
    <w:rsid w:val="5F60D099"/>
    <w:rsid w:val="5F60E3E8"/>
    <w:rsid w:val="5F630348"/>
    <w:rsid w:val="5F656177"/>
    <w:rsid w:val="5F66D8DA"/>
    <w:rsid w:val="5F6B9DD7"/>
    <w:rsid w:val="5F7202F5"/>
    <w:rsid w:val="5F73F1D2"/>
    <w:rsid w:val="5F771727"/>
    <w:rsid w:val="5F79850A"/>
    <w:rsid w:val="5F7A1190"/>
    <w:rsid w:val="5F7B860E"/>
    <w:rsid w:val="5F7C2DBE"/>
    <w:rsid w:val="5F7FA5AF"/>
    <w:rsid w:val="5F806288"/>
    <w:rsid w:val="5F841CB2"/>
    <w:rsid w:val="5F84B3EE"/>
    <w:rsid w:val="5F8904E2"/>
    <w:rsid w:val="5F893B90"/>
    <w:rsid w:val="5F89B79C"/>
    <w:rsid w:val="5F8DA72F"/>
    <w:rsid w:val="5F8DD2F8"/>
    <w:rsid w:val="5F908E72"/>
    <w:rsid w:val="5F93D0F2"/>
    <w:rsid w:val="5F94542B"/>
    <w:rsid w:val="5F94F056"/>
    <w:rsid w:val="5F96E78C"/>
    <w:rsid w:val="5F99A27B"/>
    <w:rsid w:val="5F99B886"/>
    <w:rsid w:val="5F9CD090"/>
    <w:rsid w:val="5FA2DB62"/>
    <w:rsid w:val="5FA2DEA3"/>
    <w:rsid w:val="5FA37609"/>
    <w:rsid w:val="5FA42EC5"/>
    <w:rsid w:val="5FA63ECD"/>
    <w:rsid w:val="5FA8D981"/>
    <w:rsid w:val="5FA9BD1C"/>
    <w:rsid w:val="5FA9CBB4"/>
    <w:rsid w:val="5FAA8B40"/>
    <w:rsid w:val="5FAB24A6"/>
    <w:rsid w:val="5FAEF0D4"/>
    <w:rsid w:val="5FAF01AF"/>
    <w:rsid w:val="5FB0B67A"/>
    <w:rsid w:val="5FB37709"/>
    <w:rsid w:val="5FB44C1E"/>
    <w:rsid w:val="5FB9C858"/>
    <w:rsid w:val="5FB9CEFB"/>
    <w:rsid w:val="5FB9F7BA"/>
    <w:rsid w:val="5FBA6BC4"/>
    <w:rsid w:val="5FBB3EFA"/>
    <w:rsid w:val="5FBCEC6D"/>
    <w:rsid w:val="5FBF6899"/>
    <w:rsid w:val="5FC2FE17"/>
    <w:rsid w:val="5FC3AB55"/>
    <w:rsid w:val="5FC437D7"/>
    <w:rsid w:val="5FC43BB8"/>
    <w:rsid w:val="5FC8A750"/>
    <w:rsid w:val="5FCBDC95"/>
    <w:rsid w:val="5FCC42FB"/>
    <w:rsid w:val="5FCD04C7"/>
    <w:rsid w:val="5FCD1A6C"/>
    <w:rsid w:val="5FD042AD"/>
    <w:rsid w:val="5FD7FAFA"/>
    <w:rsid w:val="5FD8EBFF"/>
    <w:rsid w:val="5FDA230F"/>
    <w:rsid w:val="5FDAA7F3"/>
    <w:rsid w:val="5FDAED4E"/>
    <w:rsid w:val="5FDC9084"/>
    <w:rsid w:val="5FDF77FB"/>
    <w:rsid w:val="5FDF7EEF"/>
    <w:rsid w:val="5FE212EB"/>
    <w:rsid w:val="5FE512F0"/>
    <w:rsid w:val="5FE8C6E9"/>
    <w:rsid w:val="5FE8D76D"/>
    <w:rsid w:val="5FE9A810"/>
    <w:rsid w:val="5FEEEE8D"/>
    <w:rsid w:val="5FF23155"/>
    <w:rsid w:val="5FF333F0"/>
    <w:rsid w:val="5FF7C1F6"/>
    <w:rsid w:val="5FF9142D"/>
    <w:rsid w:val="5FF97D10"/>
    <w:rsid w:val="5FFD912F"/>
    <w:rsid w:val="5FFE0D24"/>
    <w:rsid w:val="6002A4DE"/>
    <w:rsid w:val="60048149"/>
    <w:rsid w:val="6006485E"/>
    <w:rsid w:val="600A7158"/>
    <w:rsid w:val="600C0726"/>
    <w:rsid w:val="6010A754"/>
    <w:rsid w:val="60114471"/>
    <w:rsid w:val="6012BEBD"/>
    <w:rsid w:val="60140B3D"/>
    <w:rsid w:val="6015D0EB"/>
    <w:rsid w:val="60163CA9"/>
    <w:rsid w:val="601A1C1F"/>
    <w:rsid w:val="601B25FC"/>
    <w:rsid w:val="601BDE37"/>
    <w:rsid w:val="601E3F68"/>
    <w:rsid w:val="6024775F"/>
    <w:rsid w:val="60265972"/>
    <w:rsid w:val="60276C18"/>
    <w:rsid w:val="6027B780"/>
    <w:rsid w:val="602E076A"/>
    <w:rsid w:val="602F2EC6"/>
    <w:rsid w:val="60306562"/>
    <w:rsid w:val="603118EB"/>
    <w:rsid w:val="6032E499"/>
    <w:rsid w:val="603494F4"/>
    <w:rsid w:val="6038E452"/>
    <w:rsid w:val="603C07CA"/>
    <w:rsid w:val="603CB9D3"/>
    <w:rsid w:val="603D9D2D"/>
    <w:rsid w:val="60430341"/>
    <w:rsid w:val="6044CDE6"/>
    <w:rsid w:val="604515AF"/>
    <w:rsid w:val="6046C8DA"/>
    <w:rsid w:val="6047B2F0"/>
    <w:rsid w:val="604A9FBA"/>
    <w:rsid w:val="604BFCE5"/>
    <w:rsid w:val="604D72C5"/>
    <w:rsid w:val="604F3EF4"/>
    <w:rsid w:val="60510A5F"/>
    <w:rsid w:val="6051E6ED"/>
    <w:rsid w:val="60527033"/>
    <w:rsid w:val="60542A92"/>
    <w:rsid w:val="60584E98"/>
    <w:rsid w:val="605CFDB6"/>
    <w:rsid w:val="605D1CA8"/>
    <w:rsid w:val="606137CC"/>
    <w:rsid w:val="606375F5"/>
    <w:rsid w:val="606436B0"/>
    <w:rsid w:val="60664E53"/>
    <w:rsid w:val="60699E3C"/>
    <w:rsid w:val="6069A740"/>
    <w:rsid w:val="606A4E06"/>
    <w:rsid w:val="606D8E84"/>
    <w:rsid w:val="606E12E2"/>
    <w:rsid w:val="60709A7D"/>
    <w:rsid w:val="60712A2A"/>
    <w:rsid w:val="60718759"/>
    <w:rsid w:val="60729805"/>
    <w:rsid w:val="60731786"/>
    <w:rsid w:val="60740E11"/>
    <w:rsid w:val="607685E8"/>
    <w:rsid w:val="60773321"/>
    <w:rsid w:val="607AD061"/>
    <w:rsid w:val="607F248F"/>
    <w:rsid w:val="607F647D"/>
    <w:rsid w:val="60844DD1"/>
    <w:rsid w:val="608CF5A2"/>
    <w:rsid w:val="608DB4C7"/>
    <w:rsid w:val="608DD74B"/>
    <w:rsid w:val="608EBDB0"/>
    <w:rsid w:val="608F0B24"/>
    <w:rsid w:val="609029F4"/>
    <w:rsid w:val="609197CD"/>
    <w:rsid w:val="60940248"/>
    <w:rsid w:val="6094253C"/>
    <w:rsid w:val="6095E7C9"/>
    <w:rsid w:val="60960DE1"/>
    <w:rsid w:val="6097CE44"/>
    <w:rsid w:val="609EBABD"/>
    <w:rsid w:val="609F119E"/>
    <w:rsid w:val="609FC77C"/>
    <w:rsid w:val="60A361D2"/>
    <w:rsid w:val="60A5728C"/>
    <w:rsid w:val="60A6992B"/>
    <w:rsid w:val="60A6D9D3"/>
    <w:rsid w:val="60AC328E"/>
    <w:rsid w:val="60AC6A4D"/>
    <w:rsid w:val="60ADC09F"/>
    <w:rsid w:val="60B06E79"/>
    <w:rsid w:val="60B07535"/>
    <w:rsid w:val="60B1B862"/>
    <w:rsid w:val="60B55F21"/>
    <w:rsid w:val="60B6F504"/>
    <w:rsid w:val="60B78403"/>
    <w:rsid w:val="60BA11C5"/>
    <w:rsid w:val="60BB405D"/>
    <w:rsid w:val="60BB6C47"/>
    <w:rsid w:val="60BB6FCA"/>
    <w:rsid w:val="60BC9396"/>
    <w:rsid w:val="60BCE2DF"/>
    <w:rsid w:val="60C006BF"/>
    <w:rsid w:val="60C01277"/>
    <w:rsid w:val="60C120EF"/>
    <w:rsid w:val="60C20405"/>
    <w:rsid w:val="60C4E863"/>
    <w:rsid w:val="60C5EDE4"/>
    <w:rsid w:val="60C618EC"/>
    <w:rsid w:val="60C7082B"/>
    <w:rsid w:val="60C7BCB0"/>
    <w:rsid w:val="60C88E53"/>
    <w:rsid w:val="60CBBEA3"/>
    <w:rsid w:val="60CD86A7"/>
    <w:rsid w:val="60CE8C6D"/>
    <w:rsid w:val="60D2098A"/>
    <w:rsid w:val="60D36B42"/>
    <w:rsid w:val="60D482F0"/>
    <w:rsid w:val="60D57258"/>
    <w:rsid w:val="60E757E9"/>
    <w:rsid w:val="60EC82D6"/>
    <w:rsid w:val="60EDF9A7"/>
    <w:rsid w:val="60EF2374"/>
    <w:rsid w:val="60F4F502"/>
    <w:rsid w:val="60F64280"/>
    <w:rsid w:val="60F81609"/>
    <w:rsid w:val="60F8830D"/>
    <w:rsid w:val="60FA566D"/>
    <w:rsid w:val="60FD2DC7"/>
    <w:rsid w:val="60FD6BF3"/>
    <w:rsid w:val="61038781"/>
    <w:rsid w:val="610470DA"/>
    <w:rsid w:val="610608BE"/>
    <w:rsid w:val="610885B0"/>
    <w:rsid w:val="6114A6D7"/>
    <w:rsid w:val="6114B914"/>
    <w:rsid w:val="61166E14"/>
    <w:rsid w:val="611886DD"/>
    <w:rsid w:val="6119638B"/>
    <w:rsid w:val="61203544"/>
    <w:rsid w:val="61243FCF"/>
    <w:rsid w:val="6124A3D3"/>
    <w:rsid w:val="6124EB7A"/>
    <w:rsid w:val="6124F7C4"/>
    <w:rsid w:val="61256978"/>
    <w:rsid w:val="6125FE44"/>
    <w:rsid w:val="6127C1D5"/>
    <w:rsid w:val="61284011"/>
    <w:rsid w:val="612851F0"/>
    <w:rsid w:val="61288815"/>
    <w:rsid w:val="6129A3EC"/>
    <w:rsid w:val="612B7B62"/>
    <w:rsid w:val="612BE0A0"/>
    <w:rsid w:val="612EF6B1"/>
    <w:rsid w:val="61312164"/>
    <w:rsid w:val="61326895"/>
    <w:rsid w:val="6133DE1F"/>
    <w:rsid w:val="6135C4D8"/>
    <w:rsid w:val="6137C25B"/>
    <w:rsid w:val="6139D3F0"/>
    <w:rsid w:val="613B929A"/>
    <w:rsid w:val="613D474D"/>
    <w:rsid w:val="613DDA5D"/>
    <w:rsid w:val="613F463B"/>
    <w:rsid w:val="6140E5C5"/>
    <w:rsid w:val="614200F3"/>
    <w:rsid w:val="61433D8A"/>
    <w:rsid w:val="61460353"/>
    <w:rsid w:val="61466067"/>
    <w:rsid w:val="6146F0BA"/>
    <w:rsid w:val="61482CF2"/>
    <w:rsid w:val="61494C84"/>
    <w:rsid w:val="6149C560"/>
    <w:rsid w:val="6149D57F"/>
    <w:rsid w:val="614A9854"/>
    <w:rsid w:val="614B5261"/>
    <w:rsid w:val="614BA167"/>
    <w:rsid w:val="614CBFC8"/>
    <w:rsid w:val="614D198E"/>
    <w:rsid w:val="614D68D3"/>
    <w:rsid w:val="614E177A"/>
    <w:rsid w:val="614F4F3B"/>
    <w:rsid w:val="6151CD29"/>
    <w:rsid w:val="6152293C"/>
    <w:rsid w:val="6152A443"/>
    <w:rsid w:val="61581173"/>
    <w:rsid w:val="61587260"/>
    <w:rsid w:val="6159CA61"/>
    <w:rsid w:val="615A6CDC"/>
    <w:rsid w:val="615B1B75"/>
    <w:rsid w:val="615B6AEF"/>
    <w:rsid w:val="615C8738"/>
    <w:rsid w:val="6160D59F"/>
    <w:rsid w:val="6161B23C"/>
    <w:rsid w:val="6162C167"/>
    <w:rsid w:val="61634750"/>
    <w:rsid w:val="616424BE"/>
    <w:rsid w:val="61684C19"/>
    <w:rsid w:val="61691064"/>
    <w:rsid w:val="61695115"/>
    <w:rsid w:val="616A5F5A"/>
    <w:rsid w:val="616B7A45"/>
    <w:rsid w:val="616C5014"/>
    <w:rsid w:val="616D7BA4"/>
    <w:rsid w:val="616ED089"/>
    <w:rsid w:val="616FBAE3"/>
    <w:rsid w:val="617002D0"/>
    <w:rsid w:val="6173FB60"/>
    <w:rsid w:val="61766D87"/>
    <w:rsid w:val="6176EFAE"/>
    <w:rsid w:val="617B8085"/>
    <w:rsid w:val="617C22B7"/>
    <w:rsid w:val="617C5BBA"/>
    <w:rsid w:val="61831EAC"/>
    <w:rsid w:val="61845DA5"/>
    <w:rsid w:val="6184ECE3"/>
    <w:rsid w:val="61850282"/>
    <w:rsid w:val="618612B2"/>
    <w:rsid w:val="6187CE45"/>
    <w:rsid w:val="618B9118"/>
    <w:rsid w:val="618C20F3"/>
    <w:rsid w:val="618D0518"/>
    <w:rsid w:val="618D9BAA"/>
    <w:rsid w:val="618F3BDE"/>
    <w:rsid w:val="61980E3A"/>
    <w:rsid w:val="61981BDB"/>
    <w:rsid w:val="6198AB00"/>
    <w:rsid w:val="6199F8DB"/>
    <w:rsid w:val="619D7DD6"/>
    <w:rsid w:val="619E2291"/>
    <w:rsid w:val="619E2931"/>
    <w:rsid w:val="61A0B7F1"/>
    <w:rsid w:val="61A2B089"/>
    <w:rsid w:val="61A314B9"/>
    <w:rsid w:val="61A76076"/>
    <w:rsid w:val="61A76A94"/>
    <w:rsid w:val="61A7F331"/>
    <w:rsid w:val="61A8D38A"/>
    <w:rsid w:val="61A941E4"/>
    <w:rsid w:val="61ABFF75"/>
    <w:rsid w:val="61B50FFE"/>
    <w:rsid w:val="61B6BA03"/>
    <w:rsid w:val="61B7A155"/>
    <w:rsid w:val="61BA960E"/>
    <w:rsid w:val="61BC76C8"/>
    <w:rsid w:val="61BDBAE5"/>
    <w:rsid w:val="61BE19DE"/>
    <w:rsid w:val="61BE8ECF"/>
    <w:rsid w:val="61BF31C3"/>
    <w:rsid w:val="61BFE526"/>
    <w:rsid w:val="61C2F631"/>
    <w:rsid w:val="61C33423"/>
    <w:rsid w:val="61C47C6B"/>
    <w:rsid w:val="61C6D5D0"/>
    <w:rsid w:val="61C81088"/>
    <w:rsid w:val="61CAC1F9"/>
    <w:rsid w:val="61CAE38B"/>
    <w:rsid w:val="61CBB08A"/>
    <w:rsid w:val="61CC7AB3"/>
    <w:rsid w:val="61CEC29B"/>
    <w:rsid w:val="61D48C20"/>
    <w:rsid w:val="61DFD442"/>
    <w:rsid w:val="61E05969"/>
    <w:rsid w:val="61E06543"/>
    <w:rsid w:val="61E42B99"/>
    <w:rsid w:val="61E4EC59"/>
    <w:rsid w:val="61E5944B"/>
    <w:rsid w:val="61EA6628"/>
    <w:rsid w:val="61EAFB18"/>
    <w:rsid w:val="61EB8777"/>
    <w:rsid w:val="61EC4EE8"/>
    <w:rsid w:val="61EDC05D"/>
    <w:rsid w:val="61EE543F"/>
    <w:rsid w:val="61F7BA1C"/>
    <w:rsid w:val="61F93E84"/>
    <w:rsid w:val="61FAA6F5"/>
    <w:rsid w:val="61FEBA48"/>
    <w:rsid w:val="61FEF3FF"/>
    <w:rsid w:val="620020D2"/>
    <w:rsid w:val="6205DB90"/>
    <w:rsid w:val="6206FA74"/>
    <w:rsid w:val="620823D4"/>
    <w:rsid w:val="6208B8F0"/>
    <w:rsid w:val="6209D4C6"/>
    <w:rsid w:val="620A91CC"/>
    <w:rsid w:val="620AC1B0"/>
    <w:rsid w:val="620DCB64"/>
    <w:rsid w:val="621083F3"/>
    <w:rsid w:val="62125040"/>
    <w:rsid w:val="6212A115"/>
    <w:rsid w:val="6216B4DD"/>
    <w:rsid w:val="6216D00E"/>
    <w:rsid w:val="6219438E"/>
    <w:rsid w:val="621950B6"/>
    <w:rsid w:val="621B13AF"/>
    <w:rsid w:val="621E0C2F"/>
    <w:rsid w:val="621E4F59"/>
    <w:rsid w:val="62266C8A"/>
    <w:rsid w:val="6228BB24"/>
    <w:rsid w:val="62358855"/>
    <w:rsid w:val="6237466B"/>
    <w:rsid w:val="62384971"/>
    <w:rsid w:val="623A31BF"/>
    <w:rsid w:val="623BA697"/>
    <w:rsid w:val="623DCADD"/>
    <w:rsid w:val="623DDFCB"/>
    <w:rsid w:val="623F51AB"/>
    <w:rsid w:val="62417C06"/>
    <w:rsid w:val="62422C5A"/>
    <w:rsid w:val="6244B0D8"/>
    <w:rsid w:val="6245BEB7"/>
    <w:rsid w:val="6246AE0E"/>
    <w:rsid w:val="6248F580"/>
    <w:rsid w:val="624AF1BB"/>
    <w:rsid w:val="62594B1F"/>
    <w:rsid w:val="625A2AD7"/>
    <w:rsid w:val="625CB3F5"/>
    <w:rsid w:val="625D30DD"/>
    <w:rsid w:val="625DF1B6"/>
    <w:rsid w:val="625FC77A"/>
    <w:rsid w:val="6260A134"/>
    <w:rsid w:val="62622682"/>
    <w:rsid w:val="62627D67"/>
    <w:rsid w:val="62638451"/>
    <w:rsid w:val="62639553"/>
    <w:rsid w:val="62651AAA"/>
    <w:rsid w:val="6265B631"/>
    <w:rsid w:val="6266EC3C"/>
    <w:rsid w:val="62688EE4"/>
    <w:rsid w:val="6269A088"/>
    <w:rsid w:val="626AB58C"/>
    <w:rsid w:val="626E07AC"/>
    <w:rsid w:val="626FCA80"/>
    <w:rsid w:val="62735780"/>
    <w:rsid w:val="6274C345"/>
    <w:rsid w:val="62782F82"/>
    <w:rsid w:val="627FAE4E"/>
    <w:rsid w:val="62806F71"/>
    <w:rsid w:val="628078D0"/>
    <w:rsid w:val="62827D3F"/>
    <w:rsid w:val="6282B349"/>
    <w:rsid w:val="62840DB8"/>
    <w:rsid w:val="62845526"/>
    <w:rsid w:val="6286B405"/>
    <w:rsid w:val="6289C655"/>
    <w:rsid w:val="628E1A43"/>
    <w:rsid w:val="628E6B7A"/>
    <w:rsid w:val="62901CC0"/>
    <w:rsid w:val="62910D12"/>
    <w:rsid w:val="6291A123"/>
    <w:rsid w:val="62922A43"/>
    <w:rsid w:val="629453E2"/>
    <w:rsid w:val="6298C67A"/>
    <w:rsid w:val="62A08399"/>
    <w:rsid w:val="62A5E99C"/>
    <w:rsid w:val="62A6E938"/>
    <w:rsid w:val="62A991B0"/>
    <w:rsid w:val="62A9B11E"/>
    <w:rsid w:val="62ADF191"/>
    <w:rsid w:val="62B0B928"/>
    <w:rsid w:val="62B2F70E"/>
    <w:rsid w:val="62B41A55"/>
    <w:rsid w:val="62B48AEC"/>
    <w:rsid w:val="62BD5EA0"/>
    <w:rsid w:val="62BDA828"/>
    <w:rsid w:val="62BEE724"/>
    <w:rsid w:val="62C211E2"/>
    <w:rsid w:val="62C2835F"/>
    <w:rsid w:val="62C827D2"/>
    <w:rsid w:val="62CDCC92"/>
    <w:rsid w:val="62D00BA3"/>
    <w:rsid w:val="62D371B3"/>
    <w:rsid w:val="62D4ED2C"/>
    <w:rsid w:val="62D812DC"/>
    <w:rsid w:val="62D94032"/>
    <w:rsid w:val="62DA40F7"/>
    <w:rsid w:val="62DBED11"/>
    <w:rsid w:val="62DC3085"/>
    <w:rsid w:val="62DD294C"/>
    <w:rsid w:val="62DE01AE"/>
    <w:rsid w:val="62DF4181"/>
    <w:rsid w:val="62E08C03"/>
    <w:rsid w:val="62E201D1"/>
    <w:rsid w:val="62E4F5FC"/>
    <w:rsid w:val="62E6EA5D"/>
    <w:rsid w:val="62E705D0"/>
    <w:rsid w:val="62E9DDD5"/>
    <w:rsid w:val="62F2FFDD"/>
    <w:rsid w:val="62F7560D"/>
    <w:rsid w:val="62F8C999"/>
    <w:rsid w:val="62F8FB83"/>
    <w:rsid w:val="62F9176A"/>
    <w:rsid w:val="62F96318"/>
    <w:rsid w:val="62FDEE9B"/>
    <w:rsid w:val="62FF0424"/>
    <w:rsid w:val="6301EB69"/>
    <w:rsid w:val="6302A923"/>
    <w:rsid w:val="6302C0CC"/>
    <w:rsid w:val="630393D2"/>
    <w:rsid w:val="6305C0D4"/>
    <w:rsid w:val="6309A184"/>
    <w:rsid w:val="6309C85F"/>
    <w:rsid w:val="630AB712"/>
    <w:rsid w:val="6310B972"/>
    <w:rsid w:val="631347F3"/>
    <w:rsid w:val="63151ABE"/>
    <w:rsid w:val="6316E52E"/>
    <w:rsid w:val="6316ECE4"/>
    <w:rsid w:val="631AC931"/>
    <w:rsid w:val="631B912F"/>
    <w:rsid w:val="631CA8AC"/>
    <w:rsid w:val="631D564F"/>
    <w:rsid w:val="631DD4CA"/>
    <w:rsid w:val="6320E163"/>
    <w:rsid w:val="632233C9"/>
    <w:rsid w:val="6322E3D9"/>
    <w:rsid w:val="63239729"/>
    <w:rsid w:val="63276B20"/>
    <w:rsid w:val="6328ADD3"/>
    <w:rsid w:val="632CF142"/>
    <w:rsid w:val="632F6108"/>
    <w:rsid w:val="6331407F"/>
    <w:rsid w:val="63335DBB"/>
    <w:rsid w:val="63395918"/>
    <w:rsid w:val="633BA520"/>
    <w:rsid w:val="633E6826"/>
    <w:rsid w:val="6340D7B3"/>
    <w:rsid w:val="63421D4F"/>
    <w:rsid w:val="63423650"/>
    <w:rsid w:val="63428EC4"/>
    <w:rsid w:val="63430D4F"/>
    <w:rsid w:val="63432FEF"/>
    <w:rsid w:val="63445FDB"/>
    <w:rsid w:val="63450217"/>
    <w:rsid w:val="63455E06"/>
    <w:rsid w:val="6347A533"/>
    <w:rsid w:val="6347B840"/>
    <w:rsid w:val="6348F3E8"/>
    <w:rsid w:val="6349C192"/>
    <w:rsid w:val="634A5058"/>
    <w:rsid w:val="634D2857"/>
    <w:rsid w:val="6350A94B"/>
    <w:rsid w:val="635169F5"/>
    <w:rsid w:val="6353044B"/>
    <w:rsid w:val="63532AA6"/>
    <w:rsid w:val="63532D22"/>
    <w:rsid w:val="635426D2"/>
    <w:rsid w:val="63562894"/>
    <w:rsid w:val="6357456F"/>
    <w:rsid w:val="6357865A"/>
    <w:rsid w:val="635C8D7E"/>
    <w:rsid w:val="635F9221"/>
    <w:rsid w:val="6360A774"/>
    <w:rsid w:val="6363642B"/>
    <w:rsid w:val="6363D9D0"/>
    <w:rsid w:val="63678592"/>
    <w:rsid w:val="6369C52F"/>
    <w:rsid w:val="6369C68D"/>
    <w:rsid w:val="636A04C7"/>
    <w:rsid w:val="636B37EE"/>
    <w:rsid w:val="6371BB91"/>
    <w:rsid w:val="6375E3DA"/>
    <w:rsid w:val="6376297A"/>
    <w:rsid w:val="63770966"/>
    <w:rsid w:val="63797DD4"/>
    <w:rsid w:val="6379EBD0"/>
    <w:rsid w:val="637ABD90"/>
    <w:rsid w:val="637E4A79"/>
    <w:rsid w:val="63815987"/>
    <w:rsid w:val="6382E037"/>
    <w:rsid w:val="638335DB"/>
    <w:rsid w:val="63845B25"/>
    <w:rsid w:val="63868C9D"/>
    <w:rsid w:val="63895642"/>
    <w:rsid w:val="638D9488"/>
    <w:rsid w:val="63909356"/>
    <w:rsid w:val="63913889"/>
    <w:rsid w:val="63914808"/>
    <w:rsid w:val="6391863D"/>
    <w:rsid w:val="6395660F"/>
    <w:rsid w:val="6395E8F8"/>
    <w:rsid w:val="6398D39A"/>
    <w:rsid w:val="639A1A0C"/>
    <w:rsid w:val="639CDF61"/>
    <w:rsid w:val="639D0E58"/>
    <w:rsid w:val="63A45608"/>
    <w:rsid w:val="63A967E1"/>
    <w:rsid w:val="63B078E1"/>
    <w:rsid w:val="63B513EF"/>
    <w:rsid w:val="63B58DF5"/>
    <w:rsid w:val="63B8DF24"/>
    <w:rsid w:val="63BCC09E"/>
    <w:rsid w:val="63BCC66E"/>
    <w:rsid w:val="63BCD41A"/>
    <w:rsid w:val="63BFB530"/>
    <w:rsid w:val="63C03896"/>
    <w:rsid w:val="63C08A50"/>
    <w:rsid w:val="63C3F6C5"/>
    <w:rsid w:val="63C57AD2"/>
    <w:rsid w:val="63C58AC4"/>
    <w:rsid w:val="63C5FAD5"/>
    <w:rsid w:val="63C7718A"/>
    <w:rsid w:val="63CFDFD3"/>
    <w:rsid w:val="63D02EC2"/>
    <w:rsid w:val="63D0629F"/>
    <w:rsid w:val="63D5E63A"/>
    <w:rsid w:val="63D72F34"/>
    <w:rsid w:val="63D958B4"/>
    <w:rsid w:val="63DEA7A6"/>
    <w:rsid w:val="63DFC309"/>
    <w:rsid w:val="63E3A193"/>
    <w:rsid w:val="63E68A01"/>
    <w:rsid w:val="63E6A97D"/>
    <w:rsid w:val="63E7AABC"/>
    <w:rsid w:val="63E7B9E0"/>
    <w:rsid w:val="63E7F608"/>
    <w:rsid w:val="63E88A8D"/>
    <w:rsid w:val="63EA4F08"/>
    <w:rsid w:val="63EAC319"/>
    <w:rsid w:val="63EF0395"/>
    <w:rsid w:val="63F1AEFF"/>
    <w:rsid w:val="63F1B100"/>
    <w:rsid w:val="63F32FA2"/>
    <w:rsid w:val="63F69412"/>
    <w:rsid w:val="63F8533E"/>
    <w:rsid w:val="63FB69E3"/>
    <w:rsid w:val="63FE7B4C"/>
    <w:rsid w:val="63FF65B4"/>
    <w:rsid w:val="63FF8772"/>
    <w:rsid w:val="640169C4"/>
    <w:rsid w:val="640195E9"/>
    <w:rsid w:val="6403FEE8"/>
    <w:rsid w:val="64064BB7"/>
    <w:rsid w:val="64074B58"/>
    <w:rsid w:val="64078E2B"/>
    <w:rsid w:val="6407E1B3"/>
    <w:rsid w:val="6409ADC1"/>
    <w:rsid w:val="6409DA68"/>
    <w:rsid w:val="640A7C7B"/>
    <w:rsid w:val="640EC567"/>
    <w:rsid w:val="6411D289"/>
    <w:rsid w:val="64145044"/>
    <w:rsid w:val="64147318"/>
    <w:rsid w:val="6414CF0C"/>
    <w:rsid w:val="6415D0B0"/>
    <w:rsid w:val="6417D078"/>
    <w:rsid w:val="641A660D"/>
    <w:rsid w:val="641A9626"/>
    <w:rsid w:val="641B195F"/>
    <w:rsid w:val="641B38EF"/>
    <w:rsid w:val="641D39D6"/>
    <w:rsid w:val="641D667B"/>
    <w:rsid w:val="641D7AFE"/>
    <w:rsid w:val="6421CC2C"/>
    <w:rsid w:val="6423D07E"/>
    <w:rsid w:val="6423EA16"/>
    <w:rsid w:val="642C0CE0"/>
    <w:rsid w:val="642D363F"/>
    <w:rsid w:val="643209B7"/>
    <w:rsid w:val="64377B73"/>
    <w:rsid w:val="6437D420"/>
    <w:rsid w:val="6438EFD0"/>
    <w:rsid w:val="643B4833"/>
    <w:rsid w:val="643B7B7B"/>
    <w:rsid w:val="643D3721"/>
    <w:rsid w:val="643F82CC"/>
    <w:rsid w:val="643FCBE9"/>
    <w:rsid w:val="643FD239"/>
    <w:rsid w:val="644B0F74"/>
    <w:rsid w:val="644BEE4A"/>
    <w:rsid w:val="644C27FE"/>
    <w:rsid w:val="6450879A"/>
    <w:rsid w:val="6454A7D6"/>
    <w:rsid w:val="6458B425"/>
    <w:rsid w:val="64599938"/>
    <w:rsid w:val="645A3F5C"/>
    <w:rsid w:val="645E452A"/>
    <w:rsid w:val="6461076E"/>
    <w:rsid w:val="6464F14D"/>
    <w:rsid w:val="646B9D73"/>
    <w:rsid w:val="646C2F3C"/>
    <w:rsid w:val="646CDB03"/>
    <w:rsid w:val="646DCB96"/>
    <w:rsid w:val="646E5F71"/>
    <w:rsid w:val="646F81DD"/>
    <w:rsid w:val="64705FF3"/>
    <w:rsid w:val="6470D570"/>
    <w:rsid w:val="6470F50D"/>
    <w:rsid w:val="6475E420"/>
    <w:rsid w:val="64763FB4"/>
    <w:rsid w:val="64765AD0"/>
    <w:rsid w:val="6477C283"/>
    <w:rsid w:val="64799266"/>
    <w:rsid w:val="6479C782"/>
    <w:rsid w:val="647A85BC"/>
    <w:rsid w:val="647B118D"/>
    <w:rsid w:val="647BB147"/>
    <w:rsid w:val="647C6B95"/>
    <w:rsid w:val="647D65DC"/>
    <w:rsid w:val="64809E64"/>
    <w:rsid w:val="64819332"/>
    <w:rsid w:val="6481C27F"/>
    <w:rsid w:val="64832E44"/>
    <w:rsid w:val="64848073"/>
    <w:rsid w:val="64892594"/>
    <w:rsid w:val="648C24B8"/>
    <w:rsid w:val="648CA6EE"/>
    <w:rsid w:val="64909E2E"/>
    <w:rsid w:val="649638B8"/>
    <w:rsid w:val="64964004"/>
    <w:rsid w:val="6496BB54"/>
    <w:rsid w:val="6497F1D8"/>
    <w:rsid w:val="64991471"/>
    <w:rsid w:val="64992639"/>
    <w:rsid w:val="649B9D76"/>
    <w:rsid w:val="649C440F"/>
    <w:rsid w:val="649F97F3"/>
    <w:rsid w:val="64A15895"/>
    <w:rsid w:val="64A337FC"/>
    <w:rsid w:val="64A3EAC0"/>
    <w:rsid w:val="64A3EFE0"/>
    <w:rsid w:val="64A764FF"/>
    <w:rsid w:val="64A79FE8"/>
    <w:rsid w:val="64A83076"/>
    <w:rsid w:val="64AAF732"/>
    <w:rsid w:val="64AB6CD1"/>
    <w:rsid w:val="64AC4033"/>
    <w:rsid w:val="64B158FC"/>
    <w:rsid w:val="64B1B335"/>
    <w:rsid w:val="64B765FF"/>
    <w:rsid w:val="64BA26AF"/>
    <w:rsid w:val="64BB1F4A"/>
    <w:rsid w:val="64C0CECE"/>
    <w:rsid w:val="64C2A166"/>
    <w:rsid w:val="64C30AF9"/>
    <w:rsid w:val="64C55BF2"/>
    <w:rsid w:val="64C88DCF"/>
    <w:rsid w:val="64C8F881"/>
    <w:rsid w:val="64C95CEB"/>
    <w:rsid w:val="64CAFBBC"/>
    <w:rsid w:val="64CB8775"/>
    <w:rsid w:val="64CBEFFE"/>
    <w:rsid w:val="64CC3464"/>
    <w:rsid w:val="64CC732D"/>
    <w:rsid w:val="64CC8AC9"/>
    <w:rsid w:val="64CC946F"/>
    <w:rsid w:val="64CCFCB4"/>
    <w:rsid w:val="64CD2CA7"/>
    <w:rsid w:val="64CD5722"/>
    <w:rsid w:val="64CE20E6"/>
    <w:rsid w:val="64D0EB20"/>
    <w:rsid w:val="64D35A67"/>
    <w:rsid w:val="64D3CCAB"/>
    <w:rsid w:val="64D63AD7"/>
    <w:rsid w:val="64D9A0E5"/>
    <w:rsid w:val="64DABF16"/>
    <w:rsid w:val="64DCB36D"/>
    <w:rsid w:val="64DD3481"/>
    <w:rsid w:val="64E1BE1B"/>
    <w:rsid w:val="64E43CB0"/>
    <w:rsid w:val="64E755AF"/>
    <w:rsid w:val="64E78112"/>
    <w:rsid w:val="64EA46C6"/>
    <w:rsid w:val="64EDBA04"/>
    <w:rsid w:val="64EF1B68"/>
    <w:rsid w:val="64EF2FFC"/>
    <w:rsid w:val="64EFC814"/>
    <w:rsid w:val="64F12146"/>
    <w:rsid w:val="64F1BC2C"/>
    <w:rsid w:val="64F2333C"/>
    <w:rsid w:val="64F375CE"/>
    <w:rsid w:val="64F490E5"/>
    <w:rsid w:val="64F6D970"/>
    <w:rsid w:val="64F845DF"/>
    <w:rsid w:val="6501E543"/>
    <w:rsid w:val="650440CA"/>
    <w:rsid w:val="6504A949"/>
    <w:rsid w:val="6508047C"/>
    <w:rsid w:val="6508FE50"/>
    <w:rsid w:val="65090C78"/>
    <w:rsid w:val="65098659"/>
    <w:rsid w:val="651318FE"/>
    <w:rsid w:val="651834A4"/>
    <w:rsid w:val="65196D7D"/>
    <w:rsid w:val="651B56A6"/>
    <w:rsid w:val="651CEBF7"/>
    <w:rsid w:val="651D0E92"/>
    <w:rsid w:val="651D9819"/>
    <w:rsid w:val="651F6851"/>
    <w:rsid w:val="6521E05D"/>
    <w:rsid w:val="6527270E"/>
    <w:rsid w:val="6527D779"/>
    <w:rsid w:val="6528808D"/>
    <w:rsid w:val="6528AF7F"/>
    <w:rsid w:val="652CC18F"/>
    <w:rsid w:val="652FAC6D"/>
    <w:rsid w:val="65330946"/>
    <w:rsid w:val="65375615"/>
    <w:rsid w:val="65397AF6"/>
    <w:rsid w:val="653B88B7"/>
    <w:rsid w:val="653D39A4"/>
    <w:rsid w:val="653DDDA5"/>
    <w:rsid w:val="653E94CD"/>
    <w:rsid w:val="65425F1E"/>
    <w:rsid w:val="65453A83"/>
    <w:rsid w:val="6549E436"/>
    <w:rsid w:val="654A4AB3"/>
    <w:rsid w:val="654BC527"/>
    <w:rsid w:val="654C3DAE"/>
    <w:rsid w:val="654C442F"/>
    <w:rsid w:val="654D11F4"/>
    <w:rsid w:val="65500F8D"/>
    <w:rsid w:val="65518E26"/>
    <w:rsid w:val="6552BFBD"/>
    <w:rsid w:val="6554D99A"/>
    <w:rsid w:val="65580761"/>
    <w:rsid w:val="6560357C"/>
    <w:rsid w:val="6560951F"/>
    <w:rsid w:val="65612726"/>
    <w:rsid w:val="6561CB50"/>
    <w:rsid w:val="656381D7"/>
    <w:rsid w:val="6563B971"/>
    <w:rsid w:val="656A9AF3"/>
    <w:rsid w:val="656CCD7C"/>
    <w:rsid w:val="6570063D"/>
    <w:rsid w:val="657111A2"/>
    <w:rsid w:val="657167AC"/>
    <w:rsid w:val="65719852"/>
    <w:rsid w:val="6573FDCF"/>
    <w:rsid w:val="65773C4E"/>
    <w:rsid w:val="6579A1F6"/>
    <w:rsid w:val="657A88D9"/>
    <w:rsid w:val="657B31E3"/>
    <w:rsid w:val="657B8719"/>
    <w:rsid w:val="657BCA5E"/>
    <w:rsid w:val="657EBBE3"/>
    <w:rsid w:val="657EC534"/>
    <w:rsid w:val="65833F73"/>
    <w:rsid w:val="6583F710"/>
    <w:rsid w:val="65862AF1"/>
    <w:rsid w:val="658AB9ED"/>
    <w:rsid w:val="658BFEC2"/>
    <w:rsid w:val="658C9958"/>
    <w:rsid w:val="658CA7D4"/>
    <w:rsid w:val="658D32C8"/>
    <w:rsid w:val="658D6419"/>
    <w:rsid w:val="658F5696"/>
    <w:rsid w:val="658FC130"/>
    <w:rsid w:val="65914DAA"/>
    <w:rsid w:val="65919F3C"/>
    <w:rsid w:val="65932BB9"/>
    <w:rsid w:val="6596A9F5"/>
    <w:rsid w:val="65993E91"/>
    <w:rsid w:val="65999DA9"/>
    <w:rsid w:val="6599FC83"/>
    <w:rsid w:val="659B3615"/>
    <w:rsid w:val="659EADBE"/>
    <w:rsid w:val="659FC980"/>
    <w:rsid w:val="65A0AA49"/>
    <w:rsid w:val="65A0C6A5"/>
    <w:rsid w:val="65A0E8A8"/>
    <w:rsid w:val="65A13FF0"/>
    <w:rsid w:val="65A3328A"/>
    <w:rsid w:val="65A3D447"/>
    <w:rsid w:val="65A4F35A"/>
    <w:rsid w:val="65A91CDB"/>
    <w:rsid w:val="65ABDC33"/>
    <w:rsid w:val="65ACDE25"/>
    <w:rsid w:val="65AEBF03"/>
    <w:rsid w:val="65B04BDC"/>
    <w:rsid w:val="65B354A5"/>
    <w:rsid w:val="65B87051"/>
    <w:rsid w:val="65B93F67"/>
    <w:rsid w:val="65B94F83"/>
    <w:rsid w:val="65BB1F1B"/>
    <w:rsid w:val="65BBBEFC"/>
    <w:rsid w:val="65C383B9"/>
    <w:rsid w:val="65C47B61"/>
    <w:rsid w:val="65C50033"/>
    <w:rsid w:val="65C52C3C"/>
    <w:rsid w:val="65C68FE1"/>
    <w:rsid w:val="65CA9B1A"/>
    <w:rsid w:val="65CF8C8A"/>
    <w:rsid w:val="65D0F01C"/>
    <w:rsid w:val="65D2D3FD"/>
    <w:rsid w:val="65D4450B"/>
    <w:rsid w:val="65D70BFC"/>
    <w:rsid w:val="65D79CCB"/>
    <w:rsid w:val="65D9E172"/>
    <w:rsid w:val="65DBE082"/>
    <w:rsid w:val="65DC099B"/>
    <w:rsid w:val="65DD8D32"/>
    <w:rsid w:val="65E0660A"/>
    <w:rsid w:val="65E1C442"/>
    <w:rsid w:val="65E2B977"/>
    <w:rsid w:val="65E5EABE"/>
    <w:rsid w:val="65E77CE8"/>
    <w:rsid w:val="65E82AB1"/>
    <w:rsid w:val="65F2AB7B"/>
    <w:rsid w:val="65F321E4"/>
    <w:rsid w:val="65F433F2"/>
    <w:rsid w:val="65F600B1"/>
    <w:rsid w:val="65F73139"/>
    <w:rsid w:val="65F7B565"/>
    <w:rsid w:val="65FC7936"/>
    <w:rsid w:val="65FD3F0D"/>
    <w:rsid w:val="65FED699"/>
    <w:rsid w:val="6602C6AC"/>
    <w:rsid w:val="660861FD"/>
    <w:rsid w:val="660C4035"/>
    <w:rsid w:val="660CBC1E"/>
    <w:rsid w:val="660D6BF9"/>
    <w:rsid w:val="6610877F"/>
    <w:rsid w:val="661396ED"/>
    <w:rsid w:val="6614B85E"/>
    <w:rsid w:val="661682B2"/>
    <w:rsid w:val="66179D04"/>
    <w:rsid w:val="6618C37B"/>
    <w:rsid w:val="66199C88"/>
    <w:rsid w:val="661F1FC3"/>
    <w:rsid w:val="6620A4A8"/>
    <w:rsid w:val="66218777"/>
    <w:rsid w:val="66226ACC"/>
    <w:rsid w:val="6623B83B"/>
    <w:rsid w:val="6624CE1A"/>
    <w:rsid w:val="662B2098"/>
    <w:rsid w:val="662B7265"/>
    <w:rsid w:val="662B825B"/>
    <w:rsid w:val="662B9168"/>
    <w:rsid w:val="6631BF21"/>
    <w:rsid w:val="663222BB"/>
    <w:rsid w:val="663738D2"/>
    <w:rsid w:val="663832F3"/>
    <w:rsid w:val="66386B18"/>
    <w:rsid w:val="66388F60"/>
    <w:rsid w:val="6638C706"/>
    <w:rsid w:val="663939EA"/>
    <w:rsid w:val="663AA3D1"/>
    <w:rsid w:val="663F0E76"/>
    <w:rsid w:val="66409565"/>
    <w:rsid w:val="6640A327"/>
    <w:rsid w:val="664203FE"/>
    <w:rsid w:val="6645A101"/>
    <w:rsid w:val="664696EE"/>
    <w:rsid w:val="6646A8D9"/>
    <w:rsid w:val="66498C43"/>
    <w:rsid w:val="664F27E4"/>
    <w:rsid w:val="6652414C"/>
    <w:rsid w:val="665299F8"/>
    <w:rsid w:val="6654FF10"/>
    <w:rsid w:val="6657548B"/>
    <w:rsid w:val="6658B750"/>
    <w:rsid w:val="665A483C"/>
    <w:rsid w:val="665D6226"/>
    <w:rsid w:val="666285D6"/>
    <w:rsid w:val="666610F8"/>
    <w:rsid w:val="666DB170"/>
    <w:rsid w:val="666E55B3"/>
    <w:rsid w:val="66719BAB"/>
    <w:rsid w:val="66736F4A"/>
    <w:rsid w:val="6674FAB8"/>
    <w:rsid w:val="66770266"/>
    <w:rsid w:val="66786FF6"/>
    <w:rsid w:val="6678ABE4"/>
    <w:rsid w:val="66825992"/>
    <w:rsid w:val="6683D4E7"/>
    <w:rsid w:val="6686A04B"/>
    <w:rsid w:val="668746D0"/>
    <w:rsid w:val="668994DF"/>
    <w:rsid w:val="668B28CE"/>
    <w:rsid w:val="668C0971"/>
    <w:rsid w:val="668E2665"/>
    <w:rsid w:val="668EA4BA"/>
    <w:rsid w:val="6697D8F3"/>
    <w:rsid w:val="66982972"/>
    <w:rsid w:val="669A47D2"/>
    <w:rsid w:val="669BE681"/>
    <w:rsid w:val="669C94ED"/>
    <w:rsid w:val="669CD0F4"/>
    <w:rsid w:val="669E88C8"/>
    <w:rsid w:val="66A07DE0"/>
    <w:rsid w:val="66A12CD1"/>
    <w:rsid w:val="66A3229B"/>
    <w:rsid w:val="66A543DE"/>
    <w:rsid w:val="66A551F1"/>
    <w:rsid w:val="66A6D73D"/>
    <w:rsid w:val="66AAE5AD"/>
    <w:rsid w:val="66ACB74D"/>
    <w:rsid w:val="66ADCEB5"/>
    <w:rsid w:val="66B78656"/>
    <w:rsid w:val="66BA2CB3"/>
    <w:rsid w:val="66BA788C"/>
    <w:rsid w:val="66BC5CD9"/>
    <w:rsid w:val="66BE4412"/>
    <w:rsid w:val="66BE9F0C"/>
    <w:rsid w:val="66BFF50A"/>
    <w:rsid w:val="66C04B53"/>
    <w:rsid w:val="66C129B8"/>
    <w:rsid w:val="66C275AA"/>
    <w:rsid w:val="66C44D9B"/>
    <w:rsid w:val="66C9093F"/>
    <w:rsid w:val="66C921AD"/>
    <w:rsid w:val="66C9E1F7"/>
    <w:rsid w:val="66CB2835"/>
    <w:rsid w:val="66CB8FB5"/>
    <w:rsid w:val="66CFDC35"/>
    <w:rsid w:val="66D0BAF7"/>
    <w:rsid w:val="66D117E8"/>
    <w:rsid w:val="66D207BA"/>
    <w:rsid w:val="66D2E542"/>
    <w:rsid w:val="66D2F0D5"/>
    <w:rsid w:val="66D567A8"/>
    <w:rsid w:val="66D5AF96"/>
    <w:rsid w:val="66D60B59"/>
    <w:rsid w:val="66D6773E"/>
    <w:rsid w:val="66D706CA"/>
    <w:rsid w:val="66D7259D"/>
    <w:rsid w:val="66DC37C7"/>
    <w:rsid w:val="66DD52CF"/>
    <w:rsid w:val="66E4CE1E"/>
    <w:rsid w:val="66E512AD"/>
    <w:rsid w:val="66E90387"/>
    <w:rsid w:val="66EFFCE5"/>
    <w:rsid w:val="66F0D9BD"/>
    <w:rsid w:val="66F0DA11"/>
    <w:rsid w:val="66F16415"/>
    <w:rsid w:val="66F250F4"/>
    <w:rsid w:val="66F587EF"/>
    <w:rsid w:val="66F5E0E2"/>
    <w:rsid w:val="66FA7703"/>
    <w:rsid w:val="66FAE670"/>
    <w:rsid w:val="66FD8984"/>
    <w:rsid w:val="67014B29"/>
    <w:rsid w:val="67033E31"/>
    <w:rsid w:val="67067C33"/>
    <w:rsid w:val="670794FF"/>
    <w:rsid w:val="6709BAC9"/>
    <w:rsid w:val="670B1828"/>
    <w:rsid w:val="670B2009"/>
    <w:rsid w:val="670C8E7C"/>
    <w:rsid w:val="670CB591"/>
    <w:rsid w:val="670D34E1"/>
    <w:rsid w:val="67132704"/>
    <w:rsid w:val="6714C57D"/>
    <w:rsid w:val="67155B8F"/>
    <w:rsid w:val="67163C30"/>
    <w:rsid w:val="67168F46"/>
    <w:rsid w:val="67189F60"/>
    <w:rsid w:val="67194A9A"/>
    <w:rsid w:val="671AD2FC"/>
    <w:rsid w:val="671B4693"/>
    <w:rsid w:val="67259150"/>
    <w:rsid w:val="6726601C"/>
    <w:rsid w:val="67281E02"/>
    <w:rsid w:val="67288DB5"/>
    <w:rsid w:val="67299367"/>
    <w:rsid w:val="672B7ED9"/>
    <w:rsid w:val="672C39B4"/>
    <w:rsid w:val="672DD7B5"/>
    <w:rsid w:val="672E5538"/>
    <w:rsid w:val="67336C89"/>
    <w:rsid w:val="67359A54"/>
    <w:rsid w:val="6736F570"/>
    <w:rsid w:val="6738A154"/>
    <w:rsid w:val="673AB1B4"/>
    <w:rsid w:val="673BB3FC"/>
    <w:rsid w:val="673C1CD1"/>
    <w:rsid w:val="673FCF04"/>
    <w:rsid w:val="67400D8B"/>
    <w:rsid w:val="6740FA40"/>
    <w:rsid w:val="674517B3"/>
    <w:rsid w:val="674550F1"/>
    <w:rsid w:val="6746D198"/>
    <w:rsid w:val="674CC3C8"/>
    <w:rsid w:val="674DE164"/>
    <w:rsid w:val="67502B82"/>
    <w:rsid w:val="67513BE4"/>
    <w:rsid w:val="67518267"/>
    <w:rsid w:val="67529E40"/>
    <w:rsid w:val="6752D041"/>
    <w:rsid w:val="675479E8"/>
    <w:rsid w:val="67562D09"/>
    <w:rsid w:val="6757D574"/>
    <w:rsid w:val="6757F9CF"/>
    <w:rsid w:val="675DB7F7"/>
    <w:rsid w:val="675EE70E"/>
    <w:rsid w:val="6760578C"/>
    <w:rsid w:val="67615E5A"/>
    <w:rsid w:val="67620138"/>
    <w:rsid w:val="67648205"/>
    <w:rsid w:val="6765C943"/>
    <w:rsid w:val="6766D581"/>
    <w:rsid w:val="67695C11"/>
    <w:rsid w:val="6770F504"/>
    <w:rsid w:val="677109DA"/>
    <w:rsid w:val="67720D10"/>
    <w:rsid w:val="6772C905"/>
    <w:rsid w:val="6772F5E9"/>
    <w:rsid w:val="6774346B"/>
    <w:rsid w:val="67779026"/>
    <w:rsid w:val="6777C18F"/>
    <w:rsid w:val="6777C3B8"/>
    <w:rsid w:val="677A004F"/>
    <w:rsid w:val="677AFDD9"/>
    <w:rsid w:val="677C2E21"/>
    <w:rsid w:val="677CCD6D"/>
    <w:rsid w:val="67804C7A"/>
    <w:rsid w:val="678157DC"/>
    <w:rsid w:val="6786A89A"/>
    <w:rsid w:val="67872366"/>
    <w:rsid w:val="67888F29"/>
    <w:rsid w:val="678953BC"/>
    <w:rsid w:val="6789F18C"/>
    <w:rsid w:val="678DE712"/>
    <w:rsid w:val="678DF9DF"/>
    <w:rsid w:val="678E11A7"/>
    <w:rsid w:val="678E6274"/>
    <w:rsid w:val="67927240"/>
    <w:rsid w:val="67928D74"/>
    <w:rsid w:val="6793FD17"/>
    <w:rsid w:val="6795AE00"/>
    <w:rsid w:val="6796E872"/>
    <w:rsid w:val="6798CBB1"/>
    <w:rsid w:val="679C9504"/>
    <w:rsid w:val="67A277FB"/>
    <w:rsid w:val="67A7F057"/>
    <w:rsid w:val="67A9ECAF"/>
    <w:rsid w:val="67ABC62B"/>
    <w:rsid w:val="67AD7A40"/>
    <w:rsid w:val="67AD7B72"/>
    <w:rsid w:val="67B0EB89"/>
    <w:rsid w:val="67B27558"/>
    <w:rsid w:val="67B35054"/>
    <w:rsid w:val="67B37094"/>
    <w:rsid w:val="67B375CB"/>
    <w:rsid w:val="67B5FD0C"/>
    <w:rsid w:val="67B6CAC9"/>
    <w:rsid w:val="67B8C8DB"/>
    <w:rsid w:val="67B98CF4"/>
    <w:rsid w:val="67B9DE0E"/>
    <w:rsid w:val="67BA8B8D"/>
    <w:rsid w:val="67BC1FA8"/>
    <w:rsid w:val="67BE4854"/>
    <w:rsid w:val="67BF1D19"/>
    <w:rsid w:val="67C0257A"/>
    <w:rsid w:val="67C054D1"/>
    <w:rsid w:val="67C05929"/>
    <w:rsid w:val="67C0966B"/>
    <w:rsid w:val="67C38C88"/>
    <w:rsid w:val="67C7CFC6"/>
    <w:rsid w:val="67CEE27D"/>
    <w:rsid w:val="67CFC43C"/>
    <w:rsid w:val="67D0C348"/>
    <w:rsid w:val="67D1576E"/>
    <w:rsid w:val="67D1D4BD"/>
    <w:rsid w:val="67D3A8C8"/>
    <w:rsid w:val="67D400E4"/>
    <w:rsid w:val="67D43B79"/>
    <w:rsid w:val="67D84FD5"/>
    <w:rsid w:val="67DA279A"/>
    <w:rsid w:val="67DD7203"/>
    <w:rsid w:val="67DDA78B"/>
    <w:rsid w:val="67DDF9D9"/>
    <w:rsid w:val="67DEB9E9"/>
    <w:rsid w:val="67DF37A1"/>
    <w:rsid w:val="67E75BAC"/>
    <w:rsid w:val="67E77C6B"/>
    <w:rsid w:val="67E91DD6"/>
    <w:rsid w:val="67EB1BFE"/>
    <w:rsid w:val="67EBB8A9"/>
    <w:rsid w:val="67ED8D82"/>
    <w:rsid w:val="67EE6A4A"/>
    <w:rsid w:val="67EED1FF"/>
    <w:rsid w:val="67F0A821"/>
    <w:rsid w:val="67F182DA"/>
    <w:rsid w:val="67F34371"/>
    <w:rsid w:val="67F3F983"/>
    <w:rsid w:val="67F62CFC"/>
    <w:rsid w:val="67F6873C"/>
    <w:rsid w:val="6800EA31"/>
    <w:rsid w:val="680789A0"/>
    <w:rsid w:val="68094F9D"/>
    <w:rsid w:val="68096200"/>
    <w:rsid w:val="680966B6"/>
    <w:rsid w:val="680ADDA3"/>
    <w:rsid w:val="680BF262"/>
    <w:rsid w:val="680D0DFD"/>
    <w:rsid w:val="681194DD"/>
    <w:rsid w:val="6812485B"/>
    <w:rsid w:val="68141EFD"/>
    <w:rsid w:val="6817B12F"/>
    <w:rsid w:val="6818BA91"/>
    <w:rsid w:val="6818D9A7"/>
    <w:rsid w:val="681C2E4C"/>
    <w:rsid w:val="681E841D"/>
    <w:rsid w:val="68234B46"/>
    <w:rsid w:val="682527F2"/>
    <w:rsid w:val="682985C4"/>
    <w:rsid w:val="6829C224"/>
    <w:rsid w:val="682B501F"/>
    <w:rsid w:val="682CABDC"/>
    <w:rsid w:val="682F8534"/>
    <w:rsid w:val="6832EB80"/>
    <w:rsid w:val="6833AC2C"/>
    <w:rsid w:val="683874D1"/>
    <w:rsid w:val="6838BDB2"/>
    <w:rsid w:val="683A63FE"/>
    <w:rsid w:val="683AC48E"/>
    <w:rsid w:val="683CE498"/>
    <w:rsid w:val="683E09B7"/>
    <w:rsid w:val="68418DD8"/>
    <w:rsid w:val="684206FC"/>
    <w:rsid w:val="6842099A"/>
    <w:rsid w:val="6842DA64"/>
    <w:rsid w:val="6842E3AC"/>
    <w:rsid w:val="68481AAB"/>
    <w:rsid w:val="684A50D9"/>
    <w:rsid w:val="684B1172"/>
    <w:rsid w:val="6850B0FE"/>
    <w:rsid w:val="6858E572"/>
    <w:rsid w:val="685AF4D7"/>
    <w:rsid w:val="685C8DCF"/>
    <w:rsid w:val="6860521C"/>
    <w:rsid w:val="686588AF"/>
    <w:rsid w:val="6866584A"/>
    <w:rsid w:val="68673139"/>
    <w:rsid w:val="6869EEF4"/>
    <w:rsid w:val="686D7A08"/>
    <w:rsid w:val="686DAADA"/>
    <w:rsid w:val="686E04DE"/>
    <w:rsid w:val="686F5FFE"/>
    <w:rsid w:val="68700DDD"/>
    <w:rsid w:val="687A245D"/>
    <w:rsid w:val="687C4602"/>
    <w:rsid w:val="68805D86"/>
    <w:rsid w:val="6886930F"/>
    <w:rsid w:val="6886B280"/>
    <w:rsid w:val="6888966B"/>
    <w:rsid w:val="688AD7B1"/>
    <w:rsid w:val="688BD83D"/>
    <w:rsid w:val="688D9215"/>
    <w:rsid w:val="688DAFD0"/>
    <w:rsid w:val="688F6558"/>
    <w:rsid w:val="688F9482"/>
    <w:rsid w:val="68913F01"/>
    <w:rsid w:val="68916A81"/>
    <w:rsid w:val="6894B8AD"/>
    <w:rsid w:val="6894EDFB"/>
    <w:rsid w:val="68959EC0"/>
    <w:rsid w:val="68974431"/>
    <w:rsid w:val="6899B756"/>
    <w:rsid w:val="689EBF1B"/>
    <w:rsid w:val="68A07C52"/>
    <w:rsid w:val="68A09938"/>
    <w:rsid w:val="68A2AD52"/>
    <w:rsid w:val="68A30543"/>
    <w:rsid w:val="68A4E033"/>
    <w:rsid w:val="68A6AC26"/>
    <w:rsid w:val="68AD5130"/>
    <w:rsid w:val="68AEA510"/>
    <w:rsid w:val="68AEDFAD"/>
    <w:rsid w:val="68B5F496"/>
    <w:rsid w:val="68BA118E"/>
    <w:rsid w:val="68BD69B1"/>
    <w:rsid w:val="68C7C725"/>
    <w:rsid w:val="68C7DFB1"/>
    <w:rsid w:val="68C99F8F"/>
    <w:rsid w:val="68CC3A50"/>
    <w:rsid w:val="68CDCF79"/>
    <w:rsid w:val="68CE2163"/>
    <w:rsid w:val="68CF4DB5"/>
    <w:rsid w:val="68D148AC"/>
    <w:rsid w:val="68D88735"/>
    <w:rsid w:val="68DD8BB9"/>
    <w:rsid w:val="68DDFEE8"/>
    <w:rsid w:val="68E2E658"/>
    <w:rsid w:val="68E3D628"/>
    <w:rsid w:val="68E4EB4D"/>
    <w:rsid w:val="68E98484"/>
    <w:rsid w:val="68EBA93C"/>
    <w:rsid w:val="68EBC16A"/>
    <w:rsid w:val="68EC9353"/>
    <w:rsid w:val="68EDE846"/>
    <w:rsid w:val="68F61427"/>
    <w:rsid w:val="68F6BAB8"/>
    <w:rsid w:val="68F9C84C"/>
    <w:rsid w:val="68FFB82D"/>
    <w:rsid w:val="6902313E"/>
    <w:rsid w:val="6908A238"/>
    <w:rsid w:val="690BB17C"/>
    <w:rsid w:val="690D46C6"/>
    <w:rsid w:val="690EC75C"/>
    <w:rsid w:val="6910DEAB"/>
    <w:rsid w:val="69113819"/>
    <w:rsid w:val="69134653"/>
    <w:rsid w:val="6913C672"/>
    <w:rsid w:val="6913D418"/>
    <w:rsid w:val="69188023"/>
    <w:rsid w:val="6918BE75"/>
    <w:rsid w:val="691BBF24"/>
    <w:rsid w:val="691D0BDA"/>
    <w:rsid w:val="691EF8D2"/>
    <w:rsid w:val="69210F2E"/>
    <w:rsid w:val="69231841"/>
    <w:rsid w:val="6923E29D"/>
    <w:rsid w:val="6924D55A"/>
    <w:rsid w:val="692572C7"/>
    <w:rsid w:val="6925A2BA"/>
    <w:rsid w:val="6929DB20"/>
    <w:rsid w:val="692CA5C8"/>
    <w:rsid w:val="692D01C1"/>
    <w:rsid w:val="692DE0C9"/>
    <w:rsid w:val="6930063B"/>
    <w:rsid w:val="6933A9E5"/>
    <w:rsid w:val="69367114"/>
    <w:rsid w:val="69375A91"/>
    <w:rsid w:val="6938EAC3"/>
    <w:rsid w:val="693A4AE0"/>
    <w:rsid w:val="693AA019"/>
    <w:rsid w:val="693AA831"/>
    <w:rsid w:val="693B5FB4"/>
    <w:rsid w:val="693C8495"/>
    <w:rsid w:val="693D5346"/>
    <w:rsid w:val="693E187E"/>
    <w:rsid w:val="693ED1E4"/>
    <w:rsid w:val="69400185"/>
    <w:rsid w:val="6941531B"/>
    <w:rsid w:val="6941A606"/>
    <w:rsid w:val="6942CB24"/>
    <w:rsid w:val="6943BD97"/>
    <w:rsid w:val="69471D20"/>
    <w:rsid w:val="6949FAFB"/>
    <w:rsid w:val="694ADF0A"/>
    <w:rsid w:val="694EEF8B"/>
    <w:rsid w:val="694F5D28"/>
    <w:rsid w:val="69525C9A"/>
    <w:rsid w:val="69541EFE"/>
    <w:rsid w:val="6954C54C"/>
    <w:rsid w:val="69568B89"/>
    <w:rsid w:val="69586F4F"/>
    <w:rsid w:val="6959BF07"/>
    <w:rsid w:val="695C096E"/>
    <w:rsid w:val="695DEDA8"/>
    <w:rsid w:val="695E1F61"/>
    <w:rsid w:val="695FF109"/>
    <w:rsid w:val="69633CEE"/>
    <w:rsid w:val="69698894"/>
    <w:rsid w:val="696E79BE"/>
    <w:rsid w:val="696EB97C"/>
    <w:rsid w:val="6970556D"/>
    <w:rsid w:val="6970B826"/>
    <w:rsid w:val="69721396"/>
    <w:rsid w:val="69724F02"/>
    <w:rsid w:val="69747E42"/>
    <w:rsid w:val="6975214B"/>
    <w:rsid w:val="6978ADCF"/>
    <w:rsid w:val="69792D50"/>
    <w:rsid w:val="697BD94B"/>
    <w:rsid w:val="697BE26D"/>
    <w:rsid w:val="697BFCC5"/>
    <w:rsid w:val="697E4A9A"/>
    <w:rsid w:val="698002D0"/>
    <w:rsid w:val="69845EF0"/>
    <w:rsid w:val="6984A03B"/>
    <w:rsid w:val="6984A701"/>
    <w:rsid w:val="69854221"/>
    <w:rsid w:val="69861A5D"/>
    <w:rsid w:val="698AA9E7"/>
    <w:rsid w:val="698C31EB"/>
    <w:rsid w:val="698C46BB"/>
    <w:rsid w:val="698F6FB9"/>
    <w:rsid w:val="6990242F"/>
    <w:rsid w:val="69914188"/>
    <w:rsid w:val="69941DF8"/>
    <w:rsid w:val="6998F1B0"/>
    <w:rsid w:val="69994A11"/>
    <w:rsid w:val="699C07E0"/>
    <w:rsid w:val="699D1E35"/>
    <w:rsid w:val="69A0D556"/>
    <w:rsid w:val="69A2BB04"/>
    <w:rsid w:val="69A53552"/>
    <w:rsid w:val="69A7F1C7"/>
    <w:rsid w:val="69A7FD1B"/>
    <w:rsid w:val="69AA388D"/>
    <w:rsid w:val="69AA5949"/>
    <w:rsid w:val="69AF1F39"/>
    <w:rsid w:val="69B03767"/>
    <w:rsid w:val="69B38C62"/>
    <w:rsid w:val="69B8227E"/>
    <w:rsid w:val="69B8250E"/>
    <w:rsid w:val="69B8A4F3"/>
    <w:rsid w:val="69BCAD72"/>
    <w:rsid w:val="69BDB994"/>
    <w:rsid w:val="69BE4797"/>
    <w:rsid w:val="69C209AF"/>
    <w:rsid w:val="69C246DD"/>
    <w:rsid w:val="69C40D8F"/>
    <w:rsid w:val="69C4102D"/>
    <w:rsid w:val="69C448BC"/>
    <w:rsid w:val="69C46902"/>
    <w:rsid w:val="69C69DE5"/>
    <w:rsid w:val="69CA6EB3"/>
    <w:rsid w:val="69CB5157"/>
    <w:rsid w:val="69CD18FD"/>
    <w:rsid w:val="69D1F02B"/>
    <w:rsid w:val="69D2E26B"/>
    <w:rsid w:val="69D465D1"/>
    <w:rsid w:val="69D54A73"/>
    <w:rsid w:val="69D5762E"/>
    <w:rsid w:val="69D60CB1"/>
    <w:rsid w:val="69D76C78"/>
    <w:rsid w:val="69D9E26E"/>
    <w:rsid w:val="69DBC009"/>
    <w:rsid w:val="69E1820C"/>
    <w:rsid w:val="69E231D0"/>
    <w:rsid w:val="69E4C0DE"/>
    <w:rsid w:val="69E752C7"/>
    <w:rsid w:val="69E7715F"/>
    <w:rsid w:val="69E78C7A"/>
    <w:rsid w:val="69E858FC"/>
    <w:rsid w:val="69ECAE87"/>
    <w:rsid w:val="69EF4738"/>
    <w:rsid w:val="69EFC3E2"/>
    <w:rsid w:val="69F2985D"/>
    <w:rsid w:val="69F37969"/>
    <w:rsid w:val="69F46699"/>
    <w:rsid w:val="69F5E8FB"/>
    <w:rsid w:val="69F656F4"/>
    <w:rsid w:val="69F9DB4D"/>
    <w:rsid w:val="69F9F76A"/>
    <w:rsid w:val="69FA1675"/>
    <w:rsid w:val="69FA2E13"/>
    <w:rsid w:val="69FB0B60"/>
    <w:rsid w:val="69FC339F"/>
    <w:rsid w:val="69FCBA61"/>
    <w:rsid w:val="69FF30B2"/>
    <w:rsid w:val="6A004694"/>
    <w:rsid w:val="6A042AF9"/>
    <w:rsid w:val="6A0CB833"/>
    <w:rsid w:val="6A0E2F42"/>
    <w:rsid w:val="6A102739"/>
    <w:rsid w:val="6A120353"/>
    <w:rsid w:val="6A15A798"/>
    <w:rsid w:val="6A16B9EB"/>
    <w:rsid w:val="6A1773C0"/>
    <w:rsid w:val="6A177685"/>
    <w:rsid w:val="6A1FB5FE"/>
    <w:rsid w:val="6A200B2D"/>
    <w:rsid w:val="6A23A5CD"/>
    <w:rsid w:val="6A25A080"/>
    <w:rsid w:val="6A264E9C"/>
    <w:rsid w:val="6A272C33"/>
    <w:rsid w:val="6A281003"/>
    <w:rsid w:val="6A2A4F84"/>
    <w:rsid w:val="6A2ABB45"/>
    <w:rsid w:val="6A2CA36A"/>
    <w:rsid w:val="6A2D8D51"/>
    <w:rsid w:val="6A2E4C4D"/>
    <w:rsid w:val="6A2F3323"/>
    <w:rsid w:val="6A30C14B"/>
    <w:rsid w:val="6A3278DD"/>
    <w:rsid w:val="6A329BF0"/>
    <w:rsid w:val="6A33947E"/>
    <w:rsid w:val="6A391552"/>
    <w:rsid w:val="6A3A2832"/>
    <w:rsid w:val="6A3A738F"/>
    <w:rsid w:val="6A3BDFBF"/>
    <w:rsid w:val="6A3D2195"/>
    <w:rsid w:val="6A3FC466"/>
    <w:rsid w:val="6A420976"/>
    <w:rsid w:val="6A424CF9"/>
    <w:rsid w:val="6A43D2BF"/>
    <w:rsid w:val="6A486A6C"/>
    <w:rsid w:val="6A494796"/>
    <w:rsid w:val="6A498FBB"/>
    <w:rsid w:val="6A4BD792"/>
    <w:rsid w:val="6A4E6B7A"/>
    <w:rsid w:val="6A4E7A5C"/>
    <w:rsid w:val="6A4F3DC2"/>
    <w:rsid w:val="6A502EDB"/>
    <w:rsid w:val="6A503BE9"/>
    <w:rsid w:val="6A513B19"/>
    <w:rsid w:val="6A517956"/>
    <w:rsid w:val="6A51E5F7"/>
    <w:rsid w:val="6A573834"/>
    <w:rsid w:val="6A5768A4"/>
    <w:rsid w:val="6A59A42F"/>
    <w:rsid w:val="6A5A5FB6"/>
    <w:rsid w:val="6A5BBB1F"/>
    <w:rsid w:val="6A5CE14D"/>
    <w:rsid w:val="6A5F39FB"/>
    <w:rsid w:val="6A60D430"/>
    <w:rsid w:val="6A61FAE6"/>
    <w:rsid w:val="6A697218"/>
    <w:rsid w:val="6A6A36BB"/>
    <w:rsid w:val="6A6B0F2B"/>
    <w:rsid w:val="6A6F418C"/>
    <w:rsid w:val="6A6FA457"/>
    <w:rsid w:val="6A73038C"/>
    <w:rsid w:val="6A7619FA"/>
    <w:rsid w:val="6A772616"/>
    <w:rsid w:val="6A7A7F1F"/>
    <w:rsid w:val="6A7AC512"/>
    <w:rsid w:val="6A7B6BF2"/>
    <w:rsid w:val="6A8097BE"/>
    <w:rsid w:val="6A81B9CD"/>
    <w:rsid w:val="6A85B2F6"/>
    <w:rsid w:val="6A85E40E"/>
    <w:rsid w:val="6A862991"/>
    <w:rsid w:val="6A8883F5"/>
    <w:rsid w:val="6A8A1F47"/>
    <w:rsid w:val="6A8AC0E3"/>
    <w:rsid w:val="6A8B1CAB"/>
    <w:rsid w:val="6A8B25DC"/>
    <w:rsid w:val="6A8E008D"/>
    <w:rsid w:val="6A8F032D"/>
    <w:rsid w:val="6A8FF35B"/>
    <w:rsid w:val="6A90659B"/>
    <w:rsid w:val="6A9071FA"/>
    <w:rsid w:val="6A90921E"/>
    <w:rsid w:val="6A922A6F"/>
    <w:rsid w:val="6A92A5E5"/>
    <w:rsid w:val="6A959B3F"/>
    <w:rsid w:val="6A97460C"/>
    <w:rsid w:val="6A990E70"/>
    <w:rsid w:val="6A9A7B36"/>
    <w:rsid w:val="6A9A8877"/>
    <w:rsid w:val="6A9B8296"/>
    <w:rsid w:val="6AA08E40"/>
    <w:rsid w:val="6AA2E678"/>
    <w:rsid w:val="6AA46284"/>
    <w:rsid w:val="6AA6E77B"/>
    <w:rsid w:val="6AA6F27E"/>
    <w:rsid w:val="6AAEC068"/>
    <w:rsid w:val="6AAF6992"/>
    <w:rsid w:val="6AB056EA"/>
    <w:rsid w:val="6AB138BD"/>
    <w:rsid w:val="6AB2748A"/>
    <w:rsid w:val="6AB57083"/>
    <w:rsid w:val="6AB5AD83"/>
    <w:rsid w:val="6AB5B238"/>
    <w:rsid w:val="6AB668DA"/>
    <w:rsid w:val="6AB93E0B"/>
    <w:rsid w:val="6AB9823B"/>
    <w:rsid w:val="6AB99AE5"/>
    <w:rsid w:val="6ABAAAF3"/>
    <w:rsid w:val="6ABC82BA"/>
    <w:rsid w:val="6ABFE2D7"/>
    <w:rsid w:val="6AC2CC6E"/>
    <w:rsid w:val="6AC3CB81"/>
    <w:rsid w:val="6AC78728"/>
    <w:rsid w:val="6ACD5CA9"/>
    <w:rsid w:val="6AD12179"/>
    <w:rsid w:val="6AD1F742"/>
    <w:rsid w:val="6AD47656"/>
    <w:rsid w:val="6AD5809D"/>
    <w:rsid w:val="6AD98C6C"/>
    <w:rsid w:val="6AE03C78"/>
    <w:rsid w:val="6AE20AB8"/>
    <w:rsid w:val="6AE40598"/>
    <w:rsid w:val="6AE4B1D9"/>
    <w:rsid w:val="6AE4F340"/>
    <w:rsid w:val="6AE9A507"/>
    <w:rsid w:val="6AEA8A70"/>
    <w:rsid w:val="6AEB9DCC"/>
    <w:rsid w:val="6AEF0A2E"/>
    <w:rsid w:val="6AF33EEB"/>
    <w:rsid w:val="6AF4F480"/>
    <w:rsid w:val="6AF8F60D"/>
    <w:rsid w:val="6AFA5B62"/>
    <w:rsid w:val="6AFB995C"/>
    <w:rsid w:val="6AFD0418"/>
    <w:rsid w:val="6AFE5040"/>
    <w:rsid w:val="6AFECB4B"/>
    <w:rsid w:val="6AFF21E5"/>
    <w:rsid w:val="6AFF857F"/>
    <w:rsid w:val="6B03D98F"/>
    <w:rsid w:val="6B056F1E"/>
    <w:rsid w:val="6B0AAFDA"/>
    <w:rsid w:val="6B0DA50B"/>
    <w:rsid w:val="6B11F901"/>
    <w:rsid w:val="6B125526"/>
    <w:rsid w:val="6B166F73"/>
    <w:rsid w:val="6B1B80D8"/>
    <w:rsid w:val="6B1DB3BB"/>
    <w:rsid w:val="6B20F086"/>
    <w:rsid w:val="6B215740"/>
    <w:rsid w:val="6B243C51"/>
    <w:rsid w:val="6B26B2AC"/>
    <w:rsid w:val="6B287ED3"/>
    <w:rsid w:val="6B2A49CE"/>
    <w:rsid w:val="6B2C12E8"/>
    <w:rsid w:val="6B2DB737"/>
    <w:rsid w:val="6B305180"/>
    <w:rsid w:val="6B333A98"/>
    <w:rsid w:val="6B3465E3"/>
    <w:rsid w:val="6B34E3FC"/>
    <w:rsid w:val="6B360AAA"/>
    <w:rsid w:val="6B361BAA"/>
    <w:rsid w:val="6B3A23A5"/>
    <w:rsid w:val="6B3CC63A"/>
    <w:rsid w:val="6B3D52AA"/>
    <w:rsid w:val="6B411411"/>
    <w:rsid w:val="6B41446B"/>
    <w:rsid w:val="6B423D28"/>
    <w:rsid w:val="6B42BBB8"/>
    <w:rsid w:val="6B46C452"/>
    <w:rsid w:val="6B495339"/>
    <w:rsid w:val="6B4D6A9F"/>
    <w:rsid w:val="6B4F765D"/>
    <w:rsid w:val="6B518EEA"/>
    <w:rsid w:val="6B5833CD"/>
    <w:rsid w:val="6B584C2F"/>
    <w:rsid w:val="6B593B74"/>
    <w:rsid w:val="6B5BD9AF"/>
    <w:rsid w:val="6B5C7B9E"/>
    <w:rsid w:val="6B5E8033"/>
    <w:rsid w:val="6B60EA2A"/>
    <w:rsid w:val="6B61BE87"/>
    <w:rsid w:val="6B6352D9"/>
    <w:rsid w:val="6B680012"/>
    <w:rsid w:val="6B682F7B"/>
    <w:rsid w:val="6B712CFB"/>
    <w:rsid w:val="6B73FEF5"/>
    <w:rsid w:val="6B743069"/>
    <w:rsid w:val="6B7433FD"/>
    <w:rsid w:val="6B7482E3"/>
    <w:rsid w:val="6B774BAC"/>
    <w:rsid w:val="6B77FED2"/>
    <w:rsid w:val="6B7976AB"/>
    <w:rsid w:val="6B7C937B"/>
    <w:rsid w:val="6B7E16D9"/>
    <w:rsid w:val="6B7E2D95"/>
    <w:rsid w:val="6B7E4E49"/>
    <w:rsid w:val="6B7EE6B4"/>
    <w:rsid w:val="6B7F2540"/>
    <w:rsid w:val="6B8595B3"/>
    <w:rsid w:val="6B86116D"/>
    <w:rsid w:val="6B871FB7"/>
    <w:rsid w:val="6B8734BE"/>
    <w:rsid w:val="6B8A1E4A"/>
    <w:rsid w:val="6B8A6702"/>
    <w:rsid w:val="6B8B8DAD"/>
    <w:rsid w:val="6B8BF0BF"/>
    <w:rsid w:val="6B93D5D2"/>
    <w:rsid w:val="6B946C65"/>
    <w:rsid w:val="6B980368"/>
    <w:rsid w:val="6B9A4107"/>
    <w:rsid w:val="6B9C7499"/>
    <w:rsid w:val="6B9CC954"/>
    <w:rsid w:val="6B9DA34C"/>
    <w:rsid w:val="6B9DECB6"/>
    <w:rsid w:val="6B9E2CBA"/>
    <w:rsid w:val="6B9F955E"/>
    <w:rsid w:val="6BA0FAF8"/>
    <w:rsid w:val="6BA18C4C"/>
    <w:rsid w:val="6BA38AE1"/>
    <w:rsid w:val="6BA56D6F"/>
    <w:rsid w:val="6BB29834"/>
    <w:rsid w:val="6BB31E41"/>
    <w:rsid w:val="6BB5FA97"/>
    <w:rsid w:val="6BB7F2AB"/>
    <w:rsid w:val="6BB9EC7A"/>
    <w:rsid w:val="6BBF0F14"/>
    <w:rsid w:val="6BBFCFEC"/>
    <w:rsid w:val="6BC23FDA"/>
    <w:rsid w:val="6BC31355"/>
    <w:rsid w:val="6BC32D4E"/>
    <w:rsid w:val="6BC437FB"/>
    <w:rsid w:val="6BC47AE7"/>
    <w:rsid w:val="6BC49B66"/>
    <w:rsid w:val="6BC4AA8D"/>
    <w:rsid w:val="6BC53FD7"/>
    <w:rsid w:val="6BC565A4"/>
    <w:rsid w:val="6BC56B5B"/>
    <w:rsid w:val="6BC5C821"/>
    <w:rsid w:val="6BC65C32"/>
    <w:rsid w:val="6BC75E70"/>
    <w:rsid w:val="6BC9C3CD"/>
    <w:rsid w:val="6BCB4BA6"/>
    <w:rsid w:val="6BCCB9D2"/>
    <w:rsid w:val="6BCD000C"/>
    <w:rsid w:val="6BCDA549"/>
    <w:rsid w:val="6BCEE3E3"/>
    <w:rsid w:val="6BD0CDB2"/>
    <w:rsid w:val="6BD336C6"/>
    <w:rsid w:val="6BD42EA5"/>
    <w:rsid w:val="6BD8FA1C"/>
    <w:rsid w:val="6BDB4254"/>
    <w:rsid w:val="6BDC65AC"/>
    <w:rsid w:val="6BDD3BF6"/>
    <w:rsid w:val="6BDD6DC3"/>
    <w:rsid w:val="6BDE0B81"/>
    <w:rsid w:val="6BDF4FB7"/>
    <w:rsid w:val="6BE040D1"/>
    <w:rsid w:val="6BE109DA"/>
    <w:rsid w:val="6BE1EB93"/>
    <w:rsid w:val="6BE27B2F"/>
    <w:rsid w:val="6BE6D158"/>
    <w:rsid w:val="6BE767B7"/>
    <w:rsid w:val="6BE8DB7A"/>
    <w:rsid w:val="6BEA0A37"/>
    <w:rsid w:val="6BEDD185"/>
    <w:rsid w:val="6BEDD909"/>
    <w:rsid w:val="6BEFAB9E"/>
    <w:rsid w:val="6BEFD734"/>
    <w:rsid w:val="6BF2A74F"/>
    <w:rsid w:val="6BF3857F"/>
    <w:rsid w:val="6BF3D2A3"/>
    <w:rsid w:val="6BF3F140"/>
    <w:rsid w:val="6BF48360"/>
    <w:rsid w:val="6BF9BDEE"/>
    <w:rsid w:val="6BF9F5F0"/>
    <w:rsid w:val="6BFB48CD"/>
    <w:rsid w:val="6BFB49FA"/>
    <w:rsid w:val="6BFFAB12"/>
    <w:rsid w:val="6BFFAC91"/>
    <w:rsid w:val="6C001499"/>
    <w:rsid w:val="6C0169D1"/>
    <w:rsid w:val="6C026EF5"/>
    <w:rsid w:val="6C02E8B7"/>
    <w:rsid w:val="6C05D4E0"/>
    <w:rsid w:val="6C0AFCAA"/>
    <w:rsid w:val="6C0B8AD6"/>
    <w:rsid w:val="6C0BAD71"/>
    <w:rsid w:val="6C0BEAFD"/>
    <w:rsid w:val="6C0D0C75"/>
    <w:rsid w:val="6C0DCE82"/>
    <w:rsid w:val="6C0DFAD3"/>
    <w:rsid w:val="6C0EE6F2"/>
    <w:rsid w:val="6C12B94D"/>
    <w:rsid w:val="6C1368E7"/>
    <w:rsid w:val="6C14EAFE"/>
    <w:rsid w:val="6C179815"/>
    <w:rsid w:val="6C1A58D2"/>
    <w:rsid w:val="6C1AF3A1"/>
    <w:rsid w:val="6C1B670E"/>
    <w:rsid w:val="6C1B96BE"/>
    <w:rsid w:val="6C1BD8F5"/>
    <w:rsid w:val="6C1CCC6B"/>
    <w:rsid w:val="6C1EC8C8"/>
    <w:rsid w:val="6C24D494"/>
    <w:rsid w:val="6C2CB077"/>
    <w:rsid w:val="6C2E552A"/>
    <w:rsid w:val="6C2F134A"/>
    <w:rsid w:val="6C3187F6"/>
    <w:rsid w:val="6C325B4A"/>
    <w:rsid w:val="6C367B14"/>
    <w:rsid w:val="6C36BB09"/>
    <w:rsid w:val="6C37361D"/>
    <w:rsid w:val="6C3D63FA"/>
    <w:rsid w:val="6C3E0326"/>
    <w:rsid w:val="6C4014A3"/>
    <w:rsid w:val="6C47B19E"/>
    <w:rsid w:val="6C4D8E6D"/>
    <w:rsid w:val="6C4DA09B"/>
    <w:rsid w:val="6C4DEBE2"/>
    <w:rsid w:val="6C4F15EC"/>
    <w:rsid w:val="6C513454"/>
    <w:rsid w:val="6C519B96"/>
    <w:rsid w:val="6C538F83"/>
    <w:rsid w:val="6C548C89"/>
    <w:rsid w:val="6C558F3F"/>
    <w:rsid w:val="6C5C8628"/>
    <w:rsid w:val="6C5D0A71"/>
    <w:rsid w:val="6C5D0B36"/>
    <w:rsid w:val="6C6354E9"/>
    <w:rsid w:val="6C638500"/>
    <w:rsid w:val="6C66DAFC"/>
    <w:rsid w:val="6C6B4B62"/>
    <w:rsid w:val="6C710982"/>
    <w:rsid w:val="6C74E94F"/>
    <w:rsid w:val="6C74F81A"/>
    <w:rsid w:val="6C756A7C"/>
    <w:rsid w:val="6C75AED9"/>
    <w:rsid w:val="6C76376D"/>
    <w:rsid w:val="6C7686CA"/>
    <w:rsid w:val="6C76DEA2"/>
    <w:rsid w:val="6C771527"/>
    <w:rsid w:val="6C7990B0"/>
    <w:rsid w:val="6C79C470"/>
    <w:rsid w:val="6C7A797B"/>
    <w:rsid w:val="6C7DE918"/>
    <w:rsid w:val="6C7E04C7"/>
    <w:rsid w:val="6C811CCF"/>
    <w:rsid w:val="6C8196C4"/>
    <w:rsid w:val="6C83977E"/>
    <w:rsid w:val="6C848EE5"/>
    <w:rsid w:val="6C84AC96"/>
    <w:rsid w:val="6C86F2BE"/>
    <w:rsid w:val="6C87B14F"/>
    <w:rsid w:val="6C89ED3B"/>
    <w:rsid w:val="6C8B0D50"/>
    <w:rsid w:val="6C8F320C"/>
    <w:rsid w:val="6C90135D"/>
    <w:rsid w:val="6C951EDD"/>
    <w:rsid w:val="6C97AD87"/>
    <w:rsid w:val="6C98B5AD"/>
    <w:rsid w:val="6C9A4353"/>
    <w:rsid w:val="6C9DAF9B"/>
    <w:rsid w:val="6C9FE7E8"/>
    <w:rsid w:val="6CA38E35"/>
    <w:rsid w:val="6CA980CA"/>
    <w:rsid w:val="6CAB9872"/>
    <w:rsid w:val="6CABADBC"/>
    <w:rsid w:val="6CAC7411"/>
    <w:rsid w:val="6CAEBCE4"/>
    <w:rsid w:val="6CB172BA"/>
    <w:rsid w:val="6CB1A704"/>
    <w:rsid w:val="6CB88A9B"/>
    <w:rsid w:val="6CB89EFD"/>
    <w:rsid w:val="6CBBF1BF"/>
    <w:rsid w:val="6CBC315C"/>
    <w:rsid w:val="6CBCAAEE"/>
    <w:rsid w:val="6CBD6CDC"/>
    <w:rsid w:val="6CBD8B04"/>
    <w:rsid w:val="6CBECC49"/>
    <w:rsid w:val="6CC10C22"/>
    <w:rsid w:val="6CC136E6"/>
    <w:rsid w:val="6CC1BC01"/>
    <w:rsid w:val="6CC5ABDE"/>
    <w:rsid w:val="6CC62709"/>
    <w:rsid w:val="6CC6457F"/>
    <w:rsid w:val="6CC80903"/>
    <w:rsid w:val="6CC8D162"/>
    <w:rsid w:val="6CCA69BF"/>
    <w:rsid w:val="6CCDEE96"/>
    <w:rsid w:val="6CCF224B"/>
    <w:rsid w:val="6CCF7D15"/>
    <w:rsid w:val="6CCFB135"/>
    <w:rsid w:val="6CD13824"/>
    <w:rsid w:val="6CD1EB2D"/>
    <w:rsid w:val="6CD36F6E"/>
    <w:rsid w:val="6CD48E3E"/>
    <w:rsid w:val="6CD4B985"/>
    <w:rsid w:val="6CDABB27"/>
    <w:rsid w:val="6CDD24A9"/>
    <w:rsid w:val="6CDD653B"/>
    <w:rsid w:val="6CE0F9FD"/>
    <w:rsid w:val="6CE1AE34"/>
    <w:rsid w:val="6CE257F8"/>
    <w:rsid w:val="6CE598E5"/>
    <w:rsid w:val="6CE5F03F"/>
    <w:rsid w:val="6CE61E24"/>
    <w:rsid w:val="6CE6D573"/>
    <w:rsid w:val="6CE8E30D"/>
    <w:rsid w:val="6CEA1DF0"/>
    <w:rsid w:val="6CEA3AAB"/>
    <w:rsid w:val="6CEA711E"/>
    <w:rsid w:val="6CEB9673"/>
    <w:rsid w:val="6CED69F2"/>
    <w:rsid w:val="6CF0076B"/>
    <w:rsid w:val="6CF24E29"/>
    <w:rsid w:val="6CF3C57F"/>
    <w:rsid w:val="6CF61780"/>
    <w:rsid w:val="6CF77562"/>
    <w:rsid w:val="6CF88D41"/>
    <w:rsid w:val="6CF8D34E"/>
    <w:rsid w:val="6CFCF9D9"/>
    <w:rsid w:val="6CFD617B"/>
    <w:rsid w:val="6D05E163"/>
    <w:rsid w:val="6D079404"/>
    <w:rsid w:val="6D0998A6"/>
    <w:rsid w:val="6D0C7110"/>
    <w:rsid w:val="6D0F6D37"/>
    <w:rsid w:val="6D106418"/>
    <w:rsid w:val="6D142871"/>
    <w:rsid w:val="6D16C595"/>
    <w:rsid w:val="6D175294"/>
    <w:rsid w:val="6D1D50FC"/>
    <w:rsid w:val="6D1EC6C0"/>
    <w:rsid w:val="6D2329BF"/>
    <w:rsid w:val="6D2518D3"/>
    <w:rsid w:val="6D25AEFA"/>
    <w:rsid w:val="6D261777"/>
    <w:rsid w:val="6D282A3A"/>
    <w:rsid w:val="6D2920AE"/>
    <w:rsid w:val="6D29FE70"/>
    <w:rsid w:val="6D2D1238"/>
    <w:rsid w:val="6D2D6E31"/>
    <w:rsid w:val="6D2F543D"/>
    <w:rsid w:val="6D30125D"/>
    <w:rsid w:val="6D3474E0"/>
    <w:rsid w:val="6D36A8D1"/>
    <w:rsid w:val="6D391798"/>
    <w:rsid w:val="6D39B44C"/>
    <w:rsid w:val="6D3B1DC2"/>
    <w:rsid w:val="6D3D9D00"/>
    <w:rsid w:val="6D3FE2B0"/>
    <w:rsid w:val="6D406F9D"/>
    <w:rsid w:val="6D41A6AA"/>
    <w:rsid w:val="6D434513"/>
    <w:rsid w:val="6D43B096"/>
    <w:rsid w:val="6D45275F"/>
    <w:rsid w:val="6D478E2B"/>
    <w:rsid w:val="6D49906F"/>
    <w:rsid w:val="6D49FFEA"/>
    <w:rsid w:val="6D4C853F"/>
    <w:rsid w:val="6D4F98D7"/>
    <w:rsid w:val="6D514131"/>
    <w:rsid w:val="6D53EA6E"/>
    <w:rsid w:val="6D55E837"/>
    <w:rsid w:val="6D561BAD"/>
    <w:rsid w:val="6D568BA6"/>
    <w:rsid w:val="6D574820"/>
    <w:rsid w:val="6D57AF61"/>
    <w:rsid w:val="6D59DCF9"/>
    <w:rsid w:val="6D5A9C4F"/>
    <w:rsid w:val="6D5BCBA8"/>
    <w:rsid w:val="6D5F40FB"/>
    <w:rsid w:val="6D6291C5"/>
    <w:rsid w:val="6D631FC9"/>
    <w:rsid w:val="6D6849C5"/>
    <w:rsid w:val="6D6E88CF"/>
    <w:rsid w:val="6D7098D0"/>
    <w:rsid w:val="6D716E3B"/>
    <w:rsid w:val="6D735CD0"/>
    <w:rsid w:val="6D798E9F"/>
    <w:rsid w:val="6D7A6FD7"/>
    <w:rsid w:val="6D7F3E48"/>
    <w:rsid w:val="6D84774E"/>
    <w:rsid w:val="6D876D5E"/>
    <w:rsid w:val="6D87E0E4"/>
    <w:rsid w:val="6D8D38D6"/>
    <w:rsid w:val="6D8D999A"/>
    <w:rsid w:val="6D8EEA08"/>
    <w:rsid w:val="6D93406C"/>
    <w:rsid w:val="6D949616"/>
    <w:rsid w:val="6D94D133"/>
    <w:rsid w:val="6D971E2D"/>
    <w:rsid w:val="6D97F65C"/>
    <w:rsid w:val="6D9AD54A"/>
    <w:rsid w:val="6D9CE9AB"/>
    <w:rsid w:val="6D9E581E"/>
    <w:rsid w:val="6DA02B81"/>
    <w:rsid w:val="6DA986DE"/>
    <w:rsid w:val="6DABCF95"/>
    <w:rsid w:val="6DAC1CEE"/>
    <w:rsid w:val="6DAE5527"/>
    <w:rsid w:val="6DAFFE70"/>
    <w:rsid w:val="6DAFFF34"/>
    <w:rsid w:val="6DB00BBA"/>
    <w:rsid w:val="6DB23E11"/>
    <w:rsid w:val="6DB3B3BE"/>
    <w:rsid w:val="6DB3CB95"/>
    <w:rsid w:val="6DBADA90"/>
    <w:rsid w:val="6DBB7982"/>
    <w:rsid w:val="6DBC69A1"/>
    <w:rsid w:val="6DBD642D"/>
    <w:rsid w:val="6DBE4F2A"/>
    <w:rsid w:val="6DBED5D3"/>
    <w:rsid w:val="6DC41951"/>
    <w:rsid w:val="6DC9A540"/>
    <w:rsid w:val="6DCA2F85"/>
    <w:rsid w:val="6DCD1E29"/>
    <w:rsid w:val="6DCD566C"/>
    <w:rsid w:val="6DCE9FA9"/>
    <w:rsid w:val="6DCF35F9"/>
    <w:rsid w:val="6DD20796"/>
    <w:rsid w:val="6DD23762"/>
    <w:rsid w:val="6DD4A26E"/>
    <w:rsid w:val="6DD65106"/>
    <w:rsid w:val="6DD757F8"/>
    <w:rsid w:val="6DD81B52"/>
    <w:rsid w:val="6DDACCB0"/>
    <w:rsid w:val="6DDAD1E5"/>
    <w:rsid w:val="6DDD125B"/>
    <w:rsid w:val="6DE17C09"/>
    <w:rsid w:val="6DE1BD1A"/>
    <w:rsid w:val="6DE3A1A6"/>
    <w:rsid w:val="6DE3DB9C"/>
    <w:rsid w:val="6DE42F77"/>
    <w:rsid w:val="6DE6DCDD"/>
    <w:rsid w:val="6DE72E11"/>
    <w:rsid w:val="6DE82E44"/>
    <w:rsid w:val="6DE9C998"/>
    <w:rsid w:val="6DECA275"/>
    <w:rsid w:val="6DED77C4"/>
    <w:rsid w:val="6DF28435"/>
    <w:rsid w:val="6DFA2CCE"/>
    <w:rsid w:val="6DFAAAEC"/>
    <w:rsid w:val="6DFB1117"/>
    <w:rsid w:val="6DFBA127"/>
    <w:rsid w:val="6DFCD1AE"/>
    <w:rsid w:val="6DFD8188"/>
    <w:rsid w:val="6DFE0B28"/>
    <w:rsid w:val="6DFE2AD9"/>
    <w:rsid w:val="6E0315F1"/>
    <w:rsid w:val="6E04AED5"/>
    <w:rsid w:val="6E084ABF"/>
    <w:rsid w:val="6E091393"/>
    <w:rsid w:val="6E0A7F4D"/>
    <w:rsid w:val="6E0EC724"/>
    <w:rsid w:val="6E143E45"/>
    <w:rsid w:val="6E14C3BD"/>
    <w:rsid w:val="6E16AD5E"/>
    <w:rsid w:val="6E17DA77"/>
    <w:rsid w:val="6E1966E2"/>
    <w:rsid w:val="6E1A387F"/>
    <w:rsid w:val="6E1A6110"/>
    <w:rsid w:val="6E1CE188"/>
    <w:rsid w:val="6E1FEAB2"/>
    <w:rsid w:val="6E242548"/>
    <w:rsid w:val="6E243CC8"/>
    <w:rsid w:val="6E2498BA"/>
    <w:rsid w:val="6E25FE3F"/>
    <w:rsid w:val="6E262F6D"/>
    <w:rsid w:val="6E28B7BE"/>
    <w:rsid w:val="6E29474A"/>
    <w:rsid w:val="6E2B6B47"/>
    <w:rsid w:val="6E2BC05C"/>
    <w:rsid w:val="6E2CBCBC"/>
    <w:rsid w:val="6E2CDBE2"/>
    <w:rsid w:val="6E2D7D04"/>
    <w:rsid w:val="6E2D84F5"/>
    <w:rsid w:val="6E2E6152"/>
    <w:rsid w:val="6E2FFCF9"/>
    <w:rsid w:val="6E3127B3"/>
    <w:rsid w:val="6E33B1BE"/>
    <w:rsid w:val="6E34478B"/>
    <w:rsid w:val="6E36BC71"/>
    <w:rsid w:val="6E38C714"/>
    <w:rsid w:val="6E395725"/>
    <w:rsid w:val="6E396B20"/>
    <w:rsid w:val="6E3A2671"/>
    <w:rsid w:val="6E3EB4FC"/>
    <w:rsid w:val="6E3EF211"/>
    <w:rsid w:val="6E3F1EFD"/>
    <w:rsid w:val="6E4479CC"/>
    <w:rsid w:val="6E4A85D5"/>
    <w:rsid w:val="6E4B8E2B"/>
    <w:rsid w:val="6E4C3BAF"/>
    <w:rsid w:val="6E4C6101"/>
    <w:rsid w:val="6E4D03B0"/>
    <w:rsid w:val="6E4D2193"/>
    <w:rsid w:val="6E511684"/>
    <w:rsid w:val="6E519482"/>
    <w:rsid w:val="6E53CF2D"/>
    <w:rsid w:val="6E546CC6"/>
    <w:rsid w:val="6E55472A"/>
    <w:rsid w:val="6E560B48"/>
    <w:rsid w:val="6E562D36"/>
    <w:rsid w:val="6E57A702"/>
    <w:rsid w:val="6E583311"/>
    <w:rsid w:val="6E5C221C"/>
    <w:rsid w:val="6E606926"/>
    <w:rsid w:val="6E60A7F5"/>
    <w:rsid w:val="6E612BE4"/>
    <w:rsid w:val="6E62A9C7"/>
    <w:rsid w:val="6E65DE9D"/>
    <w:rsid w:val="6E6777C8"/>
    <w:rsid w:val="6E686CBC"/>
    <w:rsid w:val="6E689DC3"/>
    <w:rsid w:val="6E68E546"/>
    <w:rsid w:val="6E6B8B11"/>
    <w:rsid w:val="6E6DB006"/>
    <w:rsid w:val="6E6DE047"/>
    <w:rsid w:val="6E72D65E"/>
    <w:rsid w:val="6E7449BE"/>
    <w:rsid w:val="6E759551"/>
    <w:rsid w:val="6E7648A0"/>
    <w:rsid w:val="6E792A35"/>
    <w:rsid w:val="6E79359C"/>
    <w:rsid w:val="6E7BAC3A"/>
    <w:rsid w:val="6E7E510C"/>
    <w:rsid w:val="6E7E6093"/>
    <w:rsid w:val="6E7EE95C"/>
    <w:rsid w:val="6E811BFC"/>
    <w:rsid w:val="6E825585"/>
    <w:rsid w:val="6E846B40"/>
    <w:rsid w:val="6E8470B7"/>
    <w:rsid w:val="6E8A73A0"/>
    <w:rsid w:val="6E8A76DB"/>
    <w:rsid w:val="6E8BDACD"/>
    <w:rsid w:val="6E8C2F77"/>
    <w:rsid w:val="6E8ECD09"/>
    <w:rsid w:val="6E904305"/>
    <w:rsid w:val="6E976A46"/>
    <w:rsid w:val="6E990AB6"/>
    <w:rsid w:val="6E9D892A"/>
    <w:rsid w:val="6E9F75C7"/>
    <w:rsid w:val="6EA23CD4"/>
    <w:rsid w:val="6EA2FB09"/>
    <w:rsid w:val="6EA57A2B"/>
    <w:rsid w:val="6EA5B810"/>
    <w:rsid w:val="6EA72D73"/>
    <w:rsid w:val="6EA98DB7"/>
    <w:rsid w:val="6EAA4EF8"/>
    <w:rsid w:val="6EAB5AA4"/>
    <w:rsid w:val="6EAC23A5"/>
    <w:rsid w:val="6EADCE7D"/>
    <w:rsid w:val="6EB01256"/>
    <w:rsid w:val="6EB5F95D"/>
    <w:rsid w:val="6EB6099C"/>
    <w:rsid w:val="6EBE402C"/>
    <w:rsid w:val="6EBEDAC5"/>
    <w:rsid w:val="6EC06F82"/>
    <w:rsid w:val="6EC1AC07"/>
    <w:rsid w:val="6EC77661"/>
    <w:rsid w:val="6EC91E5C"/>
    <w:rsid w:val="6ECA34AA"/>
    <w:rsid w:val="6ED122D4"/>
    <w:rsid w:val="6ED16C53"/>
    <w:rsid w:val="6ED5C53F"/>
    <w:rsid w:val="6ED89080"/>
    <w:rsid w:val="6ED8A731"/>
    <w:rsid w:val="6ED8E280"/>
    <w:rsid w:val="6EDA2E67"/>
    <w:rsid w:val="6EDA5C75"/>
    <w:rsid w:val="6EDCC309"/>
    <w:rsid w:val="6EDE298E"/>
    <w:rsid w:val="6EDF2E92"/>
    <w:rsid w:val="6EE24A3F"/>
    <w:rsid w:val="6EE51FD6"/>
    <w:rsid w:val="6EE5697B"/>
    <w:rsid w:val="6EE7D617"/>
    <w:rsid w:val="6EE7DE01"/>
    <w:rsid w:val="6EE8487C"/>
    <w:rsid w:val="6EECC11C"/>
    <w:rsid w:val="6EECCACE"/>
    <w:rsid w:val="6EED1680"/>
    <w:rsid w:val="6EEE4929"/>
    <w:rsid w:val="6EEF166A"/>
    <w:rsid w:val="6EEF400E"/>
    <w:rsid w:val="6EF2C285"/>
    <w:rsid w:val="6EF306E6"/>
    <w:rsid w:val="6EF3EBE8"/>
    <w:rsid w:val="6EF54E4D"/>
    <w:rsid w:val="6EF87A0D"/>
    <w:rsid w:val="6EF9AADD"/>
    <w:rsid w:val="6EFB0435"/>
    <w:rsid w:val="6EFB81F0"/>
    <w:rsid w:val="6EFC6C12"/>
    <w:rsid w:val="6EFCA020"/>
    <w:rsid w:val="6EFD1E36"/>
    <w:rsid w:val="6EFE3B71"/>
    <w:rsid w:val="6EFF1279"/>
    <w:rsid w:val="6EFF1ED0"/>
    <w:rsid w:val="6EFF6214"/>
    <w:rsid w:val="6EFFEEF2"/>
    <w:rsid w:val="6F0308ED"/>
    <w:rsid w:val="6F038186"/>
    <w:rsid w:val="6F07FFEB"/>
    <w:rsid w:val="6F0F00B7"/>
    <w:rsid w:val="6F105F36"/>
    <w:rsid w:val="6F12F86E"/>
    <w:rsid w:val="6F13BCF4"/>
    <w:rsid w:val="6F1522CA"/>
    <w:rsid w:val="6F15B05E"/>
    <w:rsid w:val="6F18510E"/>
    <w:rsid w:val="6F1AB4B8"/>
    <w:rsid w:val="6F1FE658"/>
    <w:rsid w:val="6F20141A"/>
    <w:rsid w:val="6F205D82"/>
    <w:rsid w:val="6F21E921"/>
    <w:rsid w:val="6F227423"/>
    <w:rsid w:val="6F2379C9"/>
    <w:rsid w:val="6F2464FC"/>
    <w:rsid w:val="6F294201"/>
    <w:rsid w:val="6F2A6AB0"/>
    <w:rsid w:val="6F3288D4"/>
    <w:rsid w:val="6F32994B"/>
    <w:rsid w:val="6F32BDD8"/>
    <w:rsid w:val="6F34762D"/>
    <w:rsid w:val="6F379C29"/>
    <w:rsid w:val="6F38B626"/>
    <w:rsid w:val="6F408CFB"/>
    <w:rsid w:val="6F42A969"/>
    <w:rsid w:val="6F44BBD7"/>
    <w:rsid w:val="6F4A22A3"/>
    <w:rsid w:val="6F4A8487"/>
    <w:rsid w:val="6F509F76"/>
    <w:rsid w:val="6F51FE23"/>
    <w:rsid w:val="6F5217BA"/>
    <w:rsid w:val="6F5475AE"/>
    <w:rsid w:val="6F56DD45"/>
    <w:rsid w:val="6F578A33"/>
    <w:rsid w:val="6F58833A"/>
    <w:rsid w:val="6F5AE108"/>
    <w:rsid w:val="6F5B5238"/>
    <w:rsid w:val="6F5C2164"/>
    <w:rsid w:val="6F5E96FF"/>
    <w:rsid w:val="6F603C7E"/>
    <w:rsid w:val="6F680109"/>
    <w:rsid w:val="6F681862"/>
    <w:rsid w:val="6F6919EF"/>
    <w:rsid w:val="6F69A297"/>
    <w:rsid w:val="6F6A2751"/>
    <w:rsid w:val="6F6AC5C1"/>
    <w:rsid w:val="6F6B64B0"/>
    <w:rsid w:val="6F6CF19A"/>
    <w:rsid w:val="6F6D1ED5"/>
    <w:rsid w:val="6F719421"/>
    <w:rsid w:val="6F71CEDE"/>
    <w:rsid w:val="6F73B5C0"/>
    <w:rsid w:val="6F76CF76"/>
    <w:rsid w:val="6F7882E5"/>
    <w:rsid w:val="6F79045E"/>
    <w:rsid w:val="6F7AEE81"/>
    <w:rsid w:val="6F7BB564"/>
    <w:rsid w:val="6F7CB8BE"/>
    <w:rsid w:val="6F7F172C"/>
    <w:rsid w:val="6F811691"/>
    <w:rsid w:val="6F845A3B"/>
    <w:rsid w:val="6F8722BB"/>
    <w:rsid w:val="6F893EE4"/>
    <w:rsid w:val="6F8DE060"/>
    <w:rsid w:val="6F8E8369"/>
    <w:rsid w:val="6F8E8587"/>
    <w:rsid w:val="6F902B08"/>
    <w:rsid w:val="6F907BD2"/>
    <w:rsid w:val="6F918004"/>
    <w:rsid w:val="6F99CABA"/>
    <w:rsid w:val="6F9AE551"/>
    <w:rsid w:val="6F9B2B8C"/>
    <w:rsid w:val="6F9C944E"/>
    <w:rsid w:val="6F9D2C67"/>
    <w:rsid w:val="6F9D7E03"/>
    <w:rsid w:val="6F9DFEEA"/>
    <w:rsid w:val="6FA05488"/>
    <w:rsid w:val="6FA2CD17"/>
    <w:rsid w:val="6FA4A309"/>
    <w:rsid w:val="6FA6099A"/>
    <w:rsid w:val="6FA776F9"/>
    <w:rsid w:val="6FA85E98"/>
    <w:rsid w:val="6FA90844"/>
    <w:rsid w:val="6FA96FDE"/>
    <w:rsid w:val="6FABCD37"/>
    <w:rsid w:val="6FABDB29"/>
    <w:rsid w:val="6FADA548"/>
    <w:rsid w:val="6FB27DBF"/>
    <w:rsid w:val="6FB69674"/>
    <w:rsid w:val="6FB74AF5"/>
    <w:rsid w:val="6FB7A5CA"/>
    <w:rsid w:val="6FBA5FAF"/>
    <w:rsid w:val="6FBC8240"/>
    <w:rsid w:val="6FBE934A"/>
    <w:rsid w:val="6FBED5F7"/>
    <w:rsid w:val="6FBEF275"/>
    <w:rsid w:val="6FC2CE4D"/>
    <w:rsid w:val="6FC5D1D8"/>
    <w:rsid w:val="6FC7A600"/>
    <w:rsid w:val="6FC96601"/>
    <w:rsid w:val="6FC98699"/>
    <w:rsid w:val="6FCB5A84"/>
    <w:rsid w:val="6FCB6917"/>
    <w:rsid w:val="6FCC25EA"/>
    <w:rsid w:val="6FCE78DD"/>
    <w:rsid w:val="6FCF273D"/>
    <w:rsid w:val="6FD20DB1"/>
    <w:rsid w:val="6FD80C69"/>
    <w:rsid w:val="6FD9652B"/>
    <w:rsid w:val="6FD98FA4"/>
    <w:rsid w:val="6FDCE0B1"/>
    <w:rsid w:val="6FDD524D"/>
    <w:rsid w:val="6FE00A8C"/>
    <w:rsid w:val="6FE03C2C"/>
    <w:rsid w:val="6FE1A0C9"/>
    <w:rsid w:val="6FE458BA"/>
    <w:rsid w:val="6FE4BBB1"/>
    <w:rsid w:val="6FE613B9"/>
    <w:rsid w:val="6FEA8544"/>
    <w:rsid w:val="6FEB54CB"/>
    <w:rsid w:val="6FEBC218"/>
    <w:rsid w:val="6FEC807C"/>
    <w:rsid w:val="6FEC833E"/>
    <w:rsid w:val="6FEEFA6E"/>
    <w:rsid w:val="6FF0FD5C"/>
    <w:rsid w:val="6FF21118"/>
    <w:rsid w:val="6FF566BE"/>
    <w:rsid w:val="6FF5D5F9"/>
    <w:rsid w:val="6FF620DB"/>
    <w:rsid w:val="6FF6D32B"/>
    <w:rsid w:val="6FFC97A8"/>
    <w:rsid w:val="7003E609"/>
    <w:rsid w:val="70045623"/>
    <w:rsid w:val="7004C30F"/>
    <w:rsid w:val="700E8306"/>
    <w:rsid w:val="700FA47B"/>
    <w:rsid w:val="700FED46"/>
    <w:rsid w:val="7010585B"/>
    <w:rsid w:val="7010C42E"/>
    <w:rsid w:val="7010D2AA"/>
    <w:rsid w:val="7012EAE4"/>
    <w:rsid w:val="7013CC55"/>
    <w:rsid w:val="7016ED86"/>
    <w:rsid w:val="701956F0"/>
    <w:rsid w:val="7021E829"/>
    <w:rsid w:val="70234181"/>
    <w:rsid w:val="70241BA0"/>
    <w:rsid w:val="70288DDF"/>
    <w:rsid w:val="7029CCC1"/>
    <w:rsid w:val="702C1366"/>
    <w:rsid w:val="702CB6FC"/>
    <w:rsid w:val="702E525D"/>
    <w:rsid w:val="703089B6"/>
    <w:rsid w:val="7030C0AF"/>
    <w:rsid w:val="70312B44"/>
    <w:rsid w:val="7031FDC8"/>
    <w:rsid w:val="70356EC2"/>
    <w:rsid w:val="7039AB42"/>
    <w:rsid w:val="703BB92D"/>
    <w:rsid w:val="703C9476"/>
    <w:rsid w:val="70417485"/>
    <w:rsid w:val="70419204"/>
    <w:rsid w:val="7042AB45"/>
    <w:rsid w:val="704730F9"/>
    <w:rsid w:val="70480FDA"/>
    <w:rsid w:val="704CC943"/>
    <w:rsid w:val="704CF65A"/>
    <w:rsid w:val="704FD430"/>
    <w:rsid w:val="705416B6"/>
    <w:rsid w:val="7055D535"/>
    <w:rsid w:val="70563A67"/>
    <w:rsid w:val="70577B44"/>
    <w:rsid w:val="7057AC51"/>
    <w:rsid w:val="70586190"/>
    <w:rsid w:val="705A2E38"/>
    <w:rsid w:val="705AF2CE"/>
    <w:rsid w:val="705E2DF1"/>
    <w:rsid w:val="7061A97B"/>
    <w:rsid w:val="70628474"/>
    <w:rsid w:val="70662AD3"/>
    <w:rsid w:val="706721C6"/>
    <w:rsid w:val="70674BB1"/>
    <w:rsid w:val="706CB902"/>
    <w:rsid w:val="706DE354"/>
    <w:rsid w:val="706F6AD6"/>
    <w:rsid w:val="70708A49"/>
    <w:rsid w:val="707160C7"/>
    <w:rsid w:val="7075D187"/>
    <w:rsid w:val="7078F6D0"/>
    <w:rsid w:val="7079CD29"/>
    <w:rsid w:val="7079E610"/>
    <w:rsid w:val="707DDFA3"/>
    <w:rsid w:val="70812F78"/>
    <w:rsid w:val="7083E5B5"/>
    <w:rsid w:val="70851111"/>
    <w:rsid w:val="7088E1F3"/>
    <w:rsid w:val="708A355E"/>
    <w:rsid w:val="708BA532"/>
    <w:rsid w:val="708D46D0"/>
    <w:rsid w:val="708EC015"/>
    <w:rsid w:val="708EEBFB"/>
    <w:rsid w:val="70928037"/>
    <w:rsid w:val="70930E20"/>
    <w:rsid w:val="7099D16D"/>
    <w:rsid w:val="709E9E9C"/>
    <w:rsid w:val="709ED2AA"/>
    <w:rsid w:val="709FBCF8"/>
    <w:rsid w:val="70A075D7"/>
    <w:rsid w:val="70A0DA8A"/>
    <w:rsid w:val="70A38852"/>
    <w:rsid w:val="70A3B5F8"/>
    <w:rsid w:val="70A7FC86"/>
    <w:rsid w:val="70A880BB"/>
    <w:rsid w:val="70AD25E7"/>
    <w:rsid w:val="70ADEC1C"/>
    <w:rsid w:val="70AF788D"/>
    <w:rsid w:val="70B2524E"/>
    <w:rsid w:val="70B2BFCC"/>
    <w:rsid w:val="70B598BE"/>
    <w:rsid w:val="70B71BFE"/>
    <w:rsid w:val="70B84ED0"/>
    <w:rsid w:val="70B9E63E"/>
    <w:rsid w:val="70BA08F4"/>
    <w:rsid w:val="70BDBD8B"/>
    <w:rsid w:val="70C01D1A"/>
    <w:rsid w:val="70C10CAE"/>
    <w:rsid w:val="70C59FD5"/>
    <w:rsid w:val="70C617BD"/>
    <w:rsid w:val="70C6B82B"/>
    <w:rsid w:val="70C7493E"/>
    <w:rsid w:val="70CC398C"/>
    <w:rsid w:val="70CCFC1B"/>
    <w:rsid w:val="70CDA42A"/>
    <w:rsid w:val="70CE36C2"/>
    <w:rsid w:val="70D0AF80"/>
    <w:rsid w:val="70D18FE6"/>
    <w:rsid w:val="70D1F430"/>
    <w:rsid w:val="70D330A2"/>
    <w:rsid w:val="70D456F9"/>
    <w:rsid w:val="70D70BF1"/>
    <w:rsid w:val="70D78798"/>
    <w:rsid w:val="70D7C4FD"/>
    <w:rsid w:val="70DA6670"/>
    <w:rsid w:val="70E0E23F"/>
    <w:rsid w:val="70E1E854"/>
    <w:rsid w:val="70E6B917"/>
    <w:rsid w:val="70E70D3A"/>
    <w:rsid w:val="70E7BC33"/>
    <w:rsid w:val="70E9A6F6"/>
    <w:rsid w:val="70EA3A45"/>
    <w:rsid w:val="70EF7ABE"/>
    <w:rsid w:val="70EF7E92"/>
    <w:rsid w:val="70F59B51"/>
    <w:rsid w:val="70F5CD2F"/>
    <w:rsid w:val="70F69279"/>
    <w:rsid w:val="70FBE695"/>
    <w:rsid w:val="70FC4119"/>
    <w:rsid w:val="70FD2B0F"/>
    <w:rsid w:val="70FE1665"/>
    <w:rsid w:val="70FF40F1"/>
    <w:rsid w:val="7104BB72"/>
    <w:rsid w:val="71050507"/>
    <w:rsid w:val="71055657"/>
    <w:rsid w:val="7107E890"/>
    <w:rsid w:val="7108816C"/>
    <w:rsid w:val="7108A197"/>
    <w:rsid w:val="71097850"/>
    <w:rsid w:val="710CE7AB"/>
    <w:rsid w:val="710DA68E"/>
    <w:rsid w:val="710DCFDC"/>
    <w:rsid w:val="71127ED7"/>
    <w:rsid w:val="7113D102"/>
    <w:rsid w:val="7116A50C"/>
    <w:rsid w:val="7116BBD4"/>
    <w:rsid w:val="7117D55F"/>
    <w:rsid w:val="71181E9E"/>
    <w:rsid w:val="71196EB8"/>
    <w:rsid w:val="711A78AA"/>
    <w:rsid w:val="711AC181"/>
    <w:rsid w:val="711B09D5"/>
    <w:rsid w:val="711F191F"/>
    <w:rsid w:val="711F9CC5"/>
    <w:rsid w:val="711FA2C1"/>
    <w:rsid w:val="712137E8"/>
    <w:rsid w:val="712176B1"/>
    <w:rsid w:val="712198D1"/>
    <w:rsid w:val="71221AF2"/>
    <w:rsid w:val="71222C96"/>
    <w:rsid w:val="7124161D"/>
    <w:rsid w:val="71242F55"/>
    <w:rsid w:val="7124CC6B"/>
    <w:rsid w:val="71256EFC"/>
    <w:rsid w:val="7125E270"/>
    <w:rsid w:val="71276F93"/>
    <w:rsid w:val="71298FFE"/>
    <w:rsid w:val="712A36FE"/>
    <w:rsid w:val="712AA29D"/>
    <w:rsid w:val="712ABE47"/>
    <w:rsid w:val="712D4827"/>
    <w:rsid w:val="7131501A"/>
    <w:rsid w:val="71339C6E"/>
    <w:rsid w:val="7134CC54"/>
    <w:rsid w:val="71365A94"/>
    <w:rsid w:val="7137D995"/>
    <w:rsid w:val="7138E349"/>
    <w:rsid w:val="7139D741"/>
    <w:rsid w:val="713A7254"/>
    <w:rsid w:val="713AFB1B"/>
    <w:rsid w:val="713F0555"/>
    <w:rsid w:val="71436486"/>
    <w:rsid w:val="7145B018"/>
    <w:rsid w:val="714F5DFC"/>
    <w:rsid w:val="7150C470"/>
    <w:rsid w:val="7152803B"/>
    <w:rsid w:val="7155A3CF"/>
    <w:rsid w:val="715AA270"/>
    <w:rsid w:val="715BEE16"/>
    <w:rsid w:val="715D3754"/>
    <w:rsid w:val="715D4B9C"/>
    <w:rsid w:val="715FA6BA"/>
    <w:rsid w:val="7160A18F"/>
    <w:rsid w:val="7161470C"/>
    <w:rsid w:val="71643BA7"/>
    <w:rsid w:val="7166A3D5"/>
    <w:rsid w:val="7169B406"/>
    <w:rsid w:val="716D1A5C"/>
    <w:rsid w:val="716D257F"/>
    <w:rsid w:val="716D8FEA"/>
    <w:rsid w:val="716EEA67"/>
    <w:rsid w:val="716EEF90"/>
    <w:rsid w:val="716EFB44"/>
    <w:rsid w:val="716F6097"/>
    <w:rsid w:val="71707CBC"/>
    <w:rsid w:val="717250F4"/>
    <w:rsid w:val="7174A3EC"/>
    <w:rsid w:val="7174BB53"/>
    <w:rsid w:val="7175AFEA"/>
    <w:rsid w:val="7176F5DF"/>
    <w:rsid w:val="7179C4C5"/>
    <w:rsid w:val="7179E518"/>
    <w:rsid w:val="717A09C7"/>
    <w:rsid w:val="7185D376"/>
    <w:rsid w:val="718679B0"/>
    <w:rsid w:val="7189C331"/>
    <w:rsid w:val="718BC001"/>
    <w:rsid w:val="718CC170"/>
    <w:rsid w:val="718FAEB5"/>
    <w:rsid w:val="719135B0"/>
    <w:rsid w:val="71946157"/>
    <w:rsid w:val="7197A151"/>
    <w:rsid w:val="7197F913"/>
    <w:rsid w:val="719894D9"/>
    <w:rsid w:val="7199B37A"/>
    <w:rsid w:val="719C5285"/>
    <w:rsid w:val="71A09688"/>
    <w:rsid w:val="71A0F7F5"/>
    <w:rsid w:val="71A1AE4C"/>
    <w:rsid w:val="71A2F022"/>
    <w:rsid w:val="71A3BDA7"/>
    <w:rsid w:val="71A88AA9"/>
    <w:rsid w:val="71A928F1"/>
    <w:rsid w:val="71AC2938"/>
    <w:rsid w:val="71AC5147"/>
    <w:rsid w:val="71AC7F05"/>
    <w:rsid w:val="71ACB96E"/>
    <w:rsid w:val="71AF45CE"/>
    <w:rsid w:val="71B8AD74"/>
    <w:rsid w:val="71B8E17E"/>
    <w:rsid w:val="71BA857B"/>
    <w:rsid w:val="71BF0731"/>
    <w:rsid w:val="71BF0C0A"/>
    <w:rsid w:val="71BFC07B"/>
    <w:rsid w:val="71C14B85"/>
    <w:rsid w:val="71C1CDDC"/>
    <w:rsid w:val="71C94995"/>
    <w:rsid w:val="71C978F0"/>
    <w:rsid w:val="71CA6CD4"/>
    <w:rsid w:val="71CC8193"/>
    <w:rsid w:val="71CDAF3C"/>
    <w:rsid w:val="71CDBA0B"/>
    <w:rsid w:val="71CE2DEA"/>
    <w:rsid w:val="71D09C70"/>
    <w:rsid w:val="71D09F9A"/>
    <w:rsid w:val="71D26D6B"/>
    <w:rsid w:val="71D3487E"/>
    <w:rsid w:val="71D85BFA"/>
    <w:rsid w:val="71DDDD25"/>
    <w:rsid w:val="71E29755"/>
    <w:rsid w:val="71E4E515"/>
    <w:rsid w:val="71EDFEDA"/>
    <w:rsid w:val="71EEB8AF"/>
    <w:rsid w:val="71F0E2EB"/>
    <w:rsid w:val="71F1A090"/>
    <w:rsid w:val="71F23EB1"/>
    <w:rsid w:val="71F2A61E"/>
    <w:rsid w:val="71F2F0AA"/>
    <w:rsid w:val="71F67FE8"/>
    <w:rsid w:val="71F71FC3"/>
    <w:rsid w:val="71F87E98"/>
    <w:rsid w:val="71FE49D5"/>
    <w:rsid w:val="72028A78"/>
    <w:rsid w:val="72079841"/>
    <w:rsid w:val="7207A4D1"/>
    <w:rsid w:val="720C3470"/>
    <w:rsid w:val="720CF789"/>
    <w:rsid w:val="720E4805"/>
    <w:rsid w:val="7211A1E8"/>
    <w:rsid w:val="7211A6C8"/>
    <w:rsid w:val="721290FC"/>
    <w:rsid w:val="721762D1"/>
    <w:rsid w:val="7217C28E"/>
    <w:rsid w:val="7218987E"/>
    <w:rsid w:val="721A38DB"/>
    <w:rsid w:val="721ABB69"/>
    <w:rsid w:val="721AD6E5"/>
    <w:rsid w:val="721EED19"/>
    <w:rsid w:val="72249FBC"/>
    <w:rsid w:val="7226F94C"/>
    <w:rsid w:val="7227D099"/>
    <w:rsid w:val="7228DB52"/>
    <w:rsid w:val="72292AFC"/>
    <w:rsid w:val="722B5BAE"/>
    <w:rsid w:val="722C2C60"/>
    <w:rsid w:val="7237E635"/>
    <w:rsid w:val="72390D66"/>
    <w:rsid w:val="723B0B5E"/>
    <w:rsid w:val="723B7FA9"/>
    <w:rsid w:val="724133DF"/>
    <w:rsid w:val="724162A0"/>
    <w:rsid w:val="724304B5"/>
    <w:rsid w:val="72437CEA"/>
    <w:rsid w:val="72437F40"/>
    <w:rsid w:val="72457B07"/>
    <w:rsid w:val="72465AA8"/>
    <w:rsid w:val="7248E4DD"/>
    <w:rsid w:val="724E1BC2"/>
    <w:rsid w:val="72524387"/>
    <w:rsid w:val="72528E34"/>
    <w:rsid w:val="7253223D"/>
    <w:rsid w:val="72534223"/>
    <w:rsid w:val="725991FC"/>
    <w:rsid w:val="7259994F"/>
    <w:rsid w:val="7259B211"/>
    <w:rsid w:val="725A1F47"/>
    <w:rsid w:val="725CCDB1"/>
    <w:rsid w:val="725F6522"/>
    <w:rsid w:val="7260CE6C"/>
    <w:rsid w:val="7262573B"/>
    <w:rsid w:val="72653183"/>
    <w:rsid w:val="72673CAF"/>
    <w:rsid w:val="7268CC7C"/>
    <w:rsid w:val="726C7B76"/>
    <w:rsid w:val="726DA51D"/>
    <w:rsid w:val="726F9601"/>
    <w:rsid w:val="72702BD3"/>
    <w:rsid w:val="72734169"/>
    <w:rsid w:val="727634AD"/>
    <w:rsid w:val="72767E22"/>
    <w:rsid w:val="727845DE"/>
    <w:rsid w:val="72793221"/>
    <w:rsid w:val="7279AC88"/>
    <w:rsid w:val="727A478A"/>
    <w:rsid w:val="727A6436"/>
    <w:rsid w:val="727CE643"/>
    <w:rsid w:val="7281F4FC"/>
    <w:rsid w:val="7283FA8D"/>
    <w:rsid w:val="7288A5CF"/>
    <w:rsid w:val="728AEC67"/>
    <w:rsid w:val="728EA7E8"/>
    <w:rsid w:val="728EBB99"/>
    <w:rsid w:val="7292A78F"/>
    <w:rsid w:val="72962018"/>
    <w:rsid w:val="72969DE2"/>
    <w:rsid w:val="7297E784"/>
    <w:rsid w:val="7298E060"/>
    <w:rsid w:val="72993810"/>
    <w:rsid w:val="7299A2BD"/>
    <w:rsid w:val="729CBD43"/>
    <w:rsid w:val="729D9073"/>
    <w:rsid w:val="729E0A35"/>
    <w:rsid w:val="729F2B08"/>
    <w:rsid w:val="72A032DB"/>
    <w:rsid w:val="72A23E0D"/>
    <w:rsid w:val="72A4DCED"/>
    <w:rsid w:val="72A4FD16"/>
    <w:rsid w:val="72A557DB"/>
    <w:rsid w:val="72A7DC70"/>
    <w:rsid w:val="72AAD39E"/>
    <w:rsid w:val="72AB537F"/>
    <w:rsid w:val="72ADBD97"/>
    <w:rsid w:val="72B1CBE7"/>
    <w:rsid w:val="72B20D9B"/>
    <w:rsid w:val="72B26D0A"/>
    <w:rsid w:val="72B3AE46"/>
    <w:rsid w:val="72B74500"/>
    <w:rsid w:val="72B87E40"/>
    <w:rsid w:val="72BB9BE5"/>
    <w:rsid w:val="72BCCF71"/>
    <w:rsid w:val="72BD0EF5"/>
    <w:rsid w:val="72C15C79"/>
    <w:rsid w:val="72C4CE9D"/>
    <w:rsid w:val="72C757A8"/>
    <w:rsid w:val="72CDE0C6"/>
    <w:rsid w:val="72CE8373"/>
    <w:rsid w:val="72CF56E0"/>
    <w:rsid w:val="72D08025"/>
    <w:rsid w:val="72D3AE5A"/>
    <w:rsid w:val="72D81B42"/>
    <w:rsid w:val="72D8467D"/>
    <w:rsid w:val="72D940E9"/>
    <w:rsid w:val="72DE9B56"/>
    <w:rsid w:val="72DEB78B"/>
    <w:rsid w:val="72DFCEB3"/>
    <w:rsid w:val="72E1252E"/>
    <w:rsid w:val="72E41B03"/>
    <w:rsid w:val="72E7C2C8"/>
    <w:rsid w:val="72E87CC1"/>
    <w:rsid w:val="72E998F5"/>
    <w:rsid w:val="72E9FD63"/>
    <w:rsid w:val="72ED6A5D"/>
    <w:rsid w:val="72F414F1"/>
    <w:rsid w:val="72F650E0"/>
    <w:rsid w:val="72F75F64"/>
    <w:rsid w:val="72F83FE6"/>
    <w:rsid w:val="72F8FE4B"/>
    <w:rsid w:val="72FA590A"/>
    <w:rsid w:val="72FC8E53"/>
    <w:rsid w:val="73013131"/>
    <w:rsid w:val="730173BF"/>
    <w:rsid w:val="7301C6D2"/>
    <w:rsid w:val="7304F8B8"/>
    <w:rsid w:val="73053A10"/>
    <w:rsid w:val="730542C7"/>
    <w:rsid w:val="7306C566"/>
    <w:rsid w:val="73097E14"/>
    <w:rsid w:val="730A3C2D"/>
    <w:rsid w:val="730AA383"/>
    <w:rsid w:val="730AE91B"/>
    <w:rsid w:val="730B2B47"/>
    <w:rsid w:val="730B593D"/>
    <w:rsid w:val="730B6AB3"/>
    <w:rsid w:val="730BF6CD"/>
    <w:rsid w:val="730DF56A"/>
    <w:rsid w:val="7310B156"/>
    <w:rsid w:val="731143D3"/>
    <w:rsid w:val="73123294"/>
    <w:rsid w:val="73132217"/>
    <w:rsid w:val="73171790"/>
    <w:rsid w:val="73190655"/>
    <w:rsid w:val="731CDA41"/>
    <w:rsid w:val="731F00B8"/>
    <w:rsid w:val="731FAAA0"/>
    <w:rsid w:val="73213824"/>
    <w:rsid w:val="7322AA83"/>
    <w:rsid w:val="7322B4CC"/>
    <w:rsid w:val="73234857"/>
    <w:rsid w:val="73261EE4"/>
    <w:rsid w:val="73278B54"/>
    <w:rsid w:val="73292967"/>
    <w:rsid w:val="732B73F6"/>
    <w:rsid w:val="732C7907"/>
    <w:rsid w:val="733074BA"/>
    <w:rsid w:val="7330D03C"/>
    <w:rsid w:val="7330FC0B"/>
    <w:rsid w:val="7331C0BC"/>
    <w:rsid w:val="73325878"/>
    <w:rsid w:val="733366EC"/>
    <w:rsid w:val="73338E78"/>
    <w:rsid w:val="7333E579"/>
    <w:rsid w:val="73341191"/>
    <w:rsid w:val="7334F10A"/>
    <w:rsid w:val="73379816"/>
    <w:rsid w:val="73398DD5"/>
    <w:rsid w:val="733C45BC"/>
    <w:rsid w:val="733CBD7C"/>
    <w:rsid w:val="733D4DB1"/>
    <w:rsid w:val="733E1D6C"/>
    <w:rsid w:val="7342C195"/>
    <w:rsid w:val="7343E4F9"/>
    <w:rsid w:val="734663D5"/>
    <w:rsid w:val="734A29C5"/>
    <w:rsid w:val="734A3AEE"/>
    <w:rsid w:val="734AF3C8"/>
    <w:rsid w:val="734BF22A"/>
    <w:rsid w:val="73536FEA"/>
    <w:rsid w:val="73543BC9"/>
    <w:rsid w:val="7355669C"/>
    <w:rsid w:val="73566D12"/>
    <w:rsid w:val="73570121"/>
    <w:rsid w:val="7357E796"/>
    <w:rsid w:val="7358CF97"/>
    <w:rsid w:val="7359469F"/>
    <w:rsid w:val="735D7C21"/>
    <w:rsid w:val="735EE0B3"/>
    <w:rsid w:val="735F3DA1"/>
    <w:rsid w:val="735FEFD1"/>
    <w:rsid w:val="73620973"/>
    <w:rsid w:val="7362105B"/>
    <w:rsid w:val="73624AB4"/>
    <w:rsid w:val="736428D6"/>
    <w:rsid w:val="73672750"/>
    <w:rsid w:val="73675C5D"/>
    <w:rsid w:val="736CF56B"/>
    <w:rsid w:val="736F91D9"/>
    <w:rsid w:val="736FA354"/>
    <w:rsid w:val="737132F4"/>
    <w:rsid w:val="73764B2B"/>
    <w:rsid w:val="7379A03A"/>
    <w:rsid w:val="737B22A5"/>
    <w:rsid w:val="737EE06D"/>
    <w:rsid w:val="738131F9"/>
    <w:rsid w:val="7384DAF3"/>
    <w:rsid w:val="7386027C"/>
    <w:rsid w:val="738A201D"/>
    <w:rsid w:val="7392B31B"/>
    <w:rsid w:val="7395D1A5"/>
    <w:rsid w:val="7398328D"/>
    <w:rsid w:val="73997E78"/>
    <w:rsid w:val="739B250C"/>
    <w:rsid w:val="739CC3A6"/>
    <w:rsid w:val="73A0458C"/>
    <w:rsid w:val="73A06341"/>
    <w:rsid w:val="73A06C8E"/>
    <w:rsid w:val="73A12360"/>
    <w:rsid w:val="73A3D309"/>
    <w:rsid w:val="73A4488A"/>
    <w:rsid w:val="73A485DC"/>
    <w:rsid w:val="73A48A77"/>
    <w:rsid w:val="73A96CC4"/>
    <w:rsid w:val="73A9FA43"/>
    <w:rsid w:val="73B1B9EF"/>
    <w:rsid w:val="73B22820"/>
    <w:rsid w:val="73B54704"/>
    <w:rsid w:val="73B61C27"/>
    <w:rsid w:val="73B75AFF"/>
    <w:rsid w:val="73B8E06F"/>
    <w:rsid w:val="73BAD0BA"/>
    <w:rsid w:val="73BECE58"/>
    <w:rsid w:val="73C0E24B"/>
    <w:rsid w:val="73C1EA3C"/>
    <w:rsid w:val="73C1EA92"/>
    <w:rsid w:val="73C475B9"/>
    <w:rsid w:val="73C53EA4"/>
    <w:rsid w:val="73C5FA95"/>
    <w:rsid w:val="73C60D7E"/>
    <w:rsid w:val="73C7B3AB"/>
    <w:rsid w:val="73CC949F"/>
    <w:rsid w:val="73CCE661"/>
    <w:rsid w:val="73CF919B"/>
    <w:rsid w:val="73D256B2"/>
    <w:rsid w:val="73D39C29"/>
    <w:rsid w:val="73D4049B"/>
    <w:rsid w:val="73D43C3B"/>
    <w:rsid w:val="73D80FB5"/>
    <w:rsid w:val="73DC51AA"/>
    <w:rsid w:val="73DC5C76"/>
    <w:rsid w:val="73DC755B"/>
    <w:rsid w:val="73DECCEA"/>
    <w:rsid w:val="73DFCAE1"/>
    <w:rsid w:val="73E0610D"/>
    <w:rsid w:val="73E1E4E4"/>
    <w:rsid w:val="73E310AC"/>
    <w:rsid w:val="73E7DB85"/>
    <w:rsid w:val="73E87EED"/>
    <w:rsid w:val="73E8B5C3"/>
    <w:rsid w:val="73EDBB1A"/>
    <w:rsid w:val="73EE037C"/>
    <w:rsid w:val="73EE0A01"/>
    <w:rsid w:val="73F3D6A3"/>
    <w:rsid w:val="73F4687F"/>
    <w:rsid w:val="73F4D621"/>
    <w:rsid w:val="73F5C3EB"/>
    <w:rsid w:val="73F63726"/>
    <w:rsid w:val="73F6D3EA"/>
    <w:rsid w:val="73F7143E"/>
    <w:rsid w:val="73F76B06"/>
    <w:rsid w:val="73FA624F"/>
    <w:rsid w:val="73FCA6DC"/>
    <w:rsid w:val="73FCCF74"/>
    <w:rsid w:val="73FD0739"/>
    <w:rsid w:val="73FE5357"/>
    <w:rsid w:val="74049906"/>
    <w:rsid w:val="74086FD9"/>
    <w:rsid w:val="7408C629"/>
    <w:rsid w:val="74099182"/>
    <w:rsid w:val="740AE4CA"/>
    <w:rsid w:val="740C95C2"/>
    <w:rsid w:val="740CECE1"/>
    <w:rsid w:val="740D0EEB"/>
    <w:rsid w:val="7411260B"/>
    <w:rsid w:val="74115D33"/>
    <w:rsid w:val="74117D33"/>
    <w:rsid w:val="7412FE0C"/>
    <w:rsid w:val="74146EF0"/>
    <w:rsid w:val="74187EFD"/>
    <w:rsid w:val="74191215"/>
    <w:rsid w:val="741CD939"/>
    <w:rsid w:val="741D8E09"/>
    <w:rsid w:val="741F1C80"/>
    <w:rsid w:val="74218A85"/>
    <w:rsid w:val="7425328E"/>
    <w:rsid w:val="7425CBCA"/>
    <w:rsid w:val="742804B6"/>
    <w:rsid w:val="742A3F0F"/>
    <w:rsid w:val="742A6EE8"/>
    <w:rsid w:val="742B3939"/>
    <w:rsid w:val="742B45E1"/>
    <w:rsid w:val="742BB133"/>
    <w:rsid w:val="742C41EA"/>
    <w:rsid w:val="742E1C8E"/>
    <w:rsid w:val="742F5184"/>
    <w:rsid w:val="7430C7F5"/>
    <w:rsid w:val="7431AAC2"/>
    <w:rsid w:val="74359F9E"/>
    <w:rsid w:val="74374E50"/>
    <w:rsid w:val="743A723C"/>
    <w:rsid w:val="743A93D1"/>
    <w:rsid w:val="743C6FD4"/>
    <w:rsid w:val="743C8C02"/>
    <w:rsid w:val="74439FAC"/>
    <w:rsid w:val="74460590"/>
    <w:rsid w:val="744968A0"/>
    <w:rsid w:val="744A475D"/>
    <w:rsid w:val="744DF5A6"/>
    <w:rsid w:val="7452056E"/>
    <w:rsid w:val="7454ECB7"/>
    <w:rsid w:val="745568FD"/>
    <w:rsid w:val="7456D077"/>
    <w:rsid w:val="74570FB7"/>
    <w:rsid w:val="74588182"/>
    <w:rsid w:val="745B04A6"/>
    <w:rsid w:val="745C0A94"/>
    <w:rsid w:val="745D931C"/>
    <w:rsid w:val="745DC27E"/>
    <w:rsid w:val="745E13AD"/>
    <w:rsid w:val="745E2B7A"/>
    <w:rsid w:val="745F5BD6"/>
    <w:rsid w:val="7460363F"/>
    <w:rsid w:val="746A3B9A"/>
    <w:rsid w:val="746B422E"/>
    <w:rsid w:val="7470840B"/>
    <w:rsid w:val="747144AD"/>
    <w:rsid w:val="7473B72C"/>
    <w:rsid w:val="747466BA"/>
    <w:rsid w:val="7474DC27"/>
    <w:rsid w:val="7476F4E9"/>
    <w:rsid w:val="74797F65"/>
    <w:rsid w:val="747A1BED"/>
    <w:rsid w:val="747D4B12"/>
    <w:rsid w:val="74810558"/>
    <w:rsid w:val="7482E697"/>
    <w:rsid w:val="74838F7B"/>
    <w:rsid w:val="7484F8A4"/>
    <w:rsid w:val="7485A0B2"/>
    <w:rsid w:val="7486D8B2"/>
    <w:rsid w:val="74877439"/>
    <w:rsid w:val="7490C179"/>
    <w:rsid w:val="74911F19"/>
    <w:rsid w:val="74917116"/>
    <w:rsid w:val="7493169B"/>
    <w:rsid w:val="7493F458"/>
    <w:rsid w:val="74955C8B"/>
    <w:rsid w:val="7498085F"/>
    <w:rsid w:val="74999624"/>
    <w:rsid w:val="749B9DB6"/>
    <w:rsid w:val="749BA70D"/>
    <w:rsid w:val="749BB567"/>
    <w:rsid w:val="749DAFE7"/>
    <w:rsid w:val="74A02A63"/>
    <w:rsid w:val="74A3666D"/>
    <w:rsid w:val="74A847A9"/>
    <w:rsid w:val="74A9C5CB"/>
    <w:rsid w:val="74ABA6A1"/>
    <w:rsid w:val="74AD6BA5"/>
    <w:rsid w:val="74AED7CD"/>
    <w:rsid w:val="74AFF7AA"/>
    <w:rsid w:val="74B0304B"/>
    <w:rsid w:val="74B58D77"/>
    <w:rsid w:val="74B8AAA2"/>
    <w:rsid w:val="74B92C4E"/>
    <w:rsid w:val="74BA2E5B"/>
    <w:rsid w:val="74BA6A4C"/>
    <w:rsid w:val="74BB372C"/>
    <w:rsid w:val="74BB53C6"/>
    <w:rsid w:val="74BF54D2"/>
    <w:rsid w:val="74BF62AB"/>
    <w:rsid w:val="74BFBF41"/>
    <w:rsid w:val="74C0E5D2"/>
    <w:rsid w:val="74C15EA5"/>
    <w:rsid w:val="74C2D1B8"/>
    <w:rsid w:val="74C9410B"/>
    <w:rsid w:val="74C9471C"/>
    <w:rsid w:val="74C9611A"/>
    <w:rsid w:val="74C9F4AD"/>
    <w:rsid w:val="74CB7B05"/>
    <w:rsid w:val="74D11BAA"/>
    <w:rsid w:val="74D13F3B"/>
    <w:rsid w:val="74D61A84"/>
    <w:rsid w:val="74D801C6"/>
    <w:rsid w:val="74D97198"/>
    <w:rsid w:val="74D980BE"/>
    <w:rsid w:val="74E349D7"/>
    <w:rsid w:val="74E4E81F"/>
    <w:rsid w:val="74E4EDB4"/>
    <w:rsid w:val="74E8444F"/>
    <w:rsid w:val="74ED2A0D"/>
    <w:rsid w:val="74EECA45"/>
    <w:rsid w:val="74F080AB"/>
    <w:rsid w:val="74F0C803"/>
    <w:rsid w:val="74F10758"/>
    <w:rsid w:val="74F2425B"/>
    <w:rsid w:val="74F56543"/>
    <w:rsid w:val="74F6B0B2"/>
    <w:rsid w:val="74F86D29"/>
    <w:rsid w:val="74F9069F"/>
    <w:rsid w:val="74FC616D"/>
    <w:rsid w:val="74FC7075"/>
    <w:rsid w:val="74FEABE4"/>
    <w:rsid w:val="7500D0C5"/>
    <w:rsid w:val="75046162"/>
    <w:rsid w:val="7504D9F0"/>
    <w:rsid w:val="75058D85"/>
    <w:rsid w:val="75083284"/>
    <w:rsid w:val="750F0FDE"/>
    <w:rsid w:val="7510EBB0"/>
    <w:rsid w:val="75146A92"/>
    <w:rsid w:val="751BAE30"/>
    <w:rsid w:val="751C4309"/>
    <w:rsid w:val="7520EFF8"/>
    <w:rsid w:val="75227835"/>
    <w:rsid w:val="752925A9"/>
    <w:rsid w:val="7529A26B"/>
    <w:rsid w:val="752D236B"/>
    <w:rsid w:val="752DE40C"/>
    <w:rsid w:val="753178D8"/>
    <w:rsid w:val="75351410"/>
    <w:rsid w:val="753575C2"/>
    <w:rsid w:val="7535AAD9"/>
    <w:rsid w:val="75360A7D"/>
    <w:rsid w:val="753B2578"/>
    <w:rsid w:val="753E71B1"/>
    <w:rsid w:val="753FFB51"/>
    <w:rsid w:val="7542D0D1"/>
    <w:rsid w:val="75437EAE"/>
    <w:rsid w:val="75470BA9"/>
    <w:rsid w:val="754A883F"/>
    <w:rsid w:val="754EEC55"/>
    <w:rsid w:val="75502AE0"/>
    <w:rsid w:val="7553A19D"/>
    <w:rsid w:val="7553F93C"/>
    <w:rsid w:val="755518DA"/>
    <w:rsid w:val="75553C61"/>
    <w:rsid w:val="7556B996"/>
    <w:rsid w:val="7557DF83"/>
    <w:rsid w:val="7557DFC7"/>
    <w:rsid w:val="75586DEB"/>
    <w:rsid w:val="755CA380"/>
    <w:rsid w:val="755F725E"/>
    <w:rsid w:val="7560DADC"/>
    <w:rsid w:val="7560E467"/>
    <w:rsid w:val="75611CD6"/>
    <w:rsid w:val="75637703"/>
    <w:rsid w:val="7568A6F3"/>
    <w:rsid w:val="756AF8A0"/>
    <w:rsid w:val="7570BB32"/>
    <w:rsid w:val="757298D9"/>
    <w:rsid w:val="7575D59B"/>
    <w:rsid w:val="7576645C"/>
    <w:rsid w:val="7576D5C8"/>
    <w:rsid w:val="75773A90"/>
    <w:rsid w:val="7577744B"/>
    <w:rsid w:val="75792F20"/>
    <w:rsid w:val="75795E9D"/>
    <w:rsid w:val="757C4F51"/>
    <w:rsid w:val="757E888E"/>
    <w:rsid w:val="7583D47F"/>
    <w:rsid w:val="7586AD58"/>
    <w:rsid w:val="758778CB"/>
    <w:rsid w:val="758936CA"/>
    <w:rsid w:val="75895749"/>
    <w:rsid w:val="758A18AD"/>
    <w:rsid w:val="7590B30D"/>
    <w:rsid w:val="7591DDB4"/>
    <w:rsid w:val="7592787F"/>
    <w:rsid w:val="7593D57F"/>
    <w:rsid w:val="759B0452"/>
    <w:rsid w:val="759B2445"/>
    <w:rsid w:val="759B7A95"/>
    <w:rsid w:val="759C6ABC"/>
    <w:rsid w:val="759C8473"/>
    <w:rsid w:val="759F4C8A"/>
    <w:rsid w:val="75A090CE"/>
    <w:rsid w:val="75A0C5FC"/>
    <w:rsid w:val="75A150C3"/>
    <w:rsid w:val="75A296C3"/>
    <w:rsid w:val="75A2D342"/>
    <w:rsid w:val="75A3C9DE"/>
    <w:rsid w:val="75A42E04"/>
    <w:rsid w:val="75A515BC"/>
    <w:rsid w:val="75A5760F"/>
    <w:rsid w:val="75A876A8"/>
    <w:rsid w:val="75AC1B4B"/>
    <w:rsid w:val="75AE5229"/>
    <w:rsid w:val="75B05039"/>
    <w:rsid w:val="75B14A6F"/>
    <w:rsid w:val="75B1EF5E"/>
    <w:rsid w:val="75B51AB9"/>
    <w:rsid w:val="75B773D5"/>
    <w:rsid w:val="75BB2245"/>
    <w:rsid w:val="75BD3583"/>
    <w:rsid w:val="75C004C8"/>
    <w:rsid w:val="75C0FEC1"/>
    <w:rsid w:val="75C3BC8E"/>
    <w:rsid w:val="75C3E9BC"/>
    <w:rsid w:val="75C5F86B"/>
    <w:rsid w:val="75C6E38F"/>
    <w:rsid w:val="75C7C6B9"/>
    <w:rsid w:val="75CB25BA"/>
    <w:rsid w:val="75CC1FDE"/>
    <w:rsid w:val="75CCAC9C"/>
    <w:rsid w:val="75CD3754"/>
    <w:rsid w:val="75CE7E2D"/>
    <w:rsid w:val="75CF4A2C"/>
    <w:rsid w:val="75D1FE79"/>
    <w:rsid w:val="75D26236"/>
    <w:rsid w:val="75D32107"/>
    <w:rsid w:val="75D5D5AD"/>
    <w:rsid w:val="75DAB34F"/>
    <w:rsid w:val="75DC69E5"/>
    <w:rsid w:val="75E6917E"/>
    <w:rsid w:val="75E6BFED"/>
    <w:rsid w:val="75E6D9AE"/>
    <w:rsid w:val="75E7EE63"/>
    <w:rsid w:val="75E98AF8"/>
    <w:rsid w:val="75EB1B96"/>
    <w:rsid w:val="75EB1F33"/>
    <w:rsid w:val="75ED1C6E"/>
    <w:rsid w:val="75F0769C"/>
    <w:rsid w:val="75F28ADA"/>
    <w:rsid w:val="75F2F689"/>
    <w:rsid w:val="75F478A9"/>
    <w:rsid w:val="75F543ED"/>
    <w:rsid w:val="75F5F136"/>
    <w:rsid w:val="75F615CA"/>
    <w:rsid w:val="75F63849"/>
    <w:rsid w:val="75F732EF"/>
    <w:rsid w:val="75F8F02A"/>
    <w:rsid w:val="75F99665"/>
    <w:rsid w:val="75FA4D51"/>
    <w:rsid w:val="75FD51DA"/>
    <w:rsid w:val="75FDA9B9"/>
    <w:rsid w:val="75FFA3E8"/>
    <w:rsid w:val="7605EDA4"/>
    <w:rsid w:val="76063CB9"/>
    <w:rsid w:val="76078095"/>
    <w:rsid w:val="76086C5B"/>
    <w:rsid w:val="7609BD64"/>
    <w:rsid w:val="760AFD30"/>
    <w:rsid w:val="760C634B"/>
    <w:rsid w:val="76109845"/>
    <w:rsid w:val="76123C29"/>
    <w:rsid w:val="7612E369"/>
    <w:rsid w:val="76154CB1"/>
    <w:rsid w:val="76174D9D"/>
    <w:rsid w:val="761865C9"/>
    <w:rsid w:val="761D9B5E"/>
    <w:rsid w:val="762344E1"/>
    <w:rsid w:val="76241540"/>
    <w:rsid w:val="762632E6"/>
    <w:rsid w:val="7627816B"/>
    <w:rsid w:val="762D5276"/>
    <w:rsid w:val="762E70E1"/>
    <w:rsid w:val="76306B2B"/>
    <w:rsid w:val="7636B97B"/>
    <w:rsid w:val="76377288"/>
    <w:rsid w:val="763B8F40"/>
    <w:rsid w:val="763C74A0"/>
    <w:rsid w:val="763D7ABD"/>
    <w:rsid w:val="7640DA85"/>
    <w:rsid w:val="7641FA1F"/>
    <w:rsid w:val="76421F10"/>
    <w:rsid w:val="76427C37"/>
    <w:rsid w:val="7647B835"/>
    <w:rsid w:val="76487798"/>
    <w:rsid w:val="764954F9"/>
    <w:rsid w:val="764A497A"/>
    <w:rsid w:val="764C1134"/>
    <w:rsid w:val="76501147"/>
    <w:rsid w:val="76527B72"/>
    <w:rsid w:val="76540F58"/>
    <w:rsid w:val="7655C8BF"/>
    <w:rsid w:val="765665C8"/>
    <w:rsid w:val="76566E0D"/>
    <w:rsid w:val="7657AA29"/>
    <w:rsid w:val="765A6D51"/>
    <w:rsid w:val="765E1757"/>
    <w:rsid w:val="76622D39"/>
    <w:rsid w:val="7663DE76"/>
    <w:rsid w:val="7664A64B"/>
    <w:rsid w:val="766BA083"/>
    <w:rsid w:val="766CB3F6"/>
    <w:rsid w:val="766D1F07"/>
    <w:rsid w:val="766EDD62"/>
    <w:rsid w:val="766EE172"/>
    <w:rsid w:val="766F0C99"/>
    <w:rsid w:val="766FF66F"/>
    <w:rsid w:val="7670A060"/>
    <w:rsid w:val="7670C990"/>
    <w:rsid w:val="7671CD9C"/>
    <w:rsid w:val="76734B1D"/>
    <w:rsid w:val="76744CA5"/>
    <w:rsid w:val="7675CEC8"/>
    <w:rsid w:val="7675E39F"/>
    <w:rsid w:val="76769CF6"/>
    <w:rsid w:val="76792DED"/>
    <w:rsid w:val="767CBE99"/>
    <w:rsid w:val="767DDA2B"/>
    <w:rsid w:val="767DE74A"/>
    <w:rsid w:val="767E10DD"/>
    <w:rsid w:val="768149F2"/>
    <w:rsid w:val="7682344C"/>
    <w:rsid w:val="76829218"/>
    <w:rsid w:val="7683013E"/>
    <w:rsid w:val="76832B94"/>
    <w:rsid w:val="76850564"/>
    <w:rsid w:val="7685FF76"/>
    <w:rsid w:val="768739C6"/>
    <w:rsid w:val="7687CECA"/>
    <w:rsid w:val="76887D37"/>
    <w:rsid w:val="76888397"/>
    <w:rsid w:val="7688FFFC"/>
    <w:rsid w:val="768969C4"/>
    <w:rsid w:val="768A74E8"/>
    <w:rsid w:val="768E1275"/>
    <w:rsid w:val="76912652"/>
    <w:rsid w:val="7691A9DD"/>
    <w:rsid w:val="76926EF8"/>
    <w:rsid w:val="7692ACA1"/>
    <w:rsid w:val="769D8993"/>
    <w:rsid w:val="769EB9B5"/>
    <w:rsid w:val="769F317F"/>
    <w:rsid w:val="769F3360"/>
    <w:rsid w:val="769F6CDF"/>
    <w:rsid w:val="76A210D9"/>
    <w:rsid w:val="76A2C3FC"/>
    <w:rsid w:val="76A32736"/>
    <w:rsid w:val="76A445D6"/>
    <w:rsid w:val="76A567C1"/>
    <w:rsid w:val="76A5D0E5"/>
    <w:rsid w:val="76A74ED6"/>
    <w:rsid w:val="76A81B72"/>
    <w:rsid w:val="76A90974"/>
    <w:rsid w:val="76A978B3"/>
    <w:rsid w:val="76AA8BD1"/>
    <w:rsid w:val="76AC2343"/>
    <w:rsid w:val="76ACDE43"/>
    <w:rsid w:val="76ADB0FF"/>
    <w:rsid w:val="76B1FEE0"/>
    <w:rsid w:val="76B21D81"/>
    <w:rsid w:val="76B2A318"/>
    <w:rsid w:val="76B54E8B"/>
    <w:rsid w:val="76BB23C4"/>
    <w:rsid w:val="76BD7EDB"/>
    <w:rsid w:val="76BFD554"/>
    <w:rsid w:val="76C013C2"/>
    <w:rsid w:val="76C53DFF"/>
    <w:rsid w:val="76C8F1B1"/>
    <w:rsid w:val="76C919E2"/>
    <w:rsid w:val="76CB52C2"/>
    <w:rsid w:val="76CCB447"/>
    <w:rsid w:val="76CE0BBA"/>
    <w:rsid w:val="76CE25BC"/>
    <w:rsid w:val="76CE28AD"/>
    <w:rsid w:val="76D2F876"/>
    <w:rsid w:val="76D4C72A"/>
    <w:rsid w:val="76DAC98C"/>
    <w:rsid w:val="76DE6CD0"/>
    <w:rsid w:val="76E03EBC"/>
    <w:rsid w:val="76E4582F"/>
    <w:rsid w:val="76E46C5B"/>
    <w:rsid w:val="76E59A50"/>
    <w:rsid w:val="76E824F0"/>
    <w:rsid w:val="76E9BBB7"/>
    <w:rsid w:val="76EAB4A6"/>
    <w:rsid w:val="76EC0BF2"/>
    <w:rsid w:val="76EE3987"/>
    <w:rsid w:val="76F09797"/>
    <w:rsid w:val="76F2E8B1"/>
    <w:rsid w:val="76F2EEED"/>
    <w:rsid w:val="76F8D164"/>
    <w:rsid w:val="76FF6225"/>
    <w:rsid w:val="76FF9AA8"/>
    <w:rsid w:val="77044C6A"/>
    <w:rsid w:val="77086800"/>
    <w:rsid w:val="77097173"/>
    <w:rsid w:val="770A6711"/>
    <w:rsid w:val="770E374B"/>
    <w:rsid w:val="77115403"/>
    <w:rsid w:val="7712207E"/>
    <w:rsid w:val="77164AAA"/>
    <w:rsid w:val="77194CC7"/>
    <w:rsid w:val="7720937D"/>
    <w:rsid w:val="7720E388"/>
    <w:rsid w:val="7721A215"/>
    <w:rsid w:val="77246F1D"/>
    <w:rsid w:val="772473D0"/>
    <w:rsid w:val="772EC32A"/>
    <w:rsid w:val="77307E7E"/>
    <w:rsid w:val="7730DEA9"/>
    <w:rsid w:val="77313B78"/>
    <w:rsid w:val="77369388"/>
    <w:rsid w:val="7736F01A"/>
    <w:rsid w:val="773753F5"/>
    <w:rsid w:val="773CF0DB"/>
    <w:rsid w:val="773DA9C1"/>
    <w:rsid w:val="773F30D3"/>
    <w:rsid w:val="773FC230"/>
    <w:rsid w:val="77440BC8"/>
    <w:rsid w:val="77456227"/>
    <w:rsid w:val="7745C712"/>
    <w:rsid w:val="7745D2F6"/>
    <w:rsid w:val="774639D5"/>
    <w:rsid w:val="7746D344"/>
    <w:rsid w:val="7747320A"/>
    <w:rsid w:val="77474A35"/>
    <w:rsid w:val="77483DF6"/>
    <w:rsid w:val="7748522E"/>
    <w:rsid w:val="77485C18"/>
    <w:rsid w:val="774C1FFD"/>
    <w:rsid w:val="774DBB16"/>
    <w:rsid w:val="774EEE71"/>
    <w:rsid w:val="77531A39"/>
    <w:rsid w:val="77557CC6"/>
    <w:rsid w:val="77563E09"/>
    <w:rsid w:val="775A237B"/>
    <w:rsid w:val="775A3CF5"/>
    <w:rsid w:val="775D0ED4"/>
    <w:rsid w:val="7760008F"/>
    <w:rsid w:val="7760F070"/>
    <w:rsid w:val="77610A0A"/>
    <w:rsid w:val="7762D173"/>
    <w:rsid w:val="77661576"/>
    <w:rsid w:val="7767B754"/>
    <w:rsid w:val="77699E8F"/>
    <w:rsid w:val="776B0057"/>
    <w:rsid w:val="776F20A3"/>
    <w:rsid w:val="7770E1FC"/>
    <w:rsid w:val="77721E58"/>
    <w:rsid w:val="7772FCD2"/>
    <w:rsid w:val="7774F6E7"/>
    <w:rsid w:val="7777C8A2"/>
    <w:rsid w:val="7778E8A5"/>
    <w:rsid w:val="777BE6DD"/>
    <w:rsid w:val="777D884E"/>
    <w:rsid w:val="777FA9A1"/>
    <w:rsid w:val="77800082"/>
    <w:rsid w:val="77819DC4"/>
    <w:rsid w:val="77831CE3"/>
    <w:rsid w:val="778403F0"/>
    <w:rsid w:val="77865CB8"/>
    <w:rsid w:val="778B38CD"/>
    <w:rsid w:val="778B9635"/>
    <w:rsid w:val="778DD96C"/>
    <w:rsid w:val="779209D1"/>
    <w:rsid w:val="7796966E"/>
    <w:rsid w:val="77982970"/>
    <w:rsid w:val="77992545"/>
    <w:rsid w:val="779A9B79"/>
    <w:rsid w:val="779AA205"/>
    <w:rsid w:val="779AF019"/>
    <w:rsid w:val="779CE9B6"/>
    <w:rsid w:val="779CF346"/>
    <w:rsid w:val="779D5419"/>
    <w:rsid w:val="779EE21A"/>
    <w:rsid w:val="77A2E2F0"/>
    <w:rsid w:val="77A538ED"/>
    <w:rsid w:val="77A722B0"/>
    <w:rsid w:val="77A845BB"/>
    <w:rsid w:val="77A8C852"/>
    <w:rsid w:val="77AAD03B"/>
    <w:rsid w:val="77AC6761"/>
    <w:rsid w:val="77AC7319"/>
    <w:rsid w:val="77AD181F"/>
    <w:rsid w:val="77AE95AB"/>
    <w:rsid w:val="77AEFFAA"/>
    <w:rsid w:val="77AF170E"/>
    <w:rsid w:val="77AFF348"/>
    <w:rsid w:val="77AFFF90"/>
    <w:rsid w:val="77B12F0A"/>
    <w:rsid w:val="77B3838D"/>
    <w:rsid w:val="77B56989"/>
    <w:rsid w:val="77B631E9"/>
    <w:rsid w:val="77B66F95"/>
    <w:rsid w:val="77B709BD"/>
    <w:rsid w:val="77B72A6C"/>
    <w:rsid w:val="77B76302"/>
    <w:rsid w:val="77BC2D1F"/>
    <w:rsid w:val="77BE7570"/>
    <w:rsid w:val="77BEAEA3"/>
    <w:rsid w:val="77CB2AE2"/>
    <w:rsid w:val="77CDA010"/>
    <w:rsid w:val="77CF5396"/>
    <w:rsid w:val="77CF6A23"/>
    <w:rsid w:val="77D2168C"/>
    <w:rsid w:val="77D36E11"/>
    <w:rsid w:val="77D7A536"/>
    <w:rsid w:val="77DBAA26"/>
    <w:rsid w:val="77DDB2AE"/>
    <w:rsid w:val="77DDD673"/>
    <w:rsid w:val="77DE891B"/>
    <w:rsid w:val="77E27FC7"/>
    <w:rsid w:val="77E822C9"/>
    <w:rsid w:val="77E8A026"/>
    <w:rsid w:val="77EEF746"/>
    <w:rsid w:val="77F1EF1E"/>
    <w:rsid w:val="77F2384A"/>
    <w:rsid w:val="77F38042"/>
    <w:rsid w:val="77F5CD04"/>
    <w:rsid w:val="77F5DF24"/>
    <w:rsid w:val="77F5E757"/>
    <w:rsid w:val="77F67ABF"/>
    <w:rsid w:val="77FB0D75"/>
    <w:rsid w:val="77FF6CC5"/>
    <w:rsid w:val="78003BA7"/>
    <w:rsid w:val="7800B81D"/>
    <w:rsid w:val="780749FD"/>
    <w:rsid w:val="78083CF1"/>
    <w:rsid w:val="7809D2A2"/>
    <w:rsid w:val="780BFB97"/>
    <w:rsid w:val="7810B306"/>
    <w:rsid w:val="7810C3AE"/>
    <w:rsid w:val="7816B397"/>
    <w:rsid w:val="781C339F"/>
    <w:rsid w:val="781DB992"/>
    <w:rsid w:val="781EA8DA"/>
    <w:rsid w:val="781FEB1D"/>
    <w:rsid w:val="7821FBDD"/>
    <w:rsid w:val="7822C487"/>
    <w:rsid w:val="78242D6E"/>
    <w:rsid w:val="78277BF5"/>
    <w:rsid w:val="7827C1D0"/>
    <w:rsid w:val="782B2DBF"/>
    <w:rsid w:val="782E998A"/>
    <w:rsid w:val="7832349C"/>
    <w:rsid w:val="7835A772"/>
    <w:rsid w:val="78365BDF"/>
    <w:rsid w:val="7836C12D"/>
    <w:rsid w:val="7839DD8E"/>
    <w:rsid w:val="783AAB62"/>
    <w:rsid w:val="783ADA36"/>
    <w:rsid w:val="783D9621"/>
    <w:rsid w:val="78466DCF"/>
    <w:rsid w:val="7846AB82"/>
    <w:rsid w:val="7847CF5E"/>
    <w:rsid w:val="784B90D3"/>
    <w:rsid w:val="784DF334"/>
    <w:rsid w:val="784F15DF"/>
    <w:rsid w:val="784FDEBD"/>
    <w:rsid w:val="78513F18"/>
    <w:rsid w:val="7851FA43"/>
    <w:rsid w:val="785583B1"/>
    <w:rsid w:val="7855F493"/>
    <w:rsid w:val="78673B9E"/>
    <w:rsid w:val="786AE08F"/>
    <w:rsid w:val="786C1D4A"/>
    <w:rsid w:val="786C29D7"/>
    <w:rsid w:val="78700B35"/>
    <w:rsid w:val="7871AE40"/>
    <w:rsid w:val="7873AC04"/>
    <w:rsid w:val="7877C435"/>
    <w:rsid w:val="7877D936"/>
    <w:rsid w:val="7878D380"/>
    <w:rsid w:val="787A2708"/>
    <w:rsid w:val="787BB3B6"/>
    <w:rsid w:val="787DE4D8"/>
    <w:rsid w:val="787EFBCE"/>
    <w:rsid w:val="787FAE27"/>
    <w:rsid w:val="787FDCE2"/>
    <w:rsid w:val="7880DEA6"/>
    <w:rsid w:val="78828F69"/>
    <w:rsid w:val="788464DD"/>
    <w:rsid w:val="78856C27"/>
    <w:rsid w:val="7886BAAC"/>
    <w:rsid w:val="788AE2F5"/>
    <w:rsid w:val="788E6C7C"/>
    <w:rsid w:val="7892C4CD"/>
    <w:rsid w:val="789511A5"/>
    <w:rsid w:val="78962764"/>
    <w:rsid w:val="7896B3CB"/>
    <w:rsid w:val="7896EF77"/>
    <w:rsid w:val="789941DC"/>
    <w:rsid w:val="7899EB3B"/>
    <w:rsid w:val="789AC4D4"/>
    <w:rsid w:val="789B3FCF"/>
    <w:rsid w:val="789EB71D"/>
    <w:rsid w:val="78A0814A"/>
    <w:rsid w:val="78A17BBF"/>
    <w:rsid w:val="78A1FDD6"/>
    <w:rsid w:val="78A370FB"/>
    <w:rsid w:val="78A78D6E"/>
    <w:rsid w:val="78A7C0EA"/>
    <w:rsid w:val="78AA5E39"/>
    <w:rsid w:val="78AA7E8B"/>
    <w:rsid w:val="78AAE683"/>
    <w:rsid w:val="78AD4786"/>
    <w:rsid w:val="78B203EF"/>
    <w:rsid w:val="78B50649"/>
    <w:rsid w:val="78B54B4F"/>
    <w:rsid w:val="78B65625"/>
    <w:rsid w:val="78B77DA8"/>
    <w:rsid w:val="78B79D1C"/>
    <w:rsid w:val="78B8361E"/>
    <w:rsid w:val="78B8501F"/>
    <w:rsid w:val="78BAAE37"/>
    <w:rsid w:val="78BC5C14"/>
    <w:rsid w:val="78BDE80F"/>
    <w:rsid w:val="78CA5D85"/>
    <w:rsid w:val="78D2B35F"/>
    <w:rsid w:val="78D3C595"/>
    <w:rsid w:val="78D5961E"/>
    <w:rsid w:val="78D5BAA5"/>
    <w:rsid w:val="78D69B27"/>
    <w:rsid w:val="78D78760"/>
    <w:rsid w:val="78D826A7"/>
    <w:rsid w:val="78D9AD21"/>
    <w:rsid w:val="78DCC935"/>
    <w:rsid w:val="78DE6CBF"/>
    <w:rsid w:val="78DFFCAA"/>
    <w:rsid w:val="78E474C9"/>
    <w:rsid w:val="78E550E6"/>
    <w:rsid w:val="78E737C1"/>
    <w:rsid w:val="78E827C6"/>
    <w:rsid w:val="78EA2DBE"/>
    <w:rsid w:val="78EF830E"/>
    <w:rsid w:val="78EFCE3A"/>
    <w:rsid w:val="78F12B21"/>
    <w:rsid w:val="78F3E368"/>
    <w:rsid w:val="78F6CE38"/>
    <w:rsid w:val="78F70391"/>
    <w:rsid w:val="78FA1AF7"/>
    <w:rsid w:val="78FB1F4B"/>
    <w:rsid w:val="78FBCF26"/>
    <w:rsid w:val="78FCBB19"/>
    <w:rsid w:val="78FCC466"/>
    <w:rsid w:val="78FE4584"/>
    <w:rsid w:val="78FE67CE"/>
    <w:rsid w:val="790C0BCB"/>
    <w:rsid w:val="790C5E66"/>
    <w:rsid w:val="7914B4A3"/>
    <w:rsid w:val="7918DD39"/>
    <w:rsid w:val="7919CD67"/>
    <w:rsid w:val="791AB1D6"/>
    <w:rsid w:val="791B87CE"/>
    <w:rsid w:val="791CA81A"/>
    <w:rsid w:val="791DC6DA"/>
    <w:rsid w:val="791ED007"/>
    <w:rsid w:val="791FF39A"/>
    <w:rsid w:val="7922A26F"/>
    <w:rsid w:val="79234EB7"/>
    <w:rsid w:val="79241E04"/>
    <w:rsid w:val="792580E2"/>
    <w:rsid w:val="792584C3"/>
    <w:rsid w:val="7925D6B4"/>
    <w:rsid w:val="792715E7"/>
    <w:rsid w:val="79289D19"/>
    <w:rsid w:val="792A8314"/>
    <w:rsid w:val="792B02B0"/>
    <w:rsid w:val="792BDDBD"/>
    <w:rsid w:val="79321845"/>
    <w:rsid w:val="7933F6F1"/>
    <w:rsid w:val="7934E238"/>
    <w:rsid w:val="7935C647"/>
    <w:rsid w:val="7937CB3D"/>
    <w:rsid w:val="79380E50"/>
    <w:rsid w:val="79384AB1"/>
    <w:rsid w:val="7938B533"/>
    <w:rsid w:val="793BF1B1"/>
    <w:rsid w:val="793E24D2"/>
    <w:rsid w:val="79412CDC"/>
    <w:rsid w:val="7942F353"/>
    <w:rsid w:val="79440DB3"/>
    <w:rsid w:val="79457522"/>
    <w:rsid w:val="79482C2F"/>
    <w:rsid w:val="79490BAB"/>
    <w:rsid w:val="7949E277"/>
    <w:rsid w:val="794AF2A6"/>
    <w:rsid w:val="79515D09"/>
    <w:rsid w:val="7951708B"/>
    <w:rsid w:val="79536EDC"/>
    <w:rsid w:val="7954C9DB"/>
    <w:rsid w:val="79563EDB"/>
    <w:rsid w:val="795685F0"/>
    <w:rsid w:val="7957AF12"/>
    <w:rsid w:val="79599E40"/>
    <w:rsid w:val="79616023"/>
    <w:rsid w:val="79628A24"/>
    <w:rsid w:val="79629826"/>
    <w:rsid w:val="79630DBB"/>
    <w:rsid w:val="796A380D"/>
    <w:rsid w:val="7973E74A"/>
    <w:rsid w:val="79757EC9"/>
    <w:rsid w:val="79773AD4"/>
    <w:rsid w:val="79782D9E"/>
    <w:rsid w:val="7979151F"/>
    <w:rsid w:val="797AA5B2"/>
    <w:rsid w:val="798527AC"/>
    <w:rsid w:val="7986342B"/>
    <w:rsid w:val="7987DB06"/>
    <w:rsid w:val="7989CAD8"/>
    <w:rsid w:val="798AB061"/>
    <w:rsid w:val="798AF167"/>
    <w:rsid w:val="798FB25D"/>
    <w:rsid w:val="799107B3"/>
    <w:rsid w:val="7991AC4D"/>
    <w:rsid w:val="7992E9EA"/>
    <w:rsid w:val="79949370"/>
    <w:rsid w:val="79951C96"/>
    <w:rsid w:val="79971D32"/>
    <w:rsid w:val="799C33C0"/>
    <w:rsid w:val="799C4435"/>
    <w:rsid w:val="799CFC16"/>
    <w:rsid w:val="799F85CB"/>
    <w:rsid w:val="799FED2C"/>
    <w:rsid w:val="79A19890"/>
    <w:rsid w:val="79A2ED1C"/>
    <w:rsid w:val="79A700B3"/>
    <w:rsid w:val="79A79B46"/>
    <w:rsid w:val="79AEDB37"/>
    <w:rsid w:val="79AF90A0"/>
    <w:rsid w:val="79AFDA10"/>
    <w:rsid w:val="79B05552"/>
    <w:rsid w:val="79B2B7E6"/>
    <w:rsid w:val="79B3B518"/>
    <w:rsid w:val="79B412D7"/>
    <w:rsid w:val="79B6C22D"/>
    <w:rsid w:val="79BA4360"/>
    <w:rsid w:val="79BAE530"/>
    <w:rsid w:val="79BCBF8F"/>
    <w:rsid w:val="79BE164B"/>
    <w:rsid w:val="79BED20E"/>
    <w:rsid w:val="79BFFFD6"/>
    <w:rsid w:val="79C0B6F7"/>
    <w:rsid w:val="79C1560F"/>
    <w:rsid w:val="79C2D1CF"/>
    <w:rsid w:val="79C5386F"/>
    <w:rsid w:val="79C6EFF9"/>
    <w:rsid w:val="79C6FB33"/>
    <w:rsid w:val="79C85ABD"/>
    <w:rsid w:val="79D14286"/>
    <w:rsid w:val="79D1DBC7"/>
    <w:rsid w:val="79D2CA51"/>
    <w:rsid w:val="79D2DE82"/>
    <w:rsid w:val="79D4D024"/>
    <w:rsid w:val="79D58F4A"/>
    <w:rsid w:val="79D7D648"/>
    <w:rsid w:val="79D91FD8"/>
    <w:rsid w:val="79DA25F8"/>
    <w:rsid w:val="79DB830C"/>
    <w:rsid w:val="79DDDF5C"/>
    <w:rsid w:val="79DE063E"/>
    <w:rsid w:val="79DF80C2"/>
    <w:rsid w:val="79DF85DF"/>
    <w:rsid w:val="79E16CA0"/>
    <w:rsid w:val="79E2EB72"/>
    <w:rsid w:val="79E348C7"/>
    <w:rsid w:val="79E66757"/>
    <w:rsid w:val="79E79D40"/>
    <w:rsid w:val="79E92BAB"/>
    <w:rsid w:val="79EBABC5"/>
    <w:rsid w:val="79ECC782"/>
    <w:rsid w:val="79EE36D2"/>
    <w:rsid w:val="79EF9512"/>
    <w:rsid w:val="79F0A3D3"/>
    <w:rsid w:val="79F1779C"/>
    <w:rsid w:val="79F3653D"/>
    <w:rsid w:val="79F43CA7"/>
    <w:rsid w:val="79F49F4F"/>
    <w:rsid w:val="79F5F8C3"/>
    <w:rsid w:val="79F607B8"/>
    <w:rsid w:val="7A0036BC"/>
    <w:rsid w:val="7A0046EC"/>
    <w:rsid w:val="7A004DED"/>
    <w:rsid w:val="7A022E6D"/>
    <w:rsid w:val="7A035D7D"/>
    <w:rsid w:val="7A05579B"/>
    <w:rsid w:val="7A064743"/>
    <w:rsid w:val="7A07B75B"/>
    <w:rsid w:val="7A0830A0"/>
    <w:rsid w:val="7A08B2FA"/>
    <w:rsid w:val="7A0C3883"/>
    <w:rsid w:val="7A0F5227"/>
    <w:rsid w:val="7A0FE397"/>
    <w:rsid w:val="7A15F8DB"/>
    <w:rsid w:val="7A178B26"/>
    <w:rsid w:val="7A1A36D8"/>
    <w:rsid w:val="7A1A754B"/>
    <w:rsid w:val="7A1FA7E6"/>
    <w:rsid w:val="7A208561"/>
    <w:rsid w:val="7A2358D4"/>
    <w:rsid w:val="7A25FEB9"/>
    <w:rsid w:val="7A264A29"/>
    <w:rsid w:val="7A270308"/>
    <w:rsid w:val="7A271A62"/>
    <w:rsid w:val="7A274A58"/>
    <w:rsid w:val="7A28E736"/>
    <w:rsid w:val="7A2A3078"/>
    <w:rsid w:val="7A2C58B2"/>
    <w:rsid w:val="7A2D1F84"/>
    <w:rsid w:val="7A2D93AD"/>
    <w:rsid w:val="7A2FC472"/>
    <w:rsid w:val="7A348EED"/>
    <w:rsid w:val="7A34AF39"/>
    <w:rsid w:val="7A34BC2B"/>
    <w:rsid w:val="7A352F2C"/>
    <w:rsid w:val="7A38A4F5"/>
    <w:rsid w:val="7A3AD3AF"/>
    <w:rsid w:val="7A404E92"/>
    <w:rsid w:val="7A41D5B3"/>
    <w:rsid w:val="7A471BB4"/>
    <w:rsid w:val="7A474923"/>
    <w:rsid w:val="7A4A3A26"/>
    <w:rsid w:val="7A4BCBD3"/>
    <w:rsid w:val="7A4E827B"/>
    <w:rsid w:val="7A4FC847"/>
    <w:rsid w:val="7A5445FC"/>
    <w:rsid w:val="7A5D4BCC"/>
    <w:rsid w:val="7A6162BA"/>
    <w:rsid w:val="7A67CB62"/>
    <w:rsid w:val="7A6C6FE1"/>
    <w:rsid w:val="7A6CCB42"/>
    <w:rsid w:val="7A6D1EAB"/>
    <w:rsid w:val="7A722145"/>
    <w:rsid w:val="7A742F81"/>
    <w:rsid w:val="7A74D1B6"/>
    <w:rsid w:val="7A74FF88"/>
    <w:rsid w:val="7A7584E2"/>
    <w:rsid w:val="7A77F19D"/>
    <w:rsid w:val="7A7961A5"/>
    <w:rsid w:val="7A7A16CB"/>
    <w:rsid w:val="7A7F66DF"/>
    <w:rsid w:val="7A7F8CDF"/>
    <w:rsid w:val="7A80E899"/>
    <w:rsid w:val="7A82FC77"/>
    <w:rsid w:val="7A8397AF"/>
    <w:rsid w:val="7A84A84E"/>
    <w:rsid w:val="7A8559F5"/>
    <w:rsid w:val="7A85C199"/>
    <w:rsid w:val="7A87B290"/>
    <w:rsid w:val="7A891D57"/>
    <w:rsid w:val="7A8A3CF0"/>
    <w:rsid w:val="7A9087F0"/>
    <w:rsid w:val="7A913296"/>
    <w:rsid w:val="7A958C42"/>
    <w:rsid w:val="7A965B4A"/>
    <w:rsid w:val="7A9B08CA"/>
    <w:rsid w:val="7A9C43FD"/>
    <w:rsid w:val="7A9DD210"/>
    <w:rsid w:val="7AA1FF16"/>
    <w:rsid w:val="7AA33589"/>
    <w:rsid w:val="7AA3FA32"/>
    <w:rsid w:val="7AA44921"/>
    <w:rsid w:val="7AA4AC54"/>
    <w:rsid w:val="7AA69DAD"/>
    <w:rsid w:val="7AA7C625"/>
    <w:rsid w:val="7AA85ED8"/>
    <w:rsid w:val="7AA9A6C7"/>
    <w:rsid w:val="7AAAB494"/>
    <w:rsid w:val="7AAFE7E2"/>
    <w:rsid w:val="7AB051C2"/>
    <w:rsid w:val="7AB2FD77"/>
    <w:rsid w:val="7AB64F66"/>
    <w:rsid w:val="7AB6CB25"/>
    <w:rsid w:val="7AB86F2A"/>
    <w:rsid w:val="7AB8CEBC"/>
    <w:rsid w:val="7ABA38B8"/>
    <w:rsid w:val="7ABA9835"/>
    <w:rsid w:val="7ABF1E44"/>
    <w:rsid w:val="7ABFB979"/>
    <w:rsid w:val="7AC57718"/>
    <w:rsid w:val="7AC9B2B1"/>
    <w:rsid w:val="7ACBB003"/>
    <w:rsid w:val="7ACE5141"/>
    <w:rsid w:val="7ACF1D81"/>
    <w:rsid w:val="7AD2A4C5"/>
    <w:rsid w:val="7AD5C523"/>
    <w:rsid w:val="7AD66FE6"/>
    <w:rsid w:val="7ADAEFE4"/>
    <w:rsid w:val="7ADC4BC3"/>
    <w:rsid w:val="7ADE9FFE"/>
    <w:rsid w:val="7AE0DB37"/>
    <w:rsid w:val="7AE13E15"/>
    <w:rsid w:val="7AE7D6DC"/>
    <w:rsid w:val="7AE81B99"/>
    <w:rsid w:val="7AE93187"/>
    <w:rsid w:val="7AEF6415"/>
    <w:rsid w:val="7AF08025"/>
    <w:rsid w:val="7AF1FC19"/>
    <w:rsid w:val="7AF3450B"/>
    <w:rsid w:val="7AF4497B"/>
    <w:rsid w:val="7AF450D8"/>
    <w:rsid w:val="7AF622B9"/>
    <w:rsid w:val="7AFACBF1"/>
    <w:rsid w:val="7AFC680D"/>
    <w:rsid w:val="7AFE99F0"/>
    <w:rsid w:val="7AFEC8BA"/>
    <w:rsid w:val="7AFFAC45"/>
    <w:rsid w:val="7B0019EE"/>
    <w:rsid w:val="7B008407"/>
    <w:rsid w:val="7B017A01"/>
    <w:rsid w:val="7B032134"/>
    <w:rsid w:val="7B040280"/>
    <w:rsid w:val="7B04FF42"/>
    <w:rsid w:val="7B0548AB"/>
    <w:rsid w:val="7B077557"/>
    <w:rsid w:val="7B08A7AD"/>
    <w:rsid w:val="7B096F92"/>
    <w:rsid w:val="7B0B2033"/>
    <w:rsid w:val="7B0D0D2A"/>
    <w:rsid w:val="7B0DD969"/>
    <w:rsid w:val="7B0F53FA"/>
    <w:rsid w:val="7B1188B7"/>
    <w:rsid w:val="7B138AC3"/>
    <w:rsid w:val="7B165EE0"/>
    <w:rsid w:val="7B17A6B0"/>
    <w:rsid w:val="7B180FBA"/>
    <w:rsid w:val="7B18F939"/>
    <w:rsid w:val="7B1BD8E7"/>
    <w:rsid w:val="7B1D3FE6"/>
    <w:rsid w:val="7B1E2F67"/>
    <w:rsid w:val="7B1F6813"/>
    <w:rsid w:val="7B20B2B0"/>
    <w:rsid w:val="7B20D8E6"/>
    <w:rsid w:val="7B21FD4A"/>
    <w:rsid w:val="7B248938"/>
    <w:rsid w:val="7B2525DA"/>
    <w:rsid w:val="7B277A31"/>
    <w:rsid w:val="7B29737A"/>
    <w:rsid w:val="7B2A5D30"/>
    <w:rsid w:val="7B30BE0E"/>
    <w:rsid w:val="7B3305FC"/>
    <w:rsid w:val="7B35D84A"/>
    <w:rsid w:val="7B391682"/>
    <w:rsid w:val="7B391E62"/>
    <w:rsid w:val="7B3940BF"/>
    <w:rsid w:val="7B3A2704"/>
    <w:rsid w:val="7B3B5B01"/>
    <w:rsid w:val="7B3B64D2"/>
    <w:rsid w:val="7B3B869F"/>
    <w:rsid w:val="7B3DE4EC"/>
    <w:rsid w:val="7B3F3443"/>
    <w:rsid w:val="7B425029"/>
    <w:rsid w:val="7B426A15"/>
    <w:rsid w:val="7B46985B"/>
    <w:rsid w:val="7B473502"/>
    <w:rsid w:val="7B483CD6"/>
    <w:rsid w:val="7B48B976"/>
    <w:rsid w:val="7B48C350"/>
    <w:rsid w:val="7B48D325"/>
    <w:rsid w:val="7B4D9AF9"/>
    <w:rsid w:val="7B4E9A56"/>
    <w:rsid w:val="7B504B39"/>
    <w:rsid w:val="7B5239AA"/>
    <w:rsid w:val="7B529A7B"/>
    <w:rsid w:val="7B531A20"/>
    <w:rsid w:val="7B570EDB"/>
    <w:rsid w:val="7B58E6CD"/>
    <w:rsid w:val="7B5934AD"/>
    <w:rsid w:val="7B5BF3A2"/>
    <w:rsid w:val="7B5C90BB"/>
    <w:rsid w:val="7B647B81"/>
    <w:rsid w:val="7B67BF94"/>
    <w:rsid w:val="7B697EF6"/>
    <w:rsid w:val="7B6A2E81"/>
    <w:rsid w:val="7B6AA737"/>
    <w:rsid w:val="7B6ABAED"/>
    <w:rsid w:val="7B6C7DFE"/>
    <w:rsid w:val="7B73A294"/>
    <w:rsid w:val="7B756151"/>
    <w:rsid w:val="7B77E51E"/>
    <w:rsid w:val="7B78C9E2"/>
    <w:rsid w:val="7B7A033D"/>
    <w:rsid w:val="7B7A5226"/>
    <w:rsid w:val="7B7BD0A8"/>
    <w:rsid w:val="7B7F8B28"/>
    <w:rsid w:val="7B80CD18"/>
    <w:rsid w:val="7B834908"/>
    <w:rsid w:val="7B854E5D"/>
    <w:rsid w:val="7B859A63"/>
    <w:rsid w:val="7B885E2F"/>
    <w:rsid w:val="7B894D44"/>
    <w:rsid w:val="7B89C98B"/>
    <w:rsid w:val="7B89E6B9"/>
    <w:rsid w:val="7B8B988D"/>
    <w:rsid w:val="7B8C7057"/>
    <w:rsid w:val="7B8D2755"/>
    <w:rsid w:val="7B8E1205"/>
    <w:rsid w:val="7B8E8A8A"/>
    <w:rsid w:val="7B8F0A5A"/>
    <w:rsid w:val="7B8F29D9"/>
    <w:rsid w:val="7B9129E7"/>
    <w:rsid w:val="7B918D1D"/>
    <w:rsid w:val="7B92AC07"/>
    <w:rsid w:val="7B938EF4"/>
    <w:rsid w:val="7B9569D2"/>
    <w:rsid w:val="7B95E944"/>
    <w:rsid w:val="7B970CE0"/>
    <w:rsid w:val="7B97B27E"/>
    <w:rsid w:val="7B9C33AC"/>
    <w:rsid w:val="7B9EC907"/>
    <w:rsid w:val="7BA0F82D"/>
    <w:rsid w:val="7BA825FD"/>
    <w:rsid w:val="7BA9395B"/>
    <w:rsid w:val="7BAF15F8"/>
    <w:rsid w:val="7BB38E34"/>
    <w:rsid w:val="7BB3A538"/>
    <w:rsid w:val="7BB3C4C8"/>
    <w:rsid w:val="7BC04DCD"/>
    <w:rsid w:val="7BC074E2"/>
    <w:rsid w:val="7BC0DC0C"/>
    <w:rsid w:val="7BC222B6"/>
    <w:rsid w:val="7BC489BB"/>
    <w:rsid w:val="7BC5AEC6"/>
    <w:rsid w:val="7BC6D2B3"/>
    <w:rsid w:val="7BC77B2D"/>
    <w:rsid w:val="7BC9F273"/>
    <w:rsid w:val="7BCA769A"/>
    <w:rsid w:val="7BCA8C78"/>
    <w:rsid w:val="7BCBE504"/>
    <w:rsid w:val="7BCC91AF"/>
    <w:rsid w:val="7BD0983A"/>
    <w:rsid w:val="7BD5CED5"/>
    <w:rsid w:val="7BD63022"/>
    <w:rsid w:val="7BD64020"/>
    <w:rsid w:val="7BD92CE9"/>
    <w:rsid w:val="7BD9A898"/>
    <w:rsid w:val="7BDA59C0"/>
    <w:rsid w:val="7BDC1D2B"/>
    <w:rsid w:val="7BDCF58A"/>
    <w:rsid w:val="7BE1AFAB"/>
    <w:rsid w:val="7BE5DE5C"/>
    <w:rsid w:val="7BE5E9AC"/>
    <w:rsid w:val="7BE76A03"/>
    <w:rsid w:val="7BE9782C"/>
    <w:rsid w:val="7BEF74C6"/>
    <w:rsid w:val="7BF006E5"/>
    <w:rsid w:val="7BF0A4DA"/>
    <w:rsid w:val="7BF10A4B"/>
    <w:rsid w:val="7BF33BB0"/>
    <w:rsid w:val="7BF34052"/>
    <w:rsid w:val="7BF56080"/>
    <w:rsid w:val="7BF72BFF"/>
    <w:rsid w:val="7BFAB9EB"/>
    <w:rsid w:val="7BFAF29E"/>
    <w:rsid w:val="7BFD4B22"/>
    <w:rsid w:val="7BFD59E6"/>
    <w:rsid w:val="7BFD65A5"/>
    <w:rsid w:val="7BFE04C5"/>
    <w:rsid w:val="7BFF111C"/>
    <w:rsid w:val="7BFFE34B"/>
    <w:rsid w:val="7C023CC8"/>
    <w:rsid w:val="7C027BE9"/>
    <w:rsid w:val="7C04946E"/>
    <w:rsid w:val="7C05461F"/>
    <w:rsid w:val="7C07F875"/>
    <w:rsid w:val="7C0CC842"/>
    <w:rsid w:val="7C0D7D68"/>
    <w:rsid w:val="7C0ECE78"/>
    <w:rsid w:val="7C0F914F"/>
    <w:rsid w:val="7C12CC94"/>
    <w:rsid w:val="7C13289F"/>
    <w:rsid w:val="7C13498C"/>
    <w:rsid w:val="7C139CBF"/>
    <w:rsid w:val="7C15381A"/>
    <w:rsid w:val="7C17F756"/>
    <w:rsid w:val="7C1A8B80"/>
    <w:rsid w:val="7C1AA0CF"/>
    <w:rsid w:val="7C1C3EE7"/>
    <w:rsid w:val="7C1CFB89"/>
    <w:rsid w:val="7C2032A9"/>
    <w:rsid w:val="7C20D303"/>
    <w:rsid w:val="7C2639C9"/>
    <w:rsid w:val="7C27247E"/>
    <w:rsid w:val="7C276198"/>
    <w:rsid w:val="7C2EFDFF"/>
    <w:rsid w:val="7C2F227E"/>
    <w:rsid w:val="7C2F9E6C"/>
    <w:rsid w:val="7C3022F5"/>
    <w:rsid w:val="7C3117D0"/>
    <w:rsid w:val="7C348464"/>
    <w:rsid w:val="7C3FB1A3"/>
    <w:rsid w:val="7C43747F"/>
    <w:rsid w:val="7C45F8C3"/>
    <w:rsid w:val="7C48062E"/>
    <w:rsid w:val="7C490F2D"/>
    <w:rsid w:val="7C4ABDD5"/>
    <w:rsid w:val="7C4C7D66"/>
    <w:rsid w:val="7C520237"/>
    <w:rsid w:val="7C52EF53"/>
    <w:rsid w:val="7C53AE9A"/>
    <w:rsid w:val="7C53AF41"/>
    <w:rsid w:val="7C559186"/>
    <w:rsid w:val="7C55C5EA"/>
    <w:rsid w:val="7C5A3ABC"/>
    <w:rsid w:val="7C5B89DA"/>
    <w:rsid w:val="7C5ED100"/>
    <w:rsid w:val="7C5F92B5"/>
    <w:rsid w:val="7C5F97CD"/>
    <w:rsid w:val="7C62B84B"/>
    <w:rsid w:val="7C65ADC4"/>
    <w:rsid w:val="7C67F3C6"/>
    <w:rsid w:val="7C6E6932"/>
    <w:rsid w:val="7C729DD9"/>
    <w:rsid w:val="7C72AAF4"/>
    <w:rsid w:val="7C7559CC"/>
    <w:rsid w:val="7C7572D9"/>
    <w:rsid w:val="7C75CB0A"/>
    <w:rsid w:val="7C75EF6C"/>
    <w:rsid w:val="7C76EA1E"/>
    <w:rsid w:val="7C7A4E27"/>
    <w:rsid w:val="7C7AE22D"/>
    <w:rsid w:val="7C7B0EDB"/>
    <w:rsid w:val="7C7D0E76"/>
    <w:rsid w:val="7C7E2F0F"/>
    <w:rsid w:val="7C7E4829"/>
    <w:rsid w:val="7C83E2F6"/>
    <w:rsid w:val="7C846BEF"/>
    <w:rsid w:val="7C86EBCE"/>
    <w:rsid w:val="7C87AE46"/>
    <w:rsid w:val="7C881445"/>
    <w:rsid w:val="7C8B4305"/>
    <w:rsid w:val="7C8C4602"/>
    <w:rsid w:val="7C8E1659"/>
    <w:rsid w:val="7C8F3DA1"/>
    <w:rsid w:val="7C90D576"/>
    <w:rsid w:val="7C91D737"/>
    <w:rsid w:val="7C949ABF"/>
    <w:rsid w:val="7C974C78"/>
    <w:rsid w:val="7C9816EE"/>
    <w:rsid w:val="7C987A40"/>
    <w:rsid w:val="7C9BB1F4"/>
    <w:rsid w:val="7C9C1803"/>
    <w:rsid w:val="7C9E9944"/>
    <w:rsid w:val="7CA0A372"/>
    <w:rsid w:val="7CA2F7B9"/>
    <w:rsid w:val="7CA470C2"/>
    <w:rsid w:val="7CA603C8"/>
    <w:rsid w:val="7CA9141F"/>
    <w:rsid w:val="7CAAE486"/>
    <w:rsid w:val="7CAB6687"/>
    <w:rsid w:val="7CABB02F"/>
    <w:rsid w:val="7CABCFC8"/>
    <w:rsid w:val="7CAD8228"/>
    <w:rsid w:val="7CB138E1"/>
    <w:rsid w:val="7CB4734C"/>
    <w:rsid w:val="7CB48539"/>
    <w:rsid w:val="7CB560A3"/>
    <w:rsid w:val="7CB57979"/>
    <w:rsid w:val="7CB6959E"/>
    <w:rsid w:val="7CBB30A4"/>
    <w:rsid w:val="7CBC45EF"/>
    <w:rsid w:val="7CBF16B6"/>
    <w:rsid w:val="7CC27C2B"/>
    <w:rsid w:val="7CC4CA25"/>
    <w:rsid w:val="7CC5BF60"/>
    <w:rsid w:val="7CC76B90"/>
    <w:rsid w:val="7CC985E8"/>
    <w:rsid w:val="7CCBB1C4"/>
    <w:rsid w:val="7CCD47EC"/>
    <w:rsid w:val="7CD07A52"/>
    <w:rsid w:val="7CD081D3"/>
    <w:rsid w:val="7CD19843"/>
    <w:rsid w:val="7CD2A523"/>
    <w:rsid w:val="7CD3F71C"/>
    <w:rsid w:val="7CDA6BB3"/>
    <w:rsid w:val="7CDB51E7"/>
    <w:rsid w:val="7CDEC1EC"/>
    <w:rsid w:val="7CE015B6"/>
    <w:rsid w:val="7CE089DF"/>
    <w:rsid w:val="7CE1006A"/>
    <w:rsid w:val="7CE36707"/>
    <w:rsid w:val="7CE4738F"/>
    <w:rsid w:val="7CE4F5E5"/>
    <w:rsid w:val="7CE57C75"/>
    <w:rsid w:val="7CE7B1AE"/>
    <w:rsid w:val="7CEA9D95"/>
    <w:rsid w:val="7CEB5392"/>
    <w:rsid w:val="7CEDD732"/>
    <w:rsid w:val="7CF1D681"/>
    <w:rsid w:val="7CF258B3"/>
    <w:rsid w:val="7CF6DB61"/>
    <w:rsid w:val="7CF7EBF0"/>
    <w:rsid w:val="7CFAF632"/>
    <w:rsid w:val="7CFC8B2B"/>
    <w:rsid w:val="7CFE8B20"/>
    <w:rsid w:val="7D01A2FD"/>
    <w:rsid w:val="7D04A62D"/>
    <w:rsid w:val="7D0563EE"/>
    <w:rsid w:val="7D081B84"/>
    <w:rsid w:val="7D0983B8"/>
    <w:rsid w:val="7D0AA37D"/>
    <w:rsid w:val="7D0DACE5"/>
    <w:rsid w:val="7D0DCF64"/>
    <w:rsid w:val="7D0EDB1D"/>
    <w:rsid w:val="7D0F6560"/>
    <w:rsid w:val="7D11A17E"/>
    <w:rsid w:val="7D15851D"/>
    <w:rsid w:val="7D181017"/>
    <w:rsid w:val="7D1A25DD"/>
    <w:rsid w:val="7D1B07E5"/>
    <w:rsid w:val="7D1BC6E8"/>
    <w:rsid w:val="7D1D6FF3"/>
    <w:rsid w:val="7D1E1BF7"/>
    <w:rsid w:val="7D1F303B"/>
    <w:rsid w:val="7D1F8746"/>
    <w:rsid w:val="7D2049D4"/>
    <w:rsid w:val="7D226EC6"/>
    <w:rsid w:val="7D228FC0"/>
    <w:rsid w:val="7D22B8C4"/>
    <w:rsid w:val="7D230002"/>
    <w:rsid w:val="7D25FA0B"/>
    <w:rsid w:val="7D27C10F"/>
    <w:rsid w:val="7D282630"/>
    <w:rsid w:val="7D283F79"/>
    <w:rsid w:val="7D2A5657"/>
    <w:rsid w:val="7D2AC0FA"/>
    <w:rsid w:val="7D2EAB7B"/>
    <w:rsid w:val="7D2EC907"/>
    <w:rsid w:val="7D2F6F8F"/>
    <w:rsid w:val="7D303809"/>
    <w:rsid w:val="7D30C1E6"/>
    <w:rsid w:val="7D3326F2"/>
    <w:rsid w:val="7D33F474"/>
    <w:rsid w:val="7D346AD1"/>
    <w:rsid w:val="7D370917"/>
    <w:rsid w:val="7D37EF51"/>
    <w:rsid w:val="7D3A040A"/>
    <w:rsid w:val="7D3B2E77"/>
    <w:rsid w:val="7D3DFB56"/>
    <w:rsid w:val="7D402ED1"/>
    <w:rsid w:val="7D444AFE"/>
    <w:rsid w:val="7D4639A1"/>
    <w:rsid w:val="7D4749D0"/>
    <w:rsid w:val="7D47C01B"/>
    <w:rsid w:val="7D4DD23A"/>
    <w:rsid w:val="7D4E00B1"/>
    <w:rsid w:val="7D503754"/>
    <w:rsid w:val="7D511A6F"/>
    <w:rsid w:val="7D565B92"/>
    <w:rsid w:val="7D58123A"/>
    <w:rsid w:val="7D5A10DC"/>
    <w:rsid w:val="7D5CA9A8"/>
    <w:rsid w:val="7D5CFD33"/>
    <w:rsid w:val="7D5E35CB"/>
    <w:rsid w:val="7D5E35E1"/>
    <w:rsid w:val="7D5EA841"/>
    <w:rsid w:val="7D618016"/>
    <w:rsid w:val="7D64B89A"/>
    <w:rsid w:val="7D651292"/>
    <w:rsid w:val="7D6611E8"/>
    <w:rsid w:val="7D6B570F"/>
    <w:rsid w:val="7D6CF25D"/>
    <w:rsid w:val="7D6E0824"/>
    <w:rsid w:val="7D71329B"/>
    <w:rsid w:val="7D71AE84"/>
    <w:rsid w:val="7D734C79"/>
    <w:rsid w:val="7D74A4EE"/>
    <w:rsid w:val="7D75BB6B"/>
    <w:rsid w:val="7D780B05"/>
    <w:rsid w:val="7D7B8EEC"/>
    <w:rsid w:val="7D7D8321"/>
    <w:rsid w:val="7D7EFFFB"/>
    <w:rsid w:val="7D7F5BF1"/>
    <w:rsid w:val="7D811125"/>
    <w:rsid w:val="7D830E8E"/>
    <w:rsid w:val="7D83466E"/>
    <w:rsid w:val="7D83C220"/>
    <w:rsid w:val="7D83EE81"/>
    <w:rsid w:val="7D84B14C"/>
    <w:rsid w:val="7D861B4C"/>
    <w:rsid w:val="7D872DEE"/>
    <w:rsid w:val="7D89F536"/>
    <w:rsid w:val="7D8A9C27"/>
    <w:rsid w:val="7D8BAD65"/>
    <w:rsid w:val="7D928947"/>
    <w:rsid w:val="7D9368E4"/>
    <w:rsid w:val="7D93B577"/>
    <w:rsid w:val="7D96DE24"/>
    <w:rsid w:val="7D977EAF"/>
    <w:rsid w:val="7D98D3D7"/>
    <w:rsid w:val="7D999A16"/>
    <w:rsid w:val="7D9A52D7"/>
    <w:rsid w:val="7D9D7D84"/>
    <w:rsid w:val="7D9DDA2D"/>
    <w:rsid w:val="7D9E8174"/>
    <w:rsid w:val="7D9FF9B3"/>
    <w:rsid w:val="7DA0CAD9"/>
    <w:rsid w:val="7DA1D175"/>
    <w:rsid w:val="7DA80289"/>
    <w:rsid w:val="7DA89F02"/>
    <w:rsid w:val="7DAAF1AE"/>
    <w:rsid w:val="7DAB0AA7"/>
    <w:rsid w:val="7DACA5F6"/>
    <w:rsid w:val="7DB16D3A"/>
    <w:rsid w:val="7DB20125"/>
    <w:rsid w:val="7DB22847"/>
    <w:rsid w:val="7DB26D77"/>
    <w:rsid w:val="7DB2D6FC"/>
    <w:rsid w:val="7DB34321"/>
    <w:rsid w:val="7DB4DAA4"/>
    <w:rsid w:val="7DB59193"/>
    <w:rsid w:val="7DB5CD56"/>
    <w:rsid w:val="7DB77C5D"/>
    <w:rsid w:val="7DB78891"/>
    <w:rsid w:val="7DB9056C"/>
    <w:rsid w:val="7DBDFE4B"/>
    <w:rsid w:val="7DC264DD"/>
    <w:rsid w:val="7DC5986B"/>
    <w:rsid w:val="7DCD21A1"/>
    <w:rsid w:val="7DCE3303"/>
    <w:rsid w:val="7DCFA300"/>
    <w:rsid w:val="7DD28ADD"/>
    <w:rsid w:val="7DD3016F"/>
    <w:rsid w:val="7DD44458"/>
    <w:rsid w:val="7DD66982"/>
    <w:rsid w:val="7DD85B40"/>
    <w:rsid w:val="7DD901FB"/>
    <w:rsid w:val="7DDAA4C2"/>
    <w:rsid w:val="7DDD295A"/>
    <w:rsid w:val="7DDD9949"/>
    <w:rsid w:val="7DDFA79E"/>
    <w:rsid w:val="7DE14C8B"/>
    <w:rsid w:val="7DE22282"/>
    <w:rsid w:val="7DE22E35"/>
    <w:rsid w:val="7DE5E55C"/>
    <w:rsid w:val="7DE844B5"/>
    <w:rsid w:val="7DE91837"/>
    <w:rsid w:val="7DE95FA6"/>
    <w:rsid w:val="7DE9ABA4"/>
    <w:rsid w:val="7DEA453F"/>
    <w:rsid w:val="7DECACBF"/>
    <w:rsid w:val="7DEF9A65"/>
    <w:rsid w:val="7DF02AA7"/>
    <w:rsid w:val="7DF0350C"/>
    <w:rsid w:val="7DF07FB4"/>
    <w:rsid w:val="7DF3215F"/>
    <w:rsid w:val="7DF5C079"/>
    <w:rsid w:val="7DF645EC"/>
    <w:rsid w:val="7DF6B018"/>
    <w:rsid w:val="7DF80288"/>
    <w:rsid w:val="7DFA3B70"/>
    <w:rsid w:val="7DFB9856"/>
    <w:rsid w:val="7DFC4046"/>
    <w:rsid w:val="7E0D4BFC"/>
    <w:rsid w:val="7E10ACFE"/>
    <w:rsid w:val="7E11F6D5"/>
    <w:rsid w:val="7E15F29B"/>
    <w:rsid w:val="7E1605F5"/>
    <w:rsid w:val="7E1B3EF5"/>
    <w:rsid w:val="7E1C2509"/>
    <w:rsid w:val="7E1C8C45"/>
    <w:rsid w:val="7E1DD72F"/>
    <w:rsid w:val="7E1F245A"/>
    <w:rsid w:val="7E207B69"/>
    <w:rsid w:val="7E24E7BE"/>
    <w:rsid w:val="7E24F407"/>
    <w:rsid w:val="7E25CC81"/>
    <w:rsid w:val="7E25CEE9"/>
    <w:rsid w:val="7E2DFFAD"/>
    <w:rsid w:val="7E2E32D0"/>
    <w:rsid w:val="7E2E4828"/>
    <w:rsid w:val="7E303F43"/>
    <w:rsid w:val="7E30A9D1"/>
    <w:rsid w:val="7E379BBD"/>
    <w:rsid w:val="7E379E45"/>
    <w:rsid w:val="7E37D81A"/>
    <w:rsid w:val="7E39DD2F"/>
    <w:rsid w:val="7E3CBF9B"/>
    <w:rsid w:val="7E3D54A0"/>
    <w:rsid w:val="7E3DFAA6"/>
    <w:rsid w:val="7E3EC53C"/>
    <w:rsid w:val="7E3EE9B4"/>
    <w:rsid w:val="7E3F0ADD"/>
    <w:rsid w:val="7E3FFDF1"/>
    <w:rsid w:val="7E41938D"/>
    <w:rsid w:val="7E43881E"/>
    <w:rsid w:val="7E43E421"/>
    <w:rsid w:val="7E45491F"/>
    <w:rsid w:val="7E49F921"/>
    <w:rsid w:val="7E4A3B30"/>
    <w:rsid w:val="7E4F1AC8"/>
    <w:rsid w:val="7E51103B"/>
    <w:rsid w:val="7E522D01"/>
    <w:rsid w:val="7E5362FA"/>
    <w:rsid w:val="7E59025B"/>
    <w:rsid w:val="7E5A6596"/>
    <w:rsid w:val="7E5C3A03"/>
    <w:rsid w:val="7E5DC83E"/>
    <w:rsid w:val="7E5ED5BF"/>
    <w:rsid w:val="7E5F7B1A"/>
    <w:rsid w:val="7E601FB9"/>
    <w:rsid w:val="7E609FB8"/>
    <w:rsid w:val="7E61BFC7"/>
    <w:rsid w:val="7E6359D9"/>
    <w:rsid w:val="7E666092"/>
    <w:rsid w:val="7E673A1F"/>
    <w:rsid w:val="7E6909D0"/>
    <w:rsid w:val="7E695749"/>
    <w:rsid w:val="7E69775B"/>
    <w:rsid w:val="7E6BBA78"/>
    <w:rsid w:val="7E6BCF65"/>
    <w:rsid w:val="7E6BFF4D"/>
    <w:rsid w:val="7E6D3495"/>
    <w:rsid w:val="7E74A2BD"/>
    <w:rsid w:val="7E757C09"/>
    <w:rsid w:val="7E75B476"/>
    <w:rsid w:val="7E75C28D"/>
    <w:rsid w:val="7E7607AD"/>
    <w:rsid w:val="7E78C925"/>
    <w:rsid w:val="7E7C772E"/>
    <w:rsid w:val="7E7D567F"/>
    <w:rsid w:val="7E7E7FEF"/>
    <w:rsid w:val="7E7E9FF0"/>
    <w:rsid w:val="7E7F1E30"/>
    <w:rsid w:val="7E8015E3"/>
    <w:rsid w:val="7E823798"/>
    <w:rsid w:val="7E82D351"/>
    <w:rsid w:val="7E8360CF"/>
    <w:rsid w:val="7E84879E"/>
    <w:rsid w:val="7E870DC1"/>
    <w:rsid w:val="7E88F5D0"/>
    <w:rsid w:val="7E892A97"/>
    <w:rsid w:val="7E8AC264"/>
    <w:rsid w:val="7E8C044C"/>
    <w:rsid w:val="7E8C268C"/>
    <w:rsid w:val="7E95F873"/>
    <w:rsid w:val="7E95FB86"/>
    <w:rsid w:val="7E975E03"/>
    <w:rsid w:val="7E9A9628"/>
    <w:rsid w:val="7E9B6EB0"/>
    <w:rsid w:val="7EA0E1F3"/>
    <w:rsid w:val="7EA15CD2"/>
    <w:rsid w:val="7EA3AC3F"/>
    <w:rsid w:val="7EA69216"/>
    <w:rsid w:val="7EA71D15"/>
    <w:rsid w:val="7EA81E7D"/>
    <w:rsid w:val="7EAD0EA6"/>
    <w:rsid w:val="7EAD482A"/>
    <w:rsid w:val="7EADBF0C"/>
    <w:rsid w:val="7EB557B7"/>
    <w:rsid w:val="7EB99017"/>
    <w:rsid w:val="7EBAA82A"/>
    <w:rsid w:val="7EBB55DB"/>
    <w:rsid w:val="7EBE9475"/>
    <w:rsid w:val="7EBF6B07"/>
    <w:rsid w:val="7EC03F2D"/>
    <w:rsid w:val="7EC13DB9"/>
    <w:rsid w:val="7EC190CA"/>
    <w:rsid w:val="7EC3DD3C"/>
    <w:rsid w:val="7EC57139"/>
    <w:rsid w:val="7EC651EC"/>
    <w:rsid w:val="7EC6C010"/>
    <w:rsid w:val="7EC74F43"/>
    <w:rsid w:val="7EC8609C"/>
    <w:rsid w:val="7EC8B7BB"/>
    <w:rsid w:val="7EC97EDD"/>
    <w:rsid w:val="7ECA2FBF"/>
    <w:rsid w:val="7ECE859F"/>
    <w:rsid w:val="7ED0C111"/>
    <w:rsid w:val="7ED2DF7A"/>
    <w:rsid w:val="7ED4684B"/>
    <w:rsid w:val="7ED476DA"/>
    <w:rsid w:val="7ED669C9"/>
    <w:rsid w:val="7ED7D27A"/>
    <w:rsid w:val="7EDA3243"/>
    <w:rsid w:val="7EDE1478"/>
    <w:rsid w:val="7EDFFDC9"/>
    <w:rsid w:val="7EE17426"/>
    <w:rsid w:val="7EE66789"/>
    <w:rsid w:val="7EE9900A"/>
    <w:rsid w:val="7EEBF146"/>
    <w:rsid w:val="7EEC4B24"/>
    <w:rsid w:val="7EECCC44"/>
    <w:rsid w:val="7EED872B"/>
    <w:rsid w:val="7EEED986"/>
    <w:rsid w:val="7EEF5A6E"/>
    <w:rsid w:val="7EF2F01C"/>
    <w:rsid w:val="7EF51554"/>
    <w:rsid w:val="7EF64253"/>
    <w:rsid w:val="7EF79358"/>
    <w:rsid w:val="7EFD75AE"/>
    <w:rsid w:val="7EFE730B"/>
    <w:rsid w:val="7F01C758"/>
    <w:rsid w:val="7F062B23"/>
    <w:rsid w:val="7F0926D8"/>
    <w:rsid w:val="7F092BBC"/>
    <w:rsid w:val="7F0A1B17"/>
    <w:rsid w:val="7F0BEB1A"/>
    <w:rsid w:val="7F0D5385"/>
    <w:rsid w:val="7F0DDE79"/>
    <w:rsid w:val="7F0FE7B6"/>
    <w:rsid w:val="7F10966E"/>
    <w:rsid w:val="7F11906A"/>
    <w:rsid w:val="7F125213"/>
    <w:rsid w:val="7F13A85E"/>
    <w:rsid w:val="7F140A79"/>
    <w:rsid w:val="7F1ABA76"/>
    <w:rsid w:val="7F1B5F66"/>
    <w:rsid w:val="7F1DF01E"/>
    <w:rsid w:val="7F203487"/>
    <w:rsid w:val="7F210D71"/>
    <w:rsid w:val="7F21213E"/>
    <w:rsid w:val="7F234AF1"/>
    <w:rsid w:val="7F245D24"/>
    <w:rsid w:val="7F250A1B"/>
    <w:rsid w:val="7F250DEC"/>
    <w:rsid w:val="7F2916B0"/>
    <w:rsid w:val="7F2AAEC6"/>
    <w:rsid w:val="7F2C9907"/>
    <w:rsid w:val="7F2CFF41"/>
    <w:rsid w:val="7F2E4456"/>
    <w:rsid w:val="7F2F0AAC"/>
    <w:rsid w:val="7F330B74"/>
    <w:rsid w:val="7F33362E"/>
    <w:rsid w:val="7F336926"/>
    <w:rsid w:val="7F35D46C"/>
    <w:rsid w:val="7F35EF01"/>
    <w:rsid w:val="7F36B412"/>
    <w:rsid w:val="7F374C94"/>
    <w:rsid w:val="7F377DD7"/>
    <w:rsid w:val="7F385336"/>
    <w:rsid w:val="7F3ADB5C"/>
    <w:rsid w:val="7F441DFF"/>
    <w:rsid w:val="7F44BFA4"/>
    <w:rsid w:val="7F4714A3"/>
    <w:rsid w:val="7F475C0D"/>
    <w:rsid w:val="7F49973B"/>
    <w:rsid w:val="7F4C8CCC"/>
    <w:rsid w:val="7F4D6E36"/>
    <w:rsid w:val="7F545F3E"/>
    <w:rsid w:val="7F54677C"/>
    <w:rsid w:val="7F56FC73"/>
    <w:rsid w:val="7F57379A"/>
    <w:rsid w:val="7F5B41A6"/>
    <w:rsid w:val="7F5BB5AE"/>
    <w:rsid w:val="7F5DAE75"/>
    <w:rsid w:val="7F5DBEF9"/>
    <w:rsid w:val="7F5F1326"/>
    <w:rsid w:val="7F5F4BFF"/>
    <w:rsid w:val="7F6373D5"/>
    <w:rsid w:val="7F64A6BC"/>
    <w:rsid w:val="7F656685"/>
    <w:rsid w:val="7F658A57"/>
    <w:rsid w:val="7F680C92"/>
    <w:rsid w:val="7F6868CC"/>
    <w:rsid w:val="7F6A2302"/>
    <w:rsid w:val="7F6A9E5F"/>
    <w:rsid w:val="7F6B4C43"/>
    <w:rsid w:val="7F7010FE"/>
    <w:rsid w:val="7F709F48"/>
    <w:rsid w:val="7F71B494"/>
    <w:rsid w:val="7F729769"/>
    <w:rsid w:val="7F763FBB"/>
    <w:rsid w:val="7F7D118C"/>
    <w:rsid w:val="7F7D42E6"/>
    <w:rsid w:val="7F7E1B18"/>
    <w:rsid w:val="7F7E5B2F"/>
    <w:rsid w:val="7F7E8E3D"/>
    <w:rsid w:val="7F7F8A83"/>
    <w:rsid w:val="7F8043D7"/>
    <w:rsid w:val="7F82F6AE"/>
    <w:rsid w:val="7F83B268"/>
    <w:rsid w:val="7F875DBE"/>
    <w:rsid w:val="7F8871E1"/>
    <w:rsid w:val="7F8EF4D4"/>
    <w:rsid w:val="7F92B67C"/>
    <w:rsid w:val="7F92DFDF"/>
    <w:rsid w:val="7F97A28D"/>
    <w:rsid w:val="7F9FA988"/>
    <w:rsid w:val="7FA02BE7"/>
    <w:rsid w:val="7FA0356A"/>
    <w:rsid w:val="7FA2059C"/>
    <w:rsid w:val="7FA536F7"/>
    <w:rsid w:val="7FA80BC2"/>
    <w:rsid w:val="7FA88F06"/>
    <w:rsid w:val="7FA8F2DB"/>
    <w:rsid w:val="7FB17843"/>
    <w:rsid w:val="7FB7C048"/>
    <w:rsid w:val="7FB8BF59"/>
    <w:rsid w:val="7FB9F89C"/>
    <w:rsid w:val="7FBAF8CD"/>
    <w:rsid w:val="7FBF600E"/>
    <w:rsid w:val="7FC2A9FF"/>
    <w:rsid w:val="7FC413EF"/>
    <w:rsid w:val="7FC8358F"/>
    <w:rsid w:val="7FC85ABE"/>
    <w:rsid w:val="7FC8F579"/>
    <w:rsid w:val="7FCA9FD3"/>
    <w:rsid w:val="7FCAA2BF"/>
    <w:rsid w:val="7FCBA051"/>
    <w:rsid w:val="7FCBE562"/>
    <w:rsid w:val="7FCE0D1E"/>
    <w:rsid w:val="7FCFD3D4"/>
    <w:rsid w:val="7FCFF9D2"/>
    <w:rsid w:val="7FD14F21"/>
    <w:rsid w:val="7FD32648"/>
    <w:rsid w:val="7FD65526"/>
    <w:rsid w:val="7FD798FA"/>
    <w:rsid w:val="7FDA2307"/>
    <w:rsid w:val="7FDA7A30"/>
    <w:rsid w:val="7FDBDD73"/>
    <w:rsid w:val="7FDDECC0"/>
    <w:rsid w:val="7FE0F663"/>
    <w:rsid w:val="7FE1B1B2"/>
    <w:rsid w:val="7FE27A06"/>
    <w:rsid w:val="7FE4A637"/>
    <w:rsid w:val="7FE8598B"/>
    <w:rsid w:val="7FEA9E01"/>
    <w:rsid w:val="7FEB72AB"/>
    <w:rsid w:val="7FECB44F"/>
    <w:rsid w:val="7FEDF4CF"/>
    <w:rsid w:val="7FF1DDA0"/>
    <w:rsid w:val="7FF2DDA9"/>
    <w:rsid w:val="7FF428D4"/>
    <w:rsid w:val="7FF4C5A0"/>
    <w:rsid w:val="7FF5488B"/>
    <w:rsid w:val="7FF5ACDF"/>
    <w:rsid w:val="7FFB9DE2"/>
    <w:rsid w:val="7FFE2FDA"/>
    <w:rsid w:val="7FFEF93B"/>
    <w:rsid w:val="7FFF3DEC"/>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DA120A0"/>
  <w15:docId w15:val="{173BABE9-9FB7-4CFA-8E1D-8024D08EB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nhideWhenUsed="1"/>
    <w:lsdException w:name="List Number" w:locked="1" w:semiHidden="1" w:unhideWhenUsed="1"/>
    <w:lsdException w:name="List 2"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336"/>
    <w:pPr>
      <w:widowControl w:val="0"/>
      <w:spacing w:before="240" w:after="240" w:line="276" w:lineRule="auto"/>
    </w:pPr>
    <w:rPr>
      <w:rFonts w:eastAsia="Times New Roman"/>
      <w:sz w:val="28"/>
      <w:szCs w:val="28"/>
    </w:rPr>
  </w:style>
  <w:style w:type="paragraph" w:styleId="Heading1">
    <w:name w:val="heading 1"/>
    <w:basedOn w:val="Normal"/>
    <w:next w:val="Normal"/>
    <w:link w:val="Heading1Char"/>
    <w:qFormat/>
    <w:rsid w:val="009D4336"/>
    <w:pPr>
      <w:keepNext/>
      <w:jc w:val="center"/>
      <w:outlineLvl w:val="0"/>
    </w:pPr>
    <w:rPr>
      <w:b/>
      <w:sz w:val="40"/>
    </w:rPr>
  </w:style>
  <w:style w:type="paragraph" w:styleId="Heading2">
    <w:name w:val="heading 2"/>
    <w:basedOn w:val="Normal"/>
    <w:next w:val="Normal"/>
    <w:link w:val="Heading2Char"/>
    <w:qFormat/>
    <w:rsid w:val="009D4336"/>
    <w:pPr>
      <w:keepNext/>
      <w:outlineLvl w:val="1"/>
    </w:pPr>
    <w:rPr>
      <w:b/>
      <w:sz w:val="36"/>
    </w:rPr>
  </w:style>
  <w:style w:type="paragraph" w:styleId="Heading3">
    <w:name w:val="heading 3"/>
    <w:basedOn w:val="Normal"/>
    <w:next w:val="Normal"/>
    <w:link w:val="Heading3Char"/>
    <w:qFormat/>
    <w:rsid w:val="009D4336"/>
    <w:pPr>
      <w:keepNext/>
      <w:outlineLvl w:val="2"/>
    </w:pPr>
    <w:rPr>
      <w:b/>
      <w:sz w:val="32"/>
    </w:rPr>
  </w:style>
  <w:style w:type="paragraph" w:styleId="Heading4">
    <w:name w:val="heading 4"/>
    <w:basedOn w:val="Normal"/>
    <w:next w:val="Normal"/>
    <w:link w:val="Heading4Char"/>
    <w:uiPriority w:val="99"/>
    <w:qFormat/>
    <w:rsid w:val="009D4336"/>
    <w:pPr>
      <w:keepNext/>
      <w:outlineLvl w:val="3"/>
    </w:pPr>
    <w:rPr>
      <w:b/>
    </w:rPr>
  </w:style>
  <w:style w:type="paragraph" w:styleId="Heading5">
    <w:name w:val="heading 5"/>
    <w:basedOn w:val="Normal"/>
    <w:next w:val="Normal"/>
    <w:link w:val="Heading5Char"/>
    <w:uiPriority w:val="99"/>
    <w:qFormat/>
    <w:rsid w:val="00A17FBD"/>
    <w:pPr>
      <w:keepNext/>
      <w:keepLines/>
      <w:spacing w:before="200"/>
      <w:outlineLvl w:val="4"/>
    </w:pPr>
    <w:rPr>
      <w:rFonts w:ascii="Cambria" w:eastAsia="SimSu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D4336"/>
    <w:rPr>
      <w:rFonts w:eastAsia="Times New Roman"/>
      <w:b/>
      <w:sz w:val="40"/>
      <w:szCs w:val="28"/>
    </w:rPr>
  </w:style>
  <w:style w:type="character" w:customStyle="1" w:styleId="Heading2Char">
    <w:name w:val="Heading 2 Char"/>
    <w:basedOn w:val="DefaultParagraphFont"/>
    <w:link w:val="Heading2"/>
    <w:locked/>
    <w:rsid w:val="009D4336"/>
    <w:rPr>
      <w:rFonts w:eastAsia="Times New Roman"/>
      <w:b/>
      <w:sz w:val="36"/>
      <w:szCs w:val="28"/>
    </w:rPr>
  </w:style>
  <w:style w:type="character" w:customStyle="1" w:styleId="Heading3Char">
    <w:name w:val="Heading 3 Char"/>
    <w:basedOn w:val="DefaultParagraphFont"/>
    <w:link w:val="Heading3"/>
    <w:locked/>
    <w:rsid w:val="009D4336"/>
    <w:rPr>
      <w:rFonts w:eastAsia="Times New Roman"/>
      <w:b/>
      <w:sz w:val="32"/>
      <w:szCs w:val="28"/>
    </w:rPr>
  </w:style>
  <w:style w:type="character" w:customStyle="1" w:styleId="Heading4Char">
    <w:name w:val="Heading 4 Char"/>
    <w:basedOn w:val="DefaultParagraphFont"/>
    <w:link w:val="Heading4"/>
    <w:uiPriority w:val="99"/>
    <w:locked/>
    <w:rsid w:val="009D4336"/>
    <w:rPr>
      <w:rFonts w:eastAsia="Times New Roman"/>
      <w:b/>
      <w:sz w:val="28"/>
      <w:szCs w:val="28"/>
    </w:rPr>
  </w:style>
  <w:style w:type="character" w:customStyle="1" w:styleId="Heading5Char">
    <w:name w:val="Heading 5 Char"/>
    <w:basedOn w:val="DefaultParagraphFont"/>
    <w:link w:val="Heading5"/>
    <w:uiPriority w:val="99"/>
    <w:locked/>
    <w:rsid w:val="00A17FBD"/>
    <w:rPr>
      <w:rFonts w:ascii="Cambria" w:eastAsia="SimSun" w:hAnsi="Cambria" w:cs="Times New Roman"/>
      <w:color w:val="243F60"/>
      <w:sz w:val="24"/>
      <w:szCs w:val="24"/>
    </w:rPr>
  </w:style>
  <w:style w:type="character" w:customStyle="1" w:styleId="WW8Num4z0">
    <w:name w:val="WW8Num4z0"/>
    <w:uiPriority w:val="99"/>
    <w:rsid w:val="003A0B9F"/>
    <w:rPr>
      <w:rFonts w:ascii="Symbol" w:eastAsia="SimSun" w:hAnsi="Symbol"/>
    </w:rPr>
  </w:style>
  <w:style w:type="character" w:customStyle="1" w:styleId="WW8Num4z1">
    <w:name w:val="WW8Num4z1"/>
    <w:uiPriority w:val="99"/>
    <w:rsid w:val="003A0B9F"/>
    <w:rPr>
      <w:rFonts w:ascii="Courier New" w:eastAsia="SimSun" w:hAnsi="Courier New"/>
    </w:rPr>
  </w:style>
  <w:style w:type="character" w:customStyle="1" w:styleId="WW8Num4z2">
    <w:name w:val="WW8Num4z2"/>
    <w:uiPriority w:val="99"/>
    <w:rsid w:val="003A0B9F"/>
    <w:rPr>
      <w:rFonts w:ascii="Wingdings" w:eastAsia="SimSun" w:hAnsi="Wingdings"/>
    </w:rPr>
  </w:style>
  <w:style w:type="character" w:customStyle="1" w:styleId="WW8Num6z0">
    <w:name w:val="WW8Num6z0"/>
    <w:uiPriority w:val="99"/>
    <w:rsid w:val="003A0B9F"/>
    <w:rPr>
      <w:rFonts w:ascii="Symbol" w:eastAsia="SimSun" w:hAnsi="Symbol"/>
    </w:rPr>
  </w:style>
  <w:style w:type="character" w:customStyle="1" w:styleId="WW8Num6z1">
    <w:name w:val="WW8Num6z1"/>
    <w:uiPriority w:val="99"/>
    <w:rsid w:val="003A0B9F"/>
    <w:rPr>
      <w:rFonts w:ascii="Courier New" w:eastAsia="SimSun" w:hAnsi="Courier New"/>
    </w:rPr>
  </w:style>
  <w:style w:type="character" w:customStyle="1" w:styleId="WW8Num6z2">
    <w:name w:val="WW8Num6z2"/>
    <w:uiPriority w:val="99"/>
    <w:rsid w:val="003A0B9F"/>
    <w:rPr>
      <w:rFonts w:ascii="Wingdings" w:eastAsia="SimSun" w:hAnsi="Wingdings"/>
    </w:rPr>
  </w:style>
  <w:style w:type="character" w:customStyle="1" w:styleId="WW8Num7z0">
    <w:name w:val="WW8Num7z0"/>
    <w:uiPriority w:val="99"/>
    <w:rsid w:val="003A0B9F"/>
    <w:rPr>
      <w:rFonts w:ascii="Symbol" w:eastAsia="SimSun" w:hAnsi="Symbol"/>
    </w:rPr>
  </w:style>
  <w:style w:type="character" w:customStyle="1" w:styleId="WW8Num10z0">
    <w:name w:val="WW8Num10z0"/>
    <w:uiPriority w:val="99"/>
    <w:rsid w:val="003A0B9F"/>
    <w:rPr>
      <w:rFonts w:ascii="Symbol" w:eastAsia="SimSun" w:hAnsi="Symbol"/>
    </w:rPr>
  </w:style>
  <w:style w:type="character" w:customStyle="1" w:styleId="WW8Num10z1">
    <w:name w:val="WW8Num10z1"/>
    <w:uiPriority w:val="99"/>
    <w:rsid w:val="003A0B9F"/>
    <w:rPr>
      <w:rFonts w:ascii="Courier New" w:eastAsia="SimSun" w:hAnsi="Courier New"/>
    </w:rPr>
  </w:style>
  <w:style w:type="character" w:customStyle="1" w:styleId="WW8Num10z2">
    <w:name w:val="WW8Num10z2"/>
    <w:uiPriority w:val="99"/>
    <w:rsid w:val="003A0B9F"/>
    <w:rPr>
      <w:rFonts w:ascii="Wingdings" w:eastAsia="SimSun" w:hAnsi="Wingdings"/>
    </w:rPr>
  </w:style>
  <w:style w:type="character" w:customStyle="1" w:styleId="WW8Num11z0">
    <w:name w:val="WW8Num11z0"/>
    <w:uiPriority w:val="99"/>
    <w:rsid w:val="003A0B9F"/>
    <w:rPr>
      <w:rFonts w:ascii="Symbol" w:eastAsia="SimSun" w:hAnsi="Symbol"/>
    </w:rPr>
  </w:style>
  <w:style w:type="character" w:customStyle="1" w:styleId="WW8Num11z1">
    <w:name w:val="WW8Num11z1"/>
    <w:uiPriority w:val="99"/>
    <w:rsid w:val="003A0B9F"/>
    <w:rPr>
      <w:rFonts w:ascii="Courier New" w:eastAsia="SimSun" w:hAnsi="Courier New"/>
    </w:rPr>
  </w:style>
  <w:style w:type="character" w:customStyle="1" w:styleId="WW8Num11z2">
    <w:name w:val="WW8Num11z2"/>
    <w:uiPriority w:val="99"/>
    <w:rsid w:val="003A0B9F"/>
    <w:rPr>
      <w:rFonts w:ascii="Wingdings" w:eastAsia="SimSun" w:hAnsi="Wingdings"/>
    </w:rPr>
  </w:style>
  <w:style w:type="character" w:customStyle="1" w:styleId="WW8Num11z4">
    <w:name w:val="WW8Num11z4"/>
    <w:uiPriority w:val="99"/>
    <w:rsid w:val="003A0B9F"/>
    <w:rPr>
      <w:rFonts w:ascii="Courier New" w:eastAsia="SimSun" w:hAnsi="Courier New"/>
    </w:rPr>
  </w:style>
  <w:style w:type="character" w:customStyle="1" w:styleId="WW8Num12z0">
    <w:name w:val="WW8Num12z0"/>
    <w:uiPriority w:val="99"/>
    <w:rsid w:val="003A0B9F"/>
    <w:rPr>
      <w:rFonts w:ascii="Symbol" w:eastAsia="SimSun" w:hAnsi="Symbol"/>
    </w:rPr>
  </w:style>
  <w:style w:type="character" w:customStyle="1" w:styleId="WW8Num12z1">
    <w:name w:val="WW8Num12z1"/>
    <w:uiPriority w:val="99"/>
    <w:rsid w:val="003A0B9F"/>
    <w:rPr>
      <w:rFonts w:ascii="Courier New" w:eastAsia="SimSun" w:hAnsi="Courier New"/>
    </w:rPr>
  </w:style>
  <w:style w:type="character" w:customStyle="1" w:styleId="WW8Num12z2">
    <w:name w:val="WW8Num12z2"/>
    <w:uiPriority w:val="99"/>
    <w:rsid w:val="003A0B9F"/>
    <w:rPr>
      <w:rFonts w:ascii="Wingdings" w:eastAsia="SimSun" w:hAnsi="Wingdings"/>
    </w:rPr>
  </w:style>
  <w:style w:type="character" w:customStyle="1" w:styleId="WW8Num13z0">
    <w:name w:val="WW8Num13z0"/>
    <w:uiPriority w:val="99"/>
    <w:rsid w:val="003A0B9F"/>
    <w:rPr>
      <w:rFonts w:ascii="Symbol" w:eastAsia="SimSun" w:hAnsi="Symbol"/>
    </w:rPr>
  </w:style>
  <w:style w:type="character" w:customStyle="1" w:styleId="WW8Num13z1">
    <w:name w:val="WW8Num13z1"/>
    <w:uiPriority w:val="99"/>
    <w:rsid w:val="003A0B9F"/>
    <w:rPr>
      <w:rFonts w:ascii="Courier New" w:eastAsia="SimSun" w:hAnsi="Courier New"/>
    </w:rPr>
  </w:style>
  <w:style w:type="character" w:customStyle="1" w:styleId="WW8Num13z2">
    <w:name w:val="WW8Num13z2"/>
    <w:uiPriority w:val="99"/>
    <w:rsid w:val="003A0B9F"/>
    <w:rPr>
      <w:rFonts w:ascii="Wingdings" w:eastAsia="SimSun" w:hAnsi="Wingdings"/>
    </w:rPr>
  </w:style>
  <w:style w:type="character" w:customStyle="1" w:styleId="WW8Num17z0">
    <w:name w:val="WW8Num17z0"/>
    <w:uiPriority w:val="99"/>
    <w:rsid w:val="003A0B9F"/>
    <w:rPr>
      <w:rFonts w:ascii="Symbol" w:eastAsia="SimSun" w:hAnsi="Symbol"/>
    </w:rPr>
  </w:style>
  <w:style w:type="character" w:customStyle="1" w:styleId="WW8Num17z1">
    <w:name w:val="WW8Num17z1"/>
    <w:uiPriority w:val="99"/>
    <w:rsid w:val="003A0B9F"/>
    <w:rPr>
      <w:rFonts w:ascii="Courier New" w:eastAsia="SimSun" w:hAnsi="Courier New"/>
    </w:rPr>
  </w:style>
  <w:style w:type="character" w:customStyle="1" w:styleId="WW8Num17z2">
    <w:name w:val="WW8Num17z2"/>
    <w:uiPriority w:val="99"/>
    <w:rsid w:val="003A0B9F"/>
    <w:rPr>
      <w:rFonts w:ascii="Wingdings" w:eastAsia="SimSun" w:hAnsi="Wingdings"/>
    </w:rPr>
  </w:style>
  <w:style w:type="character" w:customStyle="1" w:styleId="WW8Num18z0">
    <w:name w:val="WW8Num18z0"/>
    <w:uiPriority w:val="99"/>
    <w:rsid w:val="003A0B9F"/>
    <w:rPr>
      <w:rFonts w:ascii="Symbol" w:eastAsia="SimSun" w:hAnsi="Symbol"/>
    </w:rPr>
  </w:style>
  <w:style w:type="character" w:customStyle="1" w:styleId="WW8Num18z1">
    <w:name w:val="WW8Num18z1"/>
    <w:uiPriority w:val="99"/>
    <w:rsid w:val="003A0B9F"/>
    <w:rPr>
      <w:rFonts w:ascii="Courier New" w:eastAsia="SimSun" w:hAnsi="Courier New"/>
    </w:rPr>
  </w:style>
  <w:style w:type="character" w:customStyle="1" w:styleId="WW8Num18z2">
    <w:name w:val="WW8Num18z2"/>
    <w:uiPriority w:val="99"/>
    <w:rsid w:val="003A0B9F"/>
    <w:rPr>
      <w:rFonts w:ascii="Wingdings" w:eastAsia="SimSun" w:hAnsi="Wingdings"/>
    </w:rPr>
  </w:style>
  <w:style w:type="character" w:customStyle="1" w:styleId="WW8Num19z0">
    <w:name w:val="WW8Num19z0"/>
    <w:uiPriority w:val="99"/>
    <w:rsid w:val="003A0B9F"/>
    <w:rPr>
      <w:rFonts w:ascii="Symbol" w:eastAsia="SimSun" w:hAnsi="Symbol"/>
    </w:rPr>
  </w:style>
  <w:style w:type="character" w:customStyle="1" w:styleId="WW8Num19z1">
    <w:name w:val="WW8Num19z1"/>
    <w:uiPriority w:val="99"/>
    <w:rsid w:val="003A0B9F"/>
    <w:rPr>
      <w:rFonts w:ascii="Courier New" w:eastAsia="SimSun" w:hAnsi="Courier New"/>
    </w:rPr>
  </w:style>
  <w:style w:type="character" w:customStyle="1" w:styleId="WW8Num19z2">
    <w:name w:val="WW8Num19z2"/>
    <w:uiPriority w:val="99"/>
    <w:rsid w:val="003A0B9F"/>
    <w:rPr>
      <w:rFonts w:ascii="Wingdings" w:eastAsia="SimSun" w:hAnsi="Wingdings"/>
    </w:rPr>
  </w:style>
  <w:style w:type="character" w:customStyle="1" w:styleId="WW8Num20z0">
    <w:name w:val="WW8Num20z0"/>
    <w:uiPriority w:val="99"/>
    <w:rsid w:val="003A0B9F"/>
    <w:rPr>
      <w:rFonts w:ascii="Symbol" w:eastAsia="SimSun" w:hAnsi="Symbol"/>
    </w:rPr>
  </w:style>
  <w:style w:type="character" w:customStyle="1" w:styleId="WW8Num20z1">
    <w:name w:val="WW8Num20z1"/>
    <w:uiPriority w:val="99"/>
    <w:rsid w:val="003A0B9F"/>
    <w:rPr>
      <w:rFonts w:ascii="Courier New" w:eastAsia="SimSun" w:hAnsi="Courier New"/>
    </w:rPr>
  </w:style>
  <w:style w:type="character" w:customStyle="1" w:styleId="WW8Num20z2">
    <w:name w:val="WW8Num20z2"/>
    <w:uiPriority w:val="99"/>
    <w:rsid w:val="003A0B9F"/>
    <w:rPr>
      <w:rFonts w:ascii="Wingdings" w:eastAsia="SimSun" w:hAnsi="Wingdings"/>
    </w:rPr>
  </w:style>
  <w:style w:type="character" w:customStyle="1" w:styleId="WW8Num21z0">
    <w:name w:val="WW8Num21z0"/>
    <w:uiPriority w:val="99"/>
    <w:rsid w:val="003A0B9F"/>
    <w:rPr>
      <w:rFonts w:ascii="Symbol" w:eastAsia="SimSun" w:hAnsi="Symbol"/>
    </w:rPr>
  </w:style>
  <w:style w:type="character" w:customStyle="1" w:styleId="WW8Num21z1">
    <w:name w:val="WW8Num21z1"/>
    <w:uiPriority w:val="99"/>
    <w:rsid w:val="003A0B9F"/>
    <w:rPr>
      <w:rFonts w:ascii="Courier New" w:eastAsia="SimSun" w:hAnsi="Courier New"/>
    </w:rPr>
  </w:style>
  <w:style w:type="character" w:customStyle="1" w:styleId="WW8Num21z2">
    <w:name w:val="WW8Num21z2"/>
    <w:uiPriority w:val="99"/>
    <w:rsid w:val="003A0B9F"/>
    <w:rPr>
      <w:rFonts w:ascii="Wingdings" w:eastAsia="SimSun" w:hAnsi="Wingdings"/>
    </w:rPr>
  </w:style>
  <w:style w:type="character" w:customStyle="1" w:styleId="WW8Num23z0">
    <w:name w:val="WW8Num23z0"/>
    <w:uiPriority w:val="99"/>
    <w:rsid w:val="003A0B9F"/>
    <w:rPr>
      <w:rFonts w:ascii="Courier New" w:eastAsia="SimSun" w:hAnsi="Courier New"/>
    </w:rPr>
  </w:style>
  <w:style w:type="character" w:customStyle="1" w:styleId="WW8Num23z1">
    <w:name w:val="WW8Num23z1"/>
    <w:uiPriority w:val="99"/>
    <w:rsid w:val="003A0B9F"/>
    <w:rPr>
      <w:rFonts w:ascii="Courier New" w:eastAsia="SimSun" w:hAnsi="Courier New"/>
    </w:rPr>
  </w:style>
  <w:style w:type="character" w:customStyle="1" w:styleId="WW8Num23z2">
    <w:name w:val="WW8Num23z2"/>
    <w:uiPriority w:val="99"/>
    <w:rsid w:val="003A0B9F"/>
    <w:rPr>
      <w:rFonts w:ascii="Wingdings" w:eastAsia="SimSun" w:hAnsi="Wingdings"/>
    </w:rPr>
  </w:style>
  <w:style w:type="character" w:customStyle="1" w:styleId="WW8Num23z3">
    <w:name w:val="WW8Num23z3"/>
    <w:uiPriority w:val="99"/>
    <w:rsid w:val="003A0B9F"/>
    <w:rPr>
      <w:rFonts w:ascii="Symbol" w:eastAsia="SimSun" w:hAnsi="Symbol"/>
    </w:rPr>
  </w:style>
  <w:style w:type="character" w:customStyle="1" w:styleId="WW8NumSt11z0">
    <w:name w:val="WW8NumSt11z0"/>
    <w:uiPriority w:val="99"/>
    <w:rsid w:val="003A0B9F"/>
    <w:rPr>
      <w:rFonts w:ascii="Symbol" w:eastAsia="SimSun" w:hAnsi="Symbol"/>
    </w:rPr>
  </w:style>
  <w:style w:type="character" w:customStyle="1" w:styleId="DefaultParagraphFont2">
    <w:name w:val="Default Paragraph Font2"/>
    <w:uiPriority w:val="99"/>
    <w:rsid w:val="003A0B9F"/>
  </w:style>
  <w:style w:type="character" w:customStyle="1" w:styleId="WW8Num3z0">
    <w:name w:val="WW8Num3z0"/>
    <w:uiPriority w:val="99"/>
    <w:rsid w:val="003A0B9F"/>
    <w:rPr>
      <w:rFonts w:ascii="Symbol" w:eastAsia="SimSun" w:hAnsi="Symbol"/>
    </w:rPr>
  </w:style>
  <w:style w:type="character" w:customStyle="1" w:styleId="WW8Num3z1">
    <w:name w:val="WW8Num3z1"/>
    <w:uiPriority w:val="99"/>
    <w:rsid w:val="003A0B9F"/>
    <w:rPr>
      <w:rFonts w:ascii="Courier New" w:eastAsia="SimSun" w:hAnsi="Courier New"/>
    </w:rPr>
  </w:style>
  <w:style w:type="character" w:customStyle="1" w:styleId="WW8Num3z2">
    <w:name w:val="WW8Num3z2"/>
    <w:uiPriority w:val="99"/>
    <w:rsid w:val="003A0B9F"/>
    <w:rPr>
      <w:rFonts w:ascii="Wingdings" w:eastAsia="SimSun" w:hAnsi="Wingdings"/>
    </w:rPr>
  </w:style>
  <w:style w:type="character" w:customStyle="1" w:styleId="WW8Num7z1">
    <w:name w:val="WW8Num7z1"/>
    <w:uiPriority w:val="99"/>
    <w:rsid w:val="003A0B9F"/>
    <w:rPr>
      <w:rFonts w:ascii="Courier New" w:eastAsia="SimSun" w:hAnsi="Courier New"/>
    </w:rPr>
  </w:style>
  <w:style w:type="character" w:customStyle="1" w:styleId="WW8Num7z2">
    <w:name w:val="WW8Num7z2"/>
    <w:uiPriority w:val="99"/>
    <w:rsid w:val="003A0B9F"/>
    <w:rPr>
      <w:rFonts w:ascii="Wingdings" w:eastAsia="SimSun" w:hAnsi="Wingdings"/>
    </w:rPr>
  </w:style>
  <w:style w:type="character" w:customStyle="1" w:styleId="WW8Num7z4">
    <w:name w:val="WW8Num7z4"/>
    <w:uiPriority w:val="99"/>
    <w:rsid w:val="003A0B9F"/>
    <w:rPr>
      <w:rFonts w:ascii="Courier New" w:eastAsia="SimSun" w:hAnsi="Courier New"/>
    </w:rPr>
  </w:style>
  <w:style w:type="character" w:customStyle="1" w:styleId="WW8Num8z0">
    <w:name w:val="WW8Num8z0"/>
    <w:uiPriority w:val="99"/>
    <w:rsid w:val="003A0B9F"/>
    <w:rPr>
      <w:rFonts w:ascii="Symbol" w:eastAsia="SimSun" w:hAnsi="Symbol"/>
    </w:rPr>
  </w:style>
  <w:style w:type="character" w:customStyle="1" w:styleId="WW8Num8z1">
    <w:name w:val="WW8Num8z1"/>
    <w:uiPriority w:val="99"/>
    <w:rsid w:val="003A0B9F"/>
    <w:rPr>
      <w:rFonts w:ascii="Courier New" w:eastAsia="SimSun" w:hAnsi="Courier New"/>
    </w:rPr>
  </w:style>
  <w:style w:type="character" w:customStyle="1" w:styleId="WW8Num8z2">
    <w:name w:val="WW8Num8z2"/>
    <w:uiPriority w:val="99"/>
    <w:rsid w:val="003A0B9F"/>
    <w:rPr>
      <w:rFonts w:ascii="Wingdings" w:eastAsia="SimSun" w:hAnsi="Wingdings"/>
    </w:rPr>
  </w:style>
  <w:style w:type="character" w:customStyle="1" w:styleId="WW8Num14z0">
    <w:name w:val="WW8Num14z0"/>
    <w:uiPriority w:val="99"/>
    <w:rsid w:val="003A0B9F"/>
    <w:rPr>
      <w:rFonts w:ascii="Symbol" w:eastAsia="SimSun" w:hAnsi="Symbol"/>
    </w:rPr>
  </w:style>
  <w:style w:type="character" w:customStyle="1" w:styleId="WW8Num14z1">
    <w:name w:val="WW8Num14z1"/>
    <w:uiPriority w:val="99"/>
    <w:rsid w:val="003A0B9F"/>
    <w:rPr>
      <w:rFonts w:ascii="Courier New" w:eastAsia="SimSun" w:hAnsi="Courier New"/>
    </w:rPr>
  </w:style>
  <w:style w:type="character" w:customStyle="1" w:styleId="WW8Num14z2">
    <w:name w:val="WW8Num14z2"/>
    <w:uiPriority w:val="99"/>
    <w:rsid w:val="003A0B9F"/>
    <w:rPr>
      <w:rFonts w:ascii="Wingdings" w:eastAsia="SimSun" w:hAnsi="Wingdings"/>
    </w:rPr>
  </w:style>
  <w:style w:type="character" w:customStyle="1" w:styleId="WW8Num15z0">
    <w:name w:val="WW8Num15z0"/>
    <w:uiPriority w:val="99"/>
    <w:rsid w:val="003A0B9F"/>
    <w:rPr>
      <w:rFonts w:ascii="Symbol" w:eastAsia="SimSun" w:hAnsi="Symbol"/>
    </w:rPr>
  </w:style>
  <w:style w:type="character" w:customStyle="1" w:styleId="WW8Num15z1">
    <w:name w:val="WW8Num15z1"/>
    <w:uiPriority w:val="99"/>
    <w:rsid w:val="003A0B9F"/>
    <w:rPr>
      <w:rFonts w:ascii="Courier New" w:eastAsia="SimSun" w:hAnsi="Courier New"/>
    </w:rPr>
  </w:style>
  <w:style w:type="character" w:customStyle="1" w:styleId="WW8Num15z2">
    <w:name w:val="WW8Num15z2"/>
    <w:uiPriority w:val="99"/>
    <w:rsid w:val="003A0B9F"/>
    <w:rPr>
      <w:rFonts w:ascii="Wingdings" w:eastAsia="SimSun" w:hAnsi="Wingdings"/>
    </w:rPr>
  </w:style>
  <w:style w:type="character" w:customStyle="1" w:styleId="WW8Num16z0">
    <w:name w:val="WW8Num16z0"/>
    <w:uiPriority w:val="99"/>
    <w:rsid w:val="003A0B9F"/>
    <w:rPr>
      <w:rFonts w:ascii="Courier New" w:eastAsia="SimSun" w:hAnsi="Courier New"/>
    </w:rPr>
  </w:style>
  <w:style w:type="character" w:customStyle="1" w:styleId="WW8Num16z1">
    <w:name w:val="WW8Num16z1"/>
    <w:uiPriority w:val="99"/>
    <w:rsid w:val="003A0B9F"/>
    <w:rPr>
      <w:rFonts w:ascii="Courier New" w:eastAsia="SimSun" w:hAnsi="Courier New"/>
    </w:rPr>
  </w:style>
  <w:style w:type="character" w:customStyle="1" w:styleId="WW8Num16z2">
    <w:name w:val="WW8Num16z2"/>
    <w:uiPriority w:val="99"/>
    <w:rsid w:val="003A0B9F"/>
    <w:rPr>
      <w:rFonts w:ascii="Wingdings" w:eastAsia="SimSun" w:hAnsi="Wingdings"/>
    </w:rPr>
  </w:style>
  <w:style w:type="character" w:customStyle="1" w:styleId="WW8Num16z3">
    <w:name w:val="WW8Num16z3"/>
    <w:uiPriority w:val="99"/>
    <w:rsid w:val="003A0B9F"/>
    <w:rPr>
      <w:rFonts w:ascii="Symbol" w:eastAsia="SimSun" w:hAnsi="Symbol"/>
    </w:rPr>
  </w:style>
  <w:style w:type="character" w:customStyle="1" w:styleId="WW8NumSt9z0">
    <w:name w:val="WW8NumSt9z0"/>
    <w:uiPriority w:val="99"/>
    <w:rsid w:val="003A0B9F"/>
    <w:rPr>
      <w:rFonts w:ascii="Symbol" w:eastAsia="SimSun" w:hAnsi="Symbol"/>
    </w:rPr>
  </w:style>
  <w:style w:type="character" w:customStyle="1" w:styleId="DefaultParagraphFont1">
    <w:name w:val="Default Paragraph Font1"/>
    <w:uiPriority w:val="99"/>
    <w:rsid w:val="003A0B9F"/>
  </w:style>
  <w:style w:type="character" w:styleId="PageNumber">
    <w:name w:val="page number"/>
    <w:basedOn w:val="DefaultParagraphFont2"/>
    <w:uiPriority w:val="99"/>
    <w:rsid w:val="003A0B9F"/>
    <w:rPr>
      <w:rFonts w:cs="Times New Roman"/>
    </w:rPr>
  </w:style>
  <w:style w:type="character" w:styleId="Hyperlink">
    <w:name w:val="Hyperlink"/>
    <w:basedOn w:val="DefaultParagraphFont2"/>
    <w:uiPriority w:val="99"/>
    <w:rsid w:val="003A0B9F"/>
    <w:rPr>
      <w:rFonts w:cs="Times New Roman"/>
      <w:color w:val="0000FF"/>
      <w:u w:val="single"/>
    </w:rPr>
  </w:style>
  <w:style w:type="character" w:customStyle="1" w:styleId="bigbody1">
    <w:name w:val="bigbody1"/>
    <w:basedOn w:val="DefaultParagraphFont2"/>
    <w:uiPriority w:val="99"/>
    <w:rsid w:val="003A0B9F"/>
    <w:rPr>
      <w:rFonts w:ascii="Arial" w:eastAsia="SimSun" w:hAnsi="Arial" w:cs="Arial"/>
      <w:sz w:val="24"/>
      <w:szCs w:val="24"/>
    </w:rPr>
  </w:style>
  <w:style w:type="character" w:customStyle="1" w:styleId="mstext1">
    <w:name w:val="mstext1"/>
    <w:basedOn w:val="DefaultParagraphFont2"/>
    <w:uiPriority w:val="99"/>
    <w:rsid w:val="003A0B9F"/>
    <w:rPr>
      <w:rFonts w:ascii="Times New Roman" w:eastAsia="SimSun" w:hAnsi="Times New Roman" w:cs="Times New Roman"/>
      <w:spacing w:val="31680"/>
      <w:sz w:val="27"/>
      <w:szCs w:val="27"/>
    </w:rPr>
  </w:style>
  <w:style w:type="character" w:customStyle="1" w:styleId="body1">
    <w:name w:val="body1"/>
    <w:basedOn w:val="DefaultParagraphFont2"/>
    <w:uiPriority w:val="99"/>
    <w:rsid w:val="003A0B9F"/>
    <w:rPr>
      <w:rFonts w:ascii="Arial" w:eastAsia="SimSun" w:hAnsi="Arial" w:cs="Arial"/>
      <w:sz w:val="29"/>
      <w:szCs w:val="29"/>
    </w:rPr>
  </w:style>
  <w:style w:type="character" w:styleId="FollowedHyperlink">
    <w:name w:val="FollowedHyperlink"/>
    <w:basedOn w:val="DefaultParagraphFont2"/>
    <w:uiPriority w:val="99"/>
    <w:rsid w:val="003A0B9F"/>
    <w:rPr>
      <w:rFonts w:cs="Times New Roman"/>
      <w:color w:val="800080"/>
      <w:u w:val="single"/>
    </w:rPr>
  </w:style>
  <w:style w:type="character" w:customStyle="1" w:styleId="apple-style-span">
    <w:name w:val="apple-style-span"/>
    <w:basedOn w:val="DefaultParagraphFont2"/>
    <w:uiPriority w:val="99"/>
    <w:rsid w:val="003A0B9F"/>
    <w:rPr>
      <w:rFonts w:cs="Times New Roman"/>
    </w:rPr>
  </w:style>
  <w:style w:type="character" w:customStyle="1" w:styleId="q1">
    <w:name w:val="q1"/>
    <w:basedOn w:val="DefaultParagraphFont2"/>
    <w:uiPriority w:val="99"/>
    <w:rsid w:val="003A0B9F"/>
    <w:rPr>
      <w:rFonts w:cs="Times New Roman"/>
      <w:color w:val="550055"/>
    </w:rPr>
  </w:style>
  <w:style w:type="character" w:styleId="Emphasis">
    <w:name w:val="Emphasis"/>
    <w:basedOn w:val="DefaultParagraphFont2"/>
    <w:uiPriority w:val="20"/>
    <w:qFormat/>
    <w:rsid w:val="003A0B9F"/>
    <w:rPr>
      <w:rFonts w:cs="Times New Roman"/>
      <w:i/>
      <w:iCs/>
    </w:rPr>
  </w:style>
  <w:style w:type="character" w:styleId="CommentReference">
    <w:name w:val="annotation reference"/>
    <w:basedOn w:val="DefaultParagraphFont2"/>
    <w:uiPriority w:val="99"/>
    <w:rsid w:val="003A0B9F"/>
    <w:rPr>
      <w:rFonts w:cs="Times New Roman"/>
      <w:sz w:val="16"/>
      <w:szCs w:val="16"/>
    </w:rPr>
  </w:style>
  <w:style w:type="character" w:customStyle="1" w:styleId="sottotitolo">
    <w:name w:val="sottotitolo"/>
    <w:basedOn w:val="DefaultParagraphFont2"/>
    <w:uiPriority w:val="99"/>
    <w:rsid w:val="003A0B9F"/>
    <w:rPr>
      <w:rFonts w:cs="Times New Roman"/>
    </w:rPr>
  </w:style>
  <w:style w:type="paragraph" w:customStyle="1" w:styleId="Heading">
    <w:name w:val="Heading"/>
    <w:basedOn w:val="Normal"/>
    <w:next w:val="BodyText"/>
    <w:rsid w:val="003A0B9F"/>
    <w:pPr>
      <w:keepNext/>
      <w:spacing w:after="120"/>
    </w:pPr>
    <w:rPr>
      <w:rFonts w:ascii="Arial" w:eastAsia="SimSun" w:hAnsi="Arial" w:cs="Arial"/>
    </w:rPr>
  </w:style>
  <w:style w:type="paragraph" w:styleId="BodyText">
    <w:name w:val="Body Text"/>
    <w:basedOn w:val="Normal"/>
    <w:link w:val="BodyTextChar"/>
    <w:uiPriority w:val="99"/>
    <w:rsid w:val="003A0B9F"/>
    <w:pPr>
      <w:spacing w:after="120"/>
    </w:pPr>
  </w:style>
  <w:style w:type="character" w:customStyle="1" w:styleId="BodyTextChar">
    <w:name w:val="Body Text Char"/>
    <w:basedOn w:val="DefaultParagraphFont"/>
    <w:link w:val="BodyText"/>
    <w:uiPriority w:val="99"/>
    <w:locked/>
    <w:rsid w:val="00A9344E"/>
    <w:rPr>
      <w:rFonts w:ascii="Courier New" w:eastAsia="SimSun" w:hAnsi="Courier New" w:cs="Courier New"/>
      <w:sz w:val="24"/>
      <w:szCs w:val="24"/>
      <w:lang w:eastAsia="zh-CN" w:bidi="ar-SA"/>
    </w:rPr>
  </w:style>
  <w:style w:type="paragraph" w:styleId="List">
    <w:name w:val="List"/>
    <w:basedOn w:val="BodyText"/>
    <w:uiPriority w:val="99"/>
    <w:rsid w:val="003A0B9F"/>
  </w:style>
  <w:style w:type="paragraph" w:styleId="Caption">
    <w:name w:val="caption"/>
    <w:basedOn w:val="Normal"/>
    <w:uiPriority w:val="99"/>
    <w:qFormat/>
    <w:rsid w:val="003A0B9F"/>
    <w:pPr>
      <w:suppressLineNumbers/>
      <w:spacing w:before="120" w:after="120"/>
    </w:pPr>
    <w:rPr>
      <w:i/>
      <w:iCs/>
    </w:rPr>
  </w:style>
  <w:style w:type="paragraph" w:customStyle="1" w:styleId="Index">
    <w:name w:val="Index"/>
    <w:basedOn w:val="Normal"/>
    <w:uiPriority w:val="99"/>
    <w:rsid w:val="003A0B9F"/>
    <w:pPr>
      <w:suppressLineNumbers/>
    </w:pPr>
  </w:style>
  <w:style w:type="paragraph" w:styleId="Date">
    <w:name w:val="Date"/>
    <w:basedOn w:val="Normal"/>
    <w:next w:val="Normal"/>
    <w:link w:val="DateChar"/>
    <w:uiPriority w:val="99"/>
    <w:rsid w:val="003A0B9F"/>
  </w:style>
  <w:style w:type="character" w:customStyle="1" w:styleId="DateChar">
    <w:name w:val="Date Char"/>
    <w:basedOn w:val="DefaultParagraphFont"/>
    <w:link w:val="Date"/>
    <w:uiPriority w:val="99"/>
    <w:locked/>
    <w:rsid w:val="00D2211B"/>
    <w:rPr>
      <w:rFonts w:ascii="Courier New" w:eastAsia="SimSun" w:hAnsi="Courier New" w:cs="Courier New"/>
      <w:sz w:val="24"/>
      <w:szCs w:val="24"/>
      <w:lang w:eastAsia="zh-CN" w:bidi="ar-SA"/>
    </w:rPr>
  </w:style>
  <w:style w:type="paragraph" w:styleId="BodyText2">
    <w:name w:val="Body Text 2"/>
    <w:basedOn w:val="Normal"/>
    <w:link w:val="BodyText2Char6"/>
    <w:uiPriority w:val="99"/>
    <w:semiHidden/>
    <w:rsid w:val="0006016A"/>
    <w:pPr>
      <w:spacing w:after="120"/>
      <w:ind w:left="360"/>
    </w:pPr>
  </w:style>
  <w:style w:type="character" w:customStyle="1" w:styleId="BodyText2Char">
    <w:name w:val="Body Text 2 Char"/>
    <w:basedOn w:val="DefaultParagraphFont"/>
    <w:uiPriority w:val="99"/>
    <w:semiHidden/>
    <w:locked/>
    <w:rsid w:val="00D2211B"/>
    <w:rPr>
      <w:rFonts w:ascii="Courier New" w:eastAsia="SimSun" w:hAnsi="Courier New" w:cs="Courier New"/>
      <w:sz w:val="24"/>
      <w:szCs w:val="24"/>
      <w:lang w:eastAsia="zh-CN" w:bidi="ar-SA"/>
    </w:rPr>
  </w:style>
  <w:style w:type="paragraph" w:styleId="BodyTextIndent2">
    <w:name w:val="Body Text Indent 2"/>
    <w:basedOn w:val="Normal"/>
    <w:link w:val="BodyTextIndent2Char"/>
    <w:uiPriority w:val="99"/>
    <w:rsid w:val="003A0B9F"/>
    <w:pPr>
      <w:spacing w:line="360" w:lineRule="auto"/>
      <w:ind w:left="1440" w:hanging="720"/>
    </w:pPr>
  </w:style>
  <w:style w:type="character" w:customStyle="1" w:styleId="BodyTextIndent2Char">
    <w:name w:val="Body Text Indent 2 Char"/>
    <w:basedOn w:val="DefaultParagraphFont"/>
    <w:link w:val="BodyTextIndent2"/>
    <w:uiPriority w:val="99"/>
    <w:locked/>
    <w:rsid w:val="00D2211B"/>
    <w:rPr>
      <w:rFonts w:ascii="Courier New" w:eastAsia="SimSun" w:hAnsi="Courier New" w:cs="Courier New"/>
      <w:sz w:val="24"/>
      <w:szCs w:val="24"/>
      <w:lang w:eastAsia="zh-CN" w:bidi="ar-SA"/>
    </w:rPr>
  </w:style>
  <w:style w:type="paragraph" w:styleId="Header">
    <w:name w:val="header"/>
    <w:basedOn w:val="Normal"/>
    <w:link w:val="HeaderChar"/>
    <w:uiPriority w:val="99"/>
    <w:rsid w:val="003A0B9F"/>
    <w:pPr>
      <w:tabs>
        <w:tab w:val="center" w:pos="4320"/>
        <w:tab w:val="right" w:pos="8640"/>
      </w:tabs>
    </w:pPr>
  </w:style>
  <w:style w:type="character" w:customStyle="1" w:styleId="HeaderChar">
    <w:name w:val="Header Char"/>
    <w:basedOn w:val="DefaultParagraphFont"/>
    <w:link w:val="Header"/>
    <w:uiPriority w:val="99"/>
    <w:locked/>
    <w:rsid w:val="00A9344E"/>
    <w:rPr>
      <w:rFonts w:ascii="Courier New" w:eastAsia="SimSun" w:hAnsi="Courier New" w:cs="Courier New"/>
      <w:sz w:val="24"/>
      <w:szCs w:val="24"/>
      <w:lang w:eastAsia="zh-CN" w:bidi="ar-SA"/>
    </w:rPr>
  </w:style>
  <w:style w:type="paragraph" w:styleId="BalloonText">
    <w:name w:val="Balloon Text"/>
    <w:basedOn w:val="Normal"/>
    <w:link w:val="BalloonTextChar"/>
    <w:uiPriority w:val="99"/>
    <w:semiHidden/>
    <w:rsid w:val="003A0B9F"/>
    <w:rPr>
      <w:rFonts w:ascii="Tahoma" w:eastAsia="SimSun" w:hAnsi="Tahoma" w:cs="Tahoma"/>
      <w:sz w:val="16"/>
      <w:szCs w:val="16"/>
    </w:rPr>
  </w:style>
  <w:style w:type="character" w:customStyle="1" w:styleId="BalloonTextChar">
    <w:name w:val="Balloon Text Char"/>
    <w:basedOn w:val="DefaultParagraphFont"/>
    <w:link w:val="BalloonText"/>
    <w:uiPriority w:val="99"/>
    <w:locked/>
    <w:rsid w:val="00A9344E"/>
    <w:rPr>
      <w:rFonts w:ascii="Tahoma" w:eastAsia="SimSun" w:hAnsi="Tahoma" w:cs="Tahoma"/>
      <w:sz w:val="16"/>
      <w:szCs w:val="16"/>
      <w:lang w:eastAsia="zh-CN" w:bidi="ar-SA"/>
    </w:rPr>
  </w:style>
  <w:style w:type="paragraph" w:styleId="Title">
    <w:name w:val="Title"/>
    <w:basedOn w:val="Normal"/>
    <w:next w:val="Subtitle"/>
    <w:link w:val="TitleChar"/>
    <w:uiPriority w:val="99"/>
    <w:qFormat/>
    <w:rsid w:val="003A0B9F"/>
    <w:pPr>
      <w:jc w:val="center"/>
    </w:pPr>
    <w:rPr>
      <w:b/>
      <w:bCs/>
    </w:rPr>
  </w:style>
  <w:style w:type="character" w:customStyle="1" w:styleId="TitleChar">
    <w:name w:val="Title Char"/>
    <w:basedOn w:val="DefaultParagraphFont"/>
    <w:link w:val="Title"/>
    <w:uiPriority w:val="99"/>
    <w:locked/>
    <w:rsid w:val="00D2211B"/>
    <w:rPr>
      <w:rFonts w:ascii="Cambria" w:eastAsia="SimSun" w:hAnsi="Cambria" w:cs="Cambria"/>
      <w:b/>
      <w:bCs/>
      <w:kern w:val="28"/>
      <w:sz w:val="32"/>
      <w:szCs w:val="32"/>
      <w:lang w:eastAsia="zh-CN" w:bidi="ar-SA"/>
    </w:rPr>
  </w:style>
  <w:style w:type="paragraph" w:styleId="Subtitle">
    <w:name w:val="Subtitle"/>
    <w:basedOn w:val="Heading"/>
    <w:next w:val="BodyText"/>
    <w:link w:val="SubtitleChar"/>
    <w:uiPriority w:val="99"/>
    <w:qFormat/>
    <w:rsid w:val="003A0B9F"/>
    <w:pPr>
      <w:jc w:val="center"/>
    </w:pPr>
    <w:rPr>
      <w:i/>
      <w:iCs/>
    </w:rPr>
  </w:style>
  <w:style w:type="character" w:customStyle="1" w:styleId="SubtitleChar">
    <w:name w:val="Subtitle Char"/>
    <w:basedOn w:val="DefaultParagraphFont"/>
    <w:link w:val="Subtitle"/>
    <w:uiPriority w:val="99"/>
    <w:locked/>
    <w:rsid w:val="00D2211B"/>
    <w:rPr>
      <w:rFonts w:ascii="Cambria" w:eastAsia="SimSun" w:hAnsi="Cambria" w:cs="Cambria"/>
      <w:sz w:val="24"/>
      <w:szCs w:val="24"/>
      <w:lang w:eastAsia="zh-CN" w:bidi="ar-SA"/>
    </w:rPr>
  </w:style>
  <w:style w:type="paragraph" w:styleId="Footer">
    <w:name w:val="footer"/>
    <w:basedOn w:val="Normal"/>
    <w:link w:val="FooterChar"/>
    <w:uiPriority w:val="99"/>
    <w:rsid w:val="00552299"/>
    <w:pPr>
      <w:keepNext/>
      <w:tabs>
        <w:tab w:val="center" w:pos="4320"/>
        <w:tab w:val="right" w:pos="8640"/>
      </w:tabs>
      <w:spacing w:before="0" w:after="0" w:line="240" w:lineRule="auto"/>
      <w:jc w:val="center"/>
    </w:pPr>
    <w:rPr>
      <w:sz w:val="20"/>
    </w:rPr>
  </w:style>
  <w:style w:type="character" w:customStyle="1" w:styleId="FooterChar">
    <w:name w:val="Footer Char"/>
    <w:basedOn w:val="DefaultParagraphFont"/>
    <w:link w:val="Footer"/>
    <w:uiPriority w:val="99"/>
    <w:locked/>
    <w:rsid w:val="00552299"/>
    <w:rPr>
      <w:rFonts w:eastAsia="Times New Roman"/>
      <w:szCs w:val="28"/>
    </w:rPr>
  </w:style>
  <w:style w:type="paragraph" w:styleId="List2">
    <w:name w:val="List 2"/>
    <w:basedOn w:val="Normal"/>
    <w:uiPriority w:val="99"/>
    <w:rsid w:val="003A0B9F"/>
    <w:pPr>
      <w:ind w:left="720" w:hanging="360"/>
    </w:pPr>
  </w:style>
  <w:style w:type="paragraph" w:styleId="NormalWeb">
    <w:name w:val="Normal (Web)"/>
    <w:basedOn w:val="Normal"/>
    <w:uiPriority w:val="99"/>
    <w:rsid w:val="003A0B9F"/>
    <w:pPr>
      <w:spacing w:before="280" w:after="280"/>
    </w:pPr>
    <w:rPr>
      <w:rFonts w:ascii="Arial" w:eastAsia="SimSun" w:hAnsi="Arial" w:cs="Arial"/>
      <w:color w:val="000000"/>
      <w:sz w:val="18"/>
      <w:szCs w:val="18"/>
    </w:rPr>
  </w:style>
  <w:style w:type="paragraph" w:styleId="BodyText3">
    <w:name w:val="Body Text 3"/>
    <w:basedOn w:val="Normal"/>
    <w:link w:val="BodyText3Char"/>
    <w:uiPriority w:val="99"/>
    <w:rsid w:val="003A0B9F"/>
    <w:pPr>
      <w:spacing w:line="480" w:lineRule="auto"/>
    </w:pPr>
    <w:rPr>
      <w:color w:val="000000"/>
    </w:rPr>
  </w:style>
  <w:style w:type="character" w:customStyle="1" w:styleId="BodyText3Char">
    <w:name w:val="Body Text 3 Char"/>
    <w:basedOn w:val="DefaultParagraphFont"/>
    <w:link w:val="BodyText3"/>
    <w:uiPriority w:val="99"/>
    <w:locked/>
    <w:rsid w:val="00D2211B"/>
    <w:rPr>
      <w:rFonts w:ascii="Courier New" w:eastAsia="SimSun" w:hAnsi="Courier New" w:cs="Courier New"/>
      <w:sz w:val="16"/>
      <w:szCs w:val="16"/>
      <w:lang w:eastAsia="zh-CN" w:bidi="ar-SA"/>
    </w:rPr>
  </w:style>
  <w:style w:type="paragraph" w:customStyle="1" w:styleId="ConvertStyle29">
    <w:name w:val="ConvertStyle29"/>
    <w:basedOn w:val="Normal"/>
    <w:uiPriority w:val="99"/>
    <w:rsid w:val="003A0B9F"/>
    <w:pPr>
      <w:tabs>
        <w:tab w:val="left" w:pos="576"/>
        <w:tab w:val="left" w:pos="1296"/>
        <w:tab w:val="left" w:pos="2016"/>
        <w:tab w:val="left" w:pos="6048"/>
      </w:tabs>
      <w:ind w:right="-720"/>
    </w:pPr>
  </w:style>
  <w:style w:type="paragraph" w:customStyle="1" w:styleId="ConvertStyle32">
    <w:name w:val="ConvertStyle32"/>
    <w:basedOn w:val="Normal"/>
    <w:uiPriority w:val="99"/>
    <w:rsid w:val="003A0B9F"/>
    <w:pPr>
      <w:tabs>
        <w:tab w:val="left" w:pos="576"/>
        <w:tab w:val="left" w:pos="1296"/>
        <w:tab w:val="left" w:pos="2016"/>
        <w:tab w:val="left" w:pos="6048"/>
      </w:tabs>
      <w:ind w:right="-720"/>
    </w:pPr>
  </w:style>
  <w:style w:type="paragraph" w:customStyle="1" w:styleId="ConvertStyle38">
    <w:name w:val="ConvertStyle38"/>
    <w:basedOn w:val="Normal"/>
    <w:uiPriority w:val="99"/>
    <w:rsid w:val="003A0B9F"/>
    <w:pPr>
      <w:tabs>
        <w:tab w:val="left" w:pos="576"/>
        <w:tab w:val="left" w:pos="1296"/>
        <w:tab w:val="left" w:pos="2016"/>
        <w:tab w:val="left" w:pos="6048"/>
      </w:tabs>
      <w:ind w:right="-720"/>
    </w:pPr>
  </w:style>
  <w:style w:type="paragraph" w:customStyle="1" w:styleId="ConvertStyle41">
    <w:name w:val="ConvertStyle41"/>
    <w:basedOn w:val="Normal"/>
    <w:uiPriority w:val="99"/>
    <w:rsid w:val="003A0B9F"/>
    <w:pPr>
      <w:tabs>
        <w:tab w:val="left" w:pos="576"/>
        <w:tab w:val="left" w:pos="1296"/>
        <w:tab w:val="left" w:pos="2016"/>
        <w:tab w:val="left" w:pos="6048"/>
      </w:tabs>
      <w:ind w:right="-720"/>
    </w:pPr>
  </w:style>
  <w:style w:type="paragraph" w:customStyle="1" w:styleId="spip">
    <w:name w:val="spip"/>
    <w:basedOn w:val="Normal"/>
    <w:uiPriority w:val="99"/>
    <w:rsid w:val="003A0B9F"/>
    <w:pPr>
      <w:spacing w:before="280" w:after="280"/>
    </w:pPr>
    <w:rPr>
      <w:rFonts w:ascii="Verdana" w:eastAsia="SimSun" w:hAnsi="Verdana" w:cs="Verdana"/>
      <w:sz w:val="20"/>
      <w:szCs w:val="20"/>
    </w:rPr>
  </w:style>
  <w:style w:type="paragraph" w:styleId="BodyTextIndent3">
    <w:name w:val="Body Text Indent 3"/>
    <w:basedOn w:val="Normal"/>
    <w:link w:val="BodyTextIndent3Char"/>
    <w:uiPriority w:val="99"/>
    <w:rsid w:val="003A0B9F"/>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D2211B"/>
    <w:rPr>
      <w:rFonts w:ascii="Courier New" w:eastAsia="SimSun" w:hAnsi="Courier New" w:cs="Courier New"/>
      <w:sz w:val="16"/>
      <w:szCs w:val="16"/>
      <w:lang w:eastAsia="zh-CN" w:bidi="ar-SA"/>
    </w:rPr>
  </w:style>
  <w:style w:type="paragraph" w:customStyle="1" w:styleId="ConvertStyle30">
    <w:name w:val="ConvertStyle30"/>
    <w:basedOn w:val="Normal"/>
    <w:uiPriority w:val="99"/>
    <w:rsid w:val="003A0B9F"/>
    <w:pPr>
      <w:tabs>
        <w:tab w:val="left" w:pos="576"/>
        <w:tab w:val="left" w:pos="1296"/>
        <w:tab w:val="left" w:pos="2016"/>
        <w:tab w:val="left" w:pos="6048"/>
      </w:tabs>
      <w:ind w:right="-720"/>
    </w:pPr>
  </w:style>
  <w:style w:type="paragraph" w:styleId="CommentText">
    <w:name w:val="annotation text"/>
    <w:basedOn w:val="Normal"/>
    <w:link w:val="CommentTextChar1"/>
    <w:uiPriority w:val="99"/>
    <w:rsid w:val="003A0B9F"/>
    <w:rPr>
      <w:sz w:val="20"/>
      <w:szCs w:val="20"/>
    </w:rPr>
  </w:style>
  <w:style w:type="character" w:customStyle="1" w:styleId="CommentTextChar">
    <w:name w:val="Comment Text Char"/>
    <w:basedOn w:val="DefaultParagraphFont"/>
    <w:uiPriority w:val="99"/>
    <w:locked/>
    <w:rsid w:val="00B44CBC"/>
    <w:rPr>
      <w:rFonts w:eastAsia="Times New Roman" w:cs="Times New Roman"/>
      <w:lang w:eastAsia="zh-CN" w:bidi="ar-SA"/>
    </w:rPr>
  </w:style>
  <w:style w:type="character" w:customStyle="1" w:styleId="CommentTextChar1">
    <w:name w:val="Comment Text Char1"/>
    <w:basedOn w:val="DefaultParagraphFont"/>
    <w:link w:val="CommentText"/>
    <w:uiPriority w:val="99"/>
    <w:locked/>
    <w:rsid w:val="00A9344E"/>
    <w:rPr>
      <w:rFonts w:eastAsia="Times New Roman" w:cs="Times New Roman"/>
      <w:lang w:eastAsia="zh-CN" w:bidi="ar-SA"/>
    </w:rPr>
  </w:style>
  <w:style w:type="paragraph" w:customStyle="1" w:styleId="Framecontents">
    <w:name w:val="Frame contents"/>
    <w:basedOn w:val="BodyText"/>
    <w:uiPriority w:val="99"/>
    <w:rsid w:val="003A0B9F"/>
  </w:style>
  <w:style w:type="paragraph" w:styleId="Revision">
    <w:name w:val="Revision"/>
    <w:hidden/>
    <w:uiPriority w:val="99"/>
    <w:semiHidden/>
    <w:rsid w:val="007646E4"/>
    <w:rPr>
      <w:rFonts w:ascii="Courier New" w:hAnsi="Courier New" w:cs="Courier New"/>
      <w:sz w:val="24"/>
      <w:szCs w:val="24"/>
    </w:rPr>
  </w:style>
  <w:style w:type="character" w:customStyle="1" w:styleId="highlight1">
    <w:name w:val="highlight1"/>
    <w:basedOn w:val="DefaultParagraphFont"/>
    <w:uiPriority w:val="99"/>
    <w:rsid w:val="000E65B1"/>
    <w:rPr>
      <w:rFonts w:cs="Times New Roman"/>
      <w:shd w:val="clear" w:color="auto" w:fill="FEFF5F"/>
    </w:rPr>
  </w:style>
  <w:style w:type="paragraph" w:styleId="PlainText">
    <w:name w:val="Plain Text"/>
    <w:basedOn w:val="Normal"/>
    <w:link w:val="PlainTextChar"/>
    <w:uiPriority w:val="99"/>
    <w:rsid w:val="000E65B1"/>
    <w:rPr>
      <w:rFonts w:eastAsia="PMingLiU"/>
      <w:sz w:val="20"/>
      <w:szCs w:val="20"/>
    </w:rPr>
  </w:style>
  <w:style w:type="character" w:customStyle="1" w:styleId="PlainTextChar">
    <w:name w:val="Plain Text Char"/>
    <w:basedOn w:val="DefaultParagraphFont"/>
    <w:link w:val="PlainText"/>
    <w:uiPriority w:val="99"/>
    <w:locked/>
    <w:rsid w:val="00D2211B"/>
    <w:rPr>
      <w:rFonts w:ascii="Courier New" w:eastAsia="SimSun" w:hAnsi="Courier New" w:cs="Courier New"/>
      <w:sz w:val="20"/>
      <w:szCs w:val="20"/>
      <w:lang w:eastAsia="zh-CN" w:bidi="ar-SA"/>
    </w:rPr>
  </w:style>
  <w:style w:type="paragraph" w:customStyle="1" w:styleId="Dot1">
    <w:name w:val="Dot1"/>
    <w:basedOn w:val="Normal"/>
    <w:uiPriority w:val="99"/>
    <w:rsid w:val="000E65B1"/>
    <w:pPr>
      <w:tabs>
        <w:tab w:val="left" w:pos="227"/>
        <w:tab w:val="left" w:pos="454"/>
        <w:tab w:val="left" w:pos="680"/>
      </w:tabs>
      <w:spacing w:before="120" w:line="200" w:lineRule="exact"/>
      <w:ind w:left="454" w:hanging="227"/>
      <w:jc w:val="both"/>
    </w:pPr>
    <w:rPr>
      <w:rFonts w:eastAsia="PMingLiU"/>
      <w:sz w:val="20"/>
      <w:szCs w:val="20"/>
      <w:lang w:val="en-GB"/>
    </w:rPr>
  </w:style>
  <w:style w:type="paragraph" w:styleId="BodyTextFirstIndent">
    <w:name w:val="Body Text First Indent"/>
    <w:basedOn w:val="BodyText"/>
    <w:link w:val="BodyTextFirstIndentChar"/>
    <w:uiPriority w:val="99"/>
    <w:rsid w:val="000E65B1"/>
    <w:pPr>
      <w:ind w:firstLine="210"/>
    </w:pPr>
  </w:style>
  <w:style w:type="character" w:customStyle="1" w:styleId="BodyTextFirstIndentChar">
    <w:name w:val="Body Text First Indent Char"/>
    <w:basedOn w:val="BodyTextChar"/>
    <w:link w:val="BodyTextFirstIndent"/>
    <w:uiPriority w:val="99"/>
    <w:locked/>
    <w:rsid w:val="00A9344E"/>
    <w:rPr>
      <w:rFonts w:ascii="Courier New" w:eastAsia="SimSun" w:hAnsi="Courier New" w:cs="Courier New"/>
      <w:sz w:val="24"/>
      <w:szCs w:val="24"/>
      <w:lang w:eastAsia="zh-CN" w:bidi="ar-SA"/>
    </w:rPr>
  </w:style>
  <w:style w:type="character" w:customStyle="1" w:styleId="BodyText2Char1">
    <w:name w:val="Body Text 2 Char1"/>
    <w:basedOn w:val="DefaultParagraphFont"/>
    <w:uiPriority w:val="99"/>
    <w:locked/>
    <w:rsid w:val="00111C0C"/>
    <w:rPr>
      <w:rFonts w:ascii="Courier New" w:eastAsia="SimSun" w:hAnsi="Courier New" w:cs="Courier New"/>
      <w:sz w:val="24"/>
      <w:szCs w:val="24"/>
      <w:lang w:eastAsia="zh-CN" w:bidi="ar-SA"/>
    </w:rPr>
  </w:style>
  <w:style w:type="character" w:customStyle="1" w:styleId="BodyText2Char2">
    <w:name w:val="Body Text 2 Char2"/>
    <w:basedOn w:val="DefaultParagraphFont"/>
    <w:uiPriority w:val="99"/>
    <w:semiHidden/>
    <w:locked/>
    <w:rsid w:val="0055051F"/>
    <w:rPr>
      <w:rFonts w:ascii="Courier New" w:eastAsia="SimSun" w:hAnsi="Courier New" w:cs="Courier New"/>
      <w:sz w:val="24"/>
      <w:szCs w:val="24"/>
      <w:lang w:eastAsia="zh-CN" w:bidi="ar-SA"/>
    </w:rPr>
  </w:style>
  <w:style w:type="character" w:customStyle="1" w:styleId="BodyText2Char3">
    <w:name w:val="Body Text 2 Char3"/>
    <w:basedOn w:val="DefaultParagraphFont"/>
    <w:uiPriority w:val="99"/>
    <w:semiHidden/>
    <w:locked/>
    <w:rsid w:val="00215EE8"/>
    <w:rPr>
      <w:rFonts w:ascii="Courier New" w:eastAsia="SimSun" w:hAnsi="Courier New" w:cs="Courier New"/>
      <w:sz w:val="24"/>
      <w:szCs w:val="24"/>
      <w:lang w:eastAsia="zh-CN" w:bidi="ar-SA"/>
    </w:rPr>
  </w:style>
  <w:style w:type="character" w:customStyle="1" w:styleId="BodyText2Char4">
    <w:name w:val="Body Text 2 Char4"/>
    <w:basedOn w:val="DefaultParagraphFont"/>
    <w:uiPriority w:val="99"/>
    <w:semiHidden/>
    <w:locked/>
    <w:rsid w:val="00D424D8"/>
    <w:rPr>
      <w:rFonts w:ascii="Courier New" w:eastAsia="SimSun" w:hAnsi="Courier New" w:cs="Courier New"/>
      <w:sz w:val="24"/>
      <w:szCs w:val="24"/>
      <w:lang w:eastAsia="zh-CN" w:bidi="ar-SA"/>
    </w:rPr>
  </w:style>
  <w:style w:type="character" w:customStyle="1" w:styleId="BodyText2Char5">
    <w:name w:val="Body Text 2 Char5"/>
    <w:basedOn w:val="DefaultParagraphFont"/>
    <w:uiPriority w:val="99"/>
    <w:semiHidden/>
    <w:locked/>
    <w:rsid w:val="00BC28B2"/>
    <w:rPr>
      <w:rFonts w:ascii="Courier New" w:eastAsia="SimSun" w:hAnsi="Courier New" w:cs="Courier New"/>
      <w:sz w:val="24"/>
      <w:szCs w:val="24"/>
      <w:lang w:eastAsia="zh-CN" w:bidi="ar-SA"/>
    </w:rPr>
  </w:style>
  <w:style w:type="character" w:customStyle="1" w:styleId="BodyText2Char6">
    <w:name w:val="Body Text 2 Char6"/>
    <w:basedOn w:val="DefaultParagraphFont"/>
    <w:link w:val="BodyText2"/>
    <w:uiPriority w:val="99"/>
    <w:semiHidden/>
    <w:locked/>
    <w:rsid w:val="0006016A"/>
    <w:rPr>
      <w:rFonts w:ascii="Courier New" w:eastAsia="SimSun" w:hAnsi="Courier New" w:cs="Courier New"/>
      <w:sz w:val="24"/>
      <w:szCs w:val="24"/>
      <w:lang w:eastAsia="zh-CN" w:bidi="ar-SA"/>
    </w:rPr>
  </w:style>
  <w:style w:type="paragraph" w:styleId="BodyTextIndent">
    <w:name w:val="Body Text Indent"/>
    <w:basedOn w:val="Normal"/>
    <w:link w:val="BodyTextIndentChar"/>
    <w:rsid w:val="00BD23CC"/>
    <w:pPr>
      <w:spacing w:after="120"/>
      <w:ind w:left="360"/>
    </w:pPr>
  </w:style>
  <w:style w:type="character" w:customStyle="1" w:styleId="BodyTextIndentChar">
    <w:name w:val="Body Text Indent Char"/>
    <w:basedOn w:val="DefaultParagraphFont"/>
    <w:link w:val="BodyTextIndent"/>
    <w:locked/>
    <w:rsid w:val="00BD23CC"/>
    <w:rPr>
      <w:rFonts w:ascii="Courier New" w:eastAsia="SimSun" w:hAnsi="Courier New" w:cs="Courier New"/>
      <w:sz w:val="24"/>
      <w:szCs w:val="24"/>
      <w:lang w:eastAsia="zh-CN" w:bidi="ar-SA"/>
    </w:rPr>
  </w:style>
  <w:style w:type="paragraph" w:styleId="BodyTextFirstIndent2">
    <w:name w:val="Body Text First Indent 2"/>
    <w:basedOn w:val="BodyText2"/>
    <w:link w:val="BodyTextFirstIndent2Char"/>
    <w:uiPriority w:val="99"/>
    <w:rsid w:val="000E65B1"/>
    <w:pPr>
      <w:ind w:firstLine="210"/>
    </w:pPr>
  </w:style>
  <w:style w:type="character" w:customStyle="1" w:styleId="BodyTextFirstIndent2Char">
    <w:name w:val="Body Text First Indent 2 Char"/>
    <w:basedOn w:val="BodyText2Char1"/>
    <w:link w:val="BodyTextFirstIndent2"/>
    <w:uiPriority w:val="99"/>
    <w:locked/>
    <w:rsid w:val="00D2211B"/>
    <w:rPr>
      <w:rFonts w:ascii="Courier New" w:eastAsia="SimSun" w:hAnsi="Courier New" w:cs="Courier New"/>
      <w:sz w:val="24"/>
      <w:szCs w:val="24"/>
      <w:lang w:eastAsia="zh-CN" w:bidi="ar-SA"/>
    </w:rPr>
  </w:style>
  <w:style w:type="character" w:customStyle="1" w:styleId="article141">
    <w:name w:val="article_141"/>
    <w:basedOn w:val="DefaultParagraphFont"/>
    <w:uiPriority w:val="99"/>
    <w:rsid w:val="000E65B1"/>
    <w:rPr>
      <w:rFonts w:cs="Times New Roman"/>
      <w:sz w:val="21"/>
      <w:szCs w:val="21"/>
    </w:rPr>
  </w:style>
  <w:style w:type="character" w:customStyle="1" w:styleId="body">
    <w:name w:val="body"/>
    <w:basedOn w:val="DefaultParagraphFont"/>
    <w:uiPriority w:val="99"/>
    <w:rsid w:val="00FB6B30"/>
    <w:rPr>
      <w:rFonts w:cs="Times New Roman"/>
    </w:rPr>
  </w:style>
  <w:style w:type="character" w:customStyle="1" w:styleId="articletext">
    <w:name w:val="article_text"/>
    <w:basedOn w:val="DefaultParagraphFont"/>
    <w:uiPriority w:val="99"/>
    <w:rsid w:val="00C12F46"/>
    <w:rPr>
      <w:rFonts w:cs="Times New Roman"/>
    </w:rPr>
  </w:style>
  <w:style w:type="paragraph" w:styleId="FootnoteText">
    <w:name w:val="footnote text"/>
    <w:basedOn w:val="Normal"/>
    <w:link w:val="FootnoteTextChar"/>
    <w:uiPriority w:val="99"/>
    <w:rsid w:val="00120216"/>
    <w:rPr>
      <w:sz w:val="20"/>
      <w:szCs w:val="20"/>
    </w:rPr>
  </w:style>
  <w:style w:type="character" w:customStyle="1" w:styleId="FootnoteTextChar">
    <w:name w:val="Footnote Text Char"/>
    <w:basedOn w:val="DefaultParagraphFont"/>
    <w:link w:val="FootnoteText"/>
    <w:uiPriority w:val="99"/>
    <w:locked/>
    <w:rsid w:val="00D2211B"/>
    <w:rPr>
      <w:rFonts w:ascii="Courier New" w:eastAsia="SimSun" w:hAnsi="Courier New" w:cs="Courier New"/>
      <w:sz w:val="20"/>
      <w:szCs w:val="20"/>
      <w:lang w:eastAsia="zh-CN" w:bidi="ar-SA"/>
    </w:rPr>
  </w:style>
  <w:style w:type="character" w:styleId="FootnoteReference">
    <w:name w:val="footnote reference"/>
    <w:basedOn w:val="DefaultParagraphFont"/>
    <w:uiPriority w:val="99"/>
    <w:rsid w:val="00120216"/>
    <w:rPr>
      <w:rFonts w:cs="Times New Roman"/>
      <w:vertAlign w:val="superscript"/>
    </w:rPr>
  </w:style>
  <w:style w:type="paragraph" w:customStyle="1" w:styleId="ConvertStyle25">
    <w:name w:val="ConvertStyle25"/>
    <w:basedOn w:val="Normal"/>
    <w:uiPriority w:val="99"/>
    <w:rsid w:val="0075083C"/>
    <w:pPr>
      <w:tabs>
        <w:tab w:val="left" w:pos="576"/>
        <w:tab w:val="left" w:pos="1296"/>
        <w:tab w:val="left" w:pos="2016"/>
        <w:tab w:val="left" w:pos="6048"/>
      </w:tabs>
      <w:ind w:right="-720"/>
    </w:pPr>
  </w:style>
  <w:style w:type="paragraph" w:customStyle="1" w:styleId="Char">
    <w:name w:val="Char"/>
    <w:basedOn w:val="Normal"/>
    <w:autoRedefine/>
    <w:uiPriority w:val="99"/>
    <w:rsid w:val="00463823"/>
    <w:pPr>
      <w:spacing w:after="160" w:line="240" w:lineRule="exact"/>
    </w:pPr>
    <w:rPr>
      <w:rFonts w:ascii="Verdana" w:eastAsia="SimSun" w:hAnsi="Verdana" w:cs="Verdana"/>
    </w:rPr>
  </w:style>
  <w:style w:type="paragraph" w:customStyle="1" w:styleId="ConvertStyle40">
    <w:name w:val="ConvertStyle40"/>
    <w:basedOn w:val="Normal"/>
    <w:uiPriority w:val="99"/>
    <w:rsid w:val="006979A5"/>
    <w:pPr>
      <w:tabs>
        <w:tab w:val="left" w:pos="576"/>
        <w:tab w:val="left" w:pos="1296"/>
        <w:tab w:val="left" w:pos="2016"/>
        <w:tab w:val="left" w:pos="6048"/>
      </w:tabs>
      <w:ind w:right="-720"/>
    </w:pPr>
  </w:style>
  <w:style w:type="paragraph" w:styleId="CommentSubject">
    <w:name w:val="annotation subject"/>
    <w:basedOn w:val="CommentText"/>
    <w:next w:val="CommentText"/>
    <w:link w:val="CommentSubjectChar"/>
    <w:uiPriority w:val="99"/>
    <w:semiHidden/>
    <w:rsid w:val="00A9344E"/>
    <w:pPr>
      <w:suppressAutoHyphens/>
    </w:pPr>
    <w:rPr>
      <w:rFonts w:ascii="Courier New" w:eastAsia="SimSun" w:hAnsi="Courier New" w:cs="Courier New"/>
      <w:b/>
      <w:bCs/>
    </w:rPr>
  </w:style>
  <w:style w:type="character" w:customStyle="1" w:styleId="CommentSubjectChar">
    <w:name w:val="Comment Subject Char"/>
    <w:basedOn w:val="CommentTextChar1"/>
    <w:link w:val="CommentSubject"/>
    <w:uiPriority w:val="99"/>
    <w:locked/>
    <w:rsid w:val="00A9344E"/>
    <w:rPr>
      <w:rFonts w:ascii="Courier New" w:eastAsia="SimSun" w:hAnsi="Courier New" w:cs="Courier New"/>
      <w:b/>
      <w:bCs/>
      <w:lang w:eastAsia="zh-CN" w:bidi="ar-SA"/>
    </w:rPr>
  </w:style>
  <w:style w:type="paragraph" w:styleId="DocumentMap">
    <w:name w:val="Document Map"/>
    <w:basedOn w:val="Normal"/>
    <w:link w:val="DocumentMapChar"/>
    <w:uiPriority w:val="99"/>
    <w:semiHidden/>
    <w:rsid w:val="00A9344E"/>
    <w:pPr>
      <w:shd w:val="clear" w:color="auto" w:fill="000080"/>
    </w:pPr>
    <w:rPr>
      <w:rFonts w:ascii="Tahoma" w:eastAsia="SimSun" w:hAnsi="Tahoma" w:cs="Tahoma"/>
      <w:sz w:val="20"/>
      <w:szCs w:val="20"/>
    </w:rPr>
  </w:style>
  <w:style w:type="character" w:customStyle="1" w:styleId="DocumentMapChar">
    <w:name w:val="Document Map Char"/>
    <w:basedOn w:val="DefaultParagraphFont"/>
    <w:link w:val="DocumentMap"/>
    <w:uiPriority w:val="99"/>
    <w:semiHidden/>
    <w:locked/>
    <w:rsid w:val="00A9344E"/>
    <w:rPr>
      <w:rFonts w:ascii="Tahoma" w:eastAsia="SimSun" w:hAnsi="Tahoma" w:cs="Tahoma"/>
      <w:shd w:val="clear" w:color="auto" w:fill="000080"/>
      <w:lang w:eastAsia="zh-CN" w:bidi="ar-SA"/>
    </w:rPr>
  </w:style>
  <w:style w:type="character" w:styleId="Strong">
    <w:name w:val="Strong"/>
    <w:basedOn w:val="DefaultParagraphFont"/>
    <w:uiPriority w:val="22"/>
    <w:qFormat/>
    <w:rsid w:val="00A9344E"/>
    <w:rPr>
      <w:rFonts w:cs="Times New Roman"/>
      <w:b/>
      <w:bCs/>
    </w:rPr>
  </w:style>
  <w:style w:type="character" w:customStyle="1" w:styleId="ec423161822-06022009">
    <w:name w:val="ec_423161822-06022009"/>
    <w:basedOn w:val="DefaultParagraphFont"/>
    <w:uiPriority w:val="99"/>
    <w:rsid w:val="00A9344E"/>
    <w:rPr>
      <w:rFonts w:cs="Times New Roman"/>
    </w:rPr>
  </w:style>
  <w:style w:type="character" w:customStyle="1" w:styleId="spipsurligne">
    <w:name w:val="spip_surligne"/>
    <w:basedOn w:val="DefaultParagraphFont"/>
    <w:uiPriority w:val="99"/>
    <w:rsid w:val="006C4AC0"/>
    <w:rPr>
      <w:rFonts w:cs="Times New Roman"/>
    </w:rPr>
  </w:style>
  <w:style w:type="character" w:customStyle="1" w:styleId="yshortcuts">
    <w:name w:val="yshortcuts"/>
    <w:basedOn w:val="DefaultParagraphFont"/>
    <w:uiPriority w:val="99"/>
    <w:rsid w:val="001162D9"/>
    <w:rPr>
      <w:rFonts w:ascii="Times New Roman" w:eastAsia="SimSun" w:hAnsi="Times New Roman" w:cs="Times New Roman"/>
    </w:rPr>
  </w:style>
  <w:style w:type="paragraph" w:styleId="ListParagraph">
    <w:name w:val="List Paragraph"/>
    <w:aliases w:val="Dot pt,F5 List Paragraph,List Paragraph Char Char Char,Indicator Text,Numbered Para 1,Bullet 1,Bullet Points,List Paragraph2,MAIN CONTENT,Normal numbered,List Paragraph1,Colorful List - Accent 11,Issue Action POC,3,POCG Table Text,Bullet"/>
    <w:basedOn w:val="Normal"/>
    <w:link w:val="ListParagraphChar"/>
    <w:uiPriority w:val="34"/>
    <w:qFormat/>
    <w:rsid w:val="006610AC"/>
    <w:pPr>
      <w:spacing w:after="200"/>
      <w:ind w:left="720"/>
      <w:contextualSpacing/>
    </w:pPr>
    <w:rPr>
      <w:rFonts w:ascii="Calibri" w:eastAsia="SimSun" w:hAnsi="Calibri" w:cs="Calibri"/>
      <w:sz w:val="22"/>
      <w:szCs w:val="22"/>
    </w:rPr>
  </w:style>
  <w:style w:type="paragraph" w:customStyle="1" w:styleId="ConvertStyle13">
    <w:name w:val="ConvertStyle13"/>
    <w:basedOn w:val="Normal"/>
    <w:uiPriority w:val="99"/>
    <w:rsid w:val="000057F5"/>
    <w:pPr>
      <w:tabs>
        <w:tab w:val="left" w:pos="576"/>
        <w:tab w:val="left" w:pos="1296"/>
        <w:tab w:val="left" w:pos="2016"/>
        <w:tab w:val="left" w:pos="6048"/>
      </w:tabs>
      <w:ind w:right="-720"/>
    </w:pPr>
    <w:rPr>
      <w:szCs w:val="20"/>
    </w:rPr>
  </w:style>
  <w:style w:type="character" w:customStyle="1" w:styleId="longtext1">
    <w:name w:val="long_text1"/>
    <w:basedOn w:val="DefaultParagraphFont"/>
    <w:uiPriority w:val="99"/>
    <w:rsid w:val="00961C21"/>
    <w:rPr>
      <w:rFonts w:cs="Times New Roman"/>
    </w:rPr>
  </w:style>
  <w:style w:type="paragraph" w:styleId="NoSpacing">
    <w:name w:val="No Spacing"/>
    <w:uiPriority w:val="1"/>
    <w:qFormat/>
    <w:rsid w:val="00EE39DD"/>
    <w:rPr>
      <w:rFonts w:ascii="Calibri" w:hAnsi="Calibri"/>
      <w:sz w:val="22"/>
      <w:szCs w:val="22"/>
    </w:rPr>
  </w:style>
  <w:style w:type="paragraph" w:customStyle="1" w:styleId="Default">
    <w:name w:val="Default"/>
    <w:rsid w:val="004D6DB9"/>
    <w:pPr>
      <w:autoSpaceDE w:val="0"/>
      <w:autoSpaceDN w:val="0"/>
      <w:adjustRightInd w:val="0"/>
    </w:pPr>
    <w:rPr>
      <w:color w:val="000000"/>
      <w:sz w:val="24"/>
      <w:szCs w:val="24"/>
    </w:rPr>
  </w:style>
  <w:style w:type="paragraph" w:styleId="TOC1">
    <w:name w:val="toc 1"/>
    <w:aliases w:val="RSO SOP"/>
    <w:basedOn w:val="Normal"/>
    <w:autoRedefine/>
    <w:uiPriority w:val="99"/>
    <w:semiHidden/>
    <w:rsid w:val="00A17FBD"/>
    <w:pPr>
      <w:spacing w:line="360" w:lineRule="auto"/>
    </w:pPr>
    <w:rPr>
      <w:b/>
      <w:szCs w:val="20"/>
    </w:rPr>
  </w:style>
  <w:style w:type="paragraph" w:customStyle="1" w:styleId="a">
    <w:name w:val=".."/>
    <w:basedOn w:val="Default"/>
    <w:next w:val="Default"/>
    <w:uiPriority w:val="99"/>
    <w:rsid w:val="00A17FBD"/>
    <w:rPr>
      <w:color w:val="auto"/>
    </w:rPr>
  </w:style>
  <w:style w:type="paragraph" w:customStyle="1" w:styleId="8">
    <w:name w:val=".. 8"/>
    <w:basedOn w:val="Default"/>
    <w:next w:val="Default"/>
    <w:uiPriority w:val="99"/>
    <w:rsid w:val="00A17FBD"/>
    <w:rPr>
      <w:color w:val="auto"/>
    </w:rPr>
  </w:style>
  <w:style w:type="paragraph" w:customStyle="1" w:styleId="ConvertStyle42">
    <w:name w:val="ConvertStyle42"/>
    <w:basedOn w:val="Normal"/>
    <w:uiPriority w:val="99"/>
    <w:rsid w:val="00A17FBD"/>
    <w:pPr>
      <w:tabs>
        <w:tab w:val="left" w:pos="576"/>
        <w:tab w:val="left" w:pos="1296"/>
        <w:tab w:val="left" w:pos="2016"/>
        <w:tab w:val="left" w:pos="6048"/>
      </w:tabs>
      <w:ind w:right="-720"/>
    </w:pPr>
    <w:rPr>
      <w:szCs w:val="20"/>
    </w:rPr>
  </w:style>
  <w:style w:type="character" w:customStyle="1" w:styleId="definition2">
    <w:name w:val="definition2"/>
    <w:basedOn w:val="DefaultParagraphFont"/>
    <w:uiPriority w:val="99"/>
    <w:rsid w:val="00155256"/>
    <w:rPr>
      <w:rFonts w:ascii="Arial" w:eastAsia="SimSun" w:hAnsi="Arial" w:cs="Arial"/>
      <w:color w:val="000000"/>
    </w:rPr>
  </w:style>
  <w:style w:type="character" w:customStyle="1" w:styleId="unnamed1">
    <w:name w:val="unnamed1"/>
    <w:basedOn w:val="DefaultParagraphFont"/>
    <w:uiPriority w:val="99"/>
    <w:rsid w:val="00752C20"/>
    <w:rPr>
      <w:rFonts w:cs="Times New Roman"/>
    </w:rPr>
  </w:style>
  <w:style w:type="paragraph" w:customStyle="1" w:styleId="Style1">
    <w:name w:val="Style1"/>
    <w:basedOn w:val="Heading1"/>
    <w:qFormat/>
    <w:rsid w:val="002D744B"/>
    <w:rPr>
      <w:b w:val="0"/>
    </w:rPr>
  </w:style>
  <w:style w:type="paragraph" w:customStyle="1" w:styleId="sms1">
    <w:name w:val="sms1"/>
    <w:basedOn w:val="Normal"/>
    <w:rsid w:val="002917F6"/>
    <w:pPr>
      <w:spacing w:before="100" w:beforeAutospacing="1" w:after="100" w:afterAutospacing="1" w:line="330" w:lineRule="atLeast"/>
    </w:pPr>
    <w:rPr>
      <w:sz w:val="21"/>
      <w:szCs w:val="21"/>
    </w:rPr>
  </w:style>
  <w:style w:type="character" w:customStyle="1" w:styleId="hps">
    <w:name w:val="hps"/>
    <w:basedOn w:val="DefaultParagraphFont"/>
    <w:rsid w:val="00683529"/>
  </w:style>
  <w:style w:type="character" w:customStyle="1" w:styleId="tbcontenttitle">
    <w:name w:val="tb_content_title"/>
    <w:basedOn w:val="DefaultParagraphFont"/>
    <w:rsid w:val="00683529"/>
  </w:style>
  <w:style w:type="character" w:customStyle="1" w:styleId="apple-converted-space">
    <w:name w:val="apple-converted-space"/>
    <w:basedOn w:val="DefaultParagraphFont"/>
    <w:rsid w:val="00201266"/>
  </w:style>
  <w:style w:type="paragraph" w:customStyle="1" w:styleId="Standard">
    <w:name w:val="Standard"/>
    <w:rsid w:val="007F348F"/>
    <w:pPr>
      <w:suppressAutoHyphens/>
      <w:autoSpaceDN w:val="0"/>
      <w:spacing w:after="200" w:line="276" w:lineRule="auto"/>
      <w:textAlignment w:val="baseline"/>
    </w:pPr>
    <w:rPr>
      <w:rFonts w:ascii="Calibri" w:hAnsi="Calibri" w:cs="F"/>
      <w:kern w:val="3"/>
      <w:sz w:val="22"/>
      <w:szCs w:val="22"/>
    </w:rPr>
  </w:style>
  <w:style w:type="character" w:styleId="HTMLCite">
    <w:name w:val="HTML Cite"/>
    <w:basedOn w:val="DefaultParagraphFont"/>
    <w:uiPriority w:val="99"/>
    <w:semiHidden/>
    <w:unhideWhenUsed/>
    <w:locked/>
    <w:rsid w:val="00993CD2"/>
    <w:rPr>
      <w:i w:val="0"/>
      <w:iCs w:val="0"/>
      <w:color w:val="009933"/>
    </w:rPr>
  </w:style>
  <w:style w:type="character" w:customStyle="1" w:styleId="chinese">
    <w:name w:val="chinese"/>
    <w:basedOn w:val="DefaultParagraphFont"/>
    <w:rsid w:val="009D0E97"/>
  </w:style>
  <w:style w:type="paragraph" w:customStyle="1" w:styleId="StyleListParagraphTimesNewRoman14pt">
    <w:name w:val="Style List Paragraph + Times New Roman 14 pt"/>
    <w:basedOn w:val="ListParagraph"/>
    <w:rsid w:val="00DE1D1F"/>
    <w:pPr>
      <w:spacing w:line="240" w:lineRule="auto"/>
    </w:pPr>
    <w:rPr>
      <w:rFonts w:ascii="Times New Roman" w:hAnsi="Times New Roman"/>
      <w:sz w:val="28"/>
    </w:rPr>
  </w:style>
  <w:style w:type="paragraph" w:styleId="EndnoteText">
    <w:name w:val="endnote text"/>
    <w:basedOn w:val="Normal"/>
    <w:link w:val="EndnoteTextChar"/>
    <w:uiPriority w:val="99"/>
    <w:unhideWhenUsed/>
    <w:locked/>
    <w:rsid w:val="007C6DDA"/>
    <w:rPr>
      <w:sz w:val="20"/>
      <w:szCs w:val="20"/>
    </w:rPr>
  </w:style>
  <w:style w:type="character" w:customStyle="1" w:styleId="EndnoteTextChar">
    <w:name w:val="Endnote Text Char"/>
    <w:basedOn w:val="DefaultParagraphFont"/>
    <w:link w:val="EndnoteText"/>
    <w:uiPriority w:val="99"/>
    <w:rsid w:val="007C6DDA"/>
    <w:rPr>
      <w:rFonts w:eastAsia="Times New Roman"/>
    </w:rPr>
  </w:style>
  <w:style w:type="character" w:styleId="EndnoteReference">
    <w:name w:val="endnote reference"/>
    <w:basedOn w:val="DefaultParagraphFont"/>
    <w:uiPriority w:val="99"/>
    <w:semiHidden/>
    <w:unhideWhenUsed/>
    <w:locked/>
    <w:rsid w:val="007C6DDA"/>
    <w:rPr>
      <w:vertAlign w:val="superscript"/>
    </w:rPr>
  </w:style>
  <w:style w:type="paragraph" w:customStyle="1" w:styleId="source1">
    <w:name w:val="source1"/>
    <w:basedOn w:val="Normal"/>
    <w:rsid w:val="007C6DDA"/>
    <w:pPr>
      <w:spacing w:after="225" w:line="360" w:lineRule="atLeast"/>
    </w:pPr>
    <w:rPr>
      <w:sz w:val="24"/>
      <w:szCs w:val="24"/>
    </w:rPr>
  </w:style>
  <w:style w:type="character" w:customStyle="1" w:styleId="metadatadocumentid">
    <w:name w:val="metadata_documentid"/>
    <w:basedOn w:val="DefaultParagraphFont"/>
    <w:rsid w:val="007C6DDA"/>
  </w:style>
  <w:style w:type="character" w:customStyle="1" w:styleId="metadatasourcecity">
    <w:name w:val="metadata_sourcecity"/>
    <w:basedOn w:val="DefaultParagraphFont"/>
    <w:rsid w:val="007C6DDA"/>
  </w:style>
  <w:style w:type="character" w:customStyle="1" w:styleId="metadatasourcename">
    <w:name w:val="metadata_sourcename"/>
    <w:basedOn w:val="DefaultParagraphFont"/>
    <w:rsid w:val="007C6DDA"/>
  </w:style>
  <w:style w:type="character" w:customStyle="1" w:styleId="metadatasourcelanguage">
    <w:name w:val="metadata_sourcelanguage"/>
    <w:basedOn w:val="DefaultParagraphFont"/>
    <w:rsid w:val="007C6DDA"/>
  </w:style>
  <w:style w:type="character" w:customStyle="1" w:styleId="metadatasourcedate">
    <w:name w:val="metadata_sourcedate"/>
    <w:basedOn w:val="DefaultParagraphFont"/>
    <w:rsid w:val="007C6DDA"/>
  </w:style>
  <w:style w:type="paragraph" w:customStyle="1" w:styleId="HL1">
    <w:name w:val="HL1"/>
    <w:basedOn w:val="Normal"/>
    <w:next w:val="Normal"/>
    <w:link w:val="HL1Char"/>
    <w:rsid w:val="00080EEE"/>
    <w:pPr>
      <w:keepNext/>
    </w:pPr>
    <w:rPr>
      <w:rFonts w:ascii="Arial" w:eastAsia="SimSun" w:hAnsi="Arial"/>
      <w:b/>
      <w:kern w:val="32"/>
      <w:sz w:val="20"/>
      <w:szCs w:val="24"/>
    </w:rPr>
  </w:style>
  <w:style w:type="character" w:customStyle="1" w:styleId="HL1Char">
    <w:name w:val="HL1 Char"/>
    <w:basedOn w:val="DefaultParagraphFont"/>
    <w:link w:val="HL1"/>
    <w:rsid w:val="00080EEE"/>
    <w:rPr>
      <w:rFonts w:ascii="Arial" w:eastAsia="SimSun" w:hAnsi="Arial"/>
      <w:b/>
      <w:kern w:val="32"/>
      <w:szCs w:val="24"/>
    </w:rPr>
  </w:style>
  <w:style w:type="paragraph" w:customStyle="1" w:styleId="bodytext0">
    <w:name w:val="bodytext"/>
    <w:basedOn w:val="Normal"/>
    <w:rsid w:val="003861F4"/>
    <w:pPr>
      <w:spacing w:before="100" w:beforeAutospacing="1" w:after="100" w:afterAutospacing="1"/>
    </w:pPr>
    <w:rPr>
      <w:sz w:val="24"/>
      <w:szCs w:val="24"/>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basedOn w:val="DefaultParagraphFont"/>
    <w:link w:val="ListParagraph"/>
    <w:uiPriority w:val="34"/>
    <w:locked/>
    <w:rsid w:val="00C669FC"/>
    <w:rPr>
      <w:rFonts w:ascii="Calibri" w:eastAsia="SimSun" w:hAnsi="Calibri" w:cs="Calibri"/>
      <w:sz w:val="22"/>
      <w:szCs w:val="22"/>
      <w:lang w:eastAsia="zh-CN"/>
    </w:rPr>
  </w:style>
  <w:style w:type="paragraph" w:customStyle="1" w:styleId="Body0">
    <w:name w:val="Body"/>
    <w:rsid w:val="00BD6B03"/>
    <w:pPr>
      <w:pBdr>
        <w:top w:val="nil"/>
        <w:left w:val="nil"/>
        <w:bottom w:val="nil"/>
        <w:right w:val="nil"/>
        <w:between w:val="nil"/>
        <w:bar w:val="nil"/>
      </w:pBdr>
    </w:pPr>
    <w:rPr>
      <w:rFonts w:eastAsia="Arial Unicode MS" w:hAnsi="Arial Unicode MS" w:cs="Arial Unicode MS"/>
      <w:color w:val="000000"/>
      <w:sz w:val="28"/>
      <w:szCs w:val="28"/>
      <w:u w:color="000000"/>
      <w:bdr w:val="nil"/>
    </w:rPr>
  </w:style>
  <w:style w:type="character" w:customStyle="1" w:styleId="Hyperlink0">
    <w:name w:val="Hyperlink.0"/>
    <w:basedOn w:val="DefaultParagraphFont"/>
    <w:rsid w:val="00147514"/>
    <w:rPr>
      <w:rFonts w:ascii="Times New Roman" w:eastAsia="SimSun" w:hAnsi="Times New Roman"/>
      <w:color w:val="0000FF"/>
      <w:sz w:val="28"/>
      <w:u w:val="single" w:color="0000FF"/>
    </w:rPr>
  </w:style>
  <w:style w:type="character" w:customStyle="1" w:styleId="addmd">
    <w:name w:val="addmd"/>
    <w:basedOn w:val="DefaultParagraphFont"/>
    <w:rsid w:val="00F07786"/>
  </w:style>
  <w:style w:type="character" w:customStyle="1" w:styleId="m6780343998484651122msofootnotereference">
    <w:name w:val="m_6780343998484651122msofootnotereference"/>
    <w:basedOn w:val="DefaultParagraphFont"/>
    <w:rsid w:val="00A118C2"/>
  </w:style>
  <w:style w:type="paragraph" w:customStyle="1" w:styleId="ecxmsonormal">
    <w:name w:val="ecxmsonormal"/>
    <w:basedOn w:val="Normal"/>
    <w:uiPriority w:val="99"/>
    <w:semiHidden/>
    <w:rsid w:val="0026636E"/>
    <w:rPr>
      <w:rFonts w:ascii="Georgia" w:eastAsia="SimSun" w:hAnsi="Georgia" w:cs="MS PGothic"/>
      <w:sz w:val="24"/>
      <w:szCs w:val="24"/>
    </w:rPr>
  </w:style>
  <w:style w:type="character" w:customStyle="1" w:styleId="subject">
    <w:name w:val="subject"/>
    <w:basedOn w:val="DefaultParagraphFont"/>
    <w:rsid w:val="00543E85"/>
  </w:style>
  <w:style w:type="character" w:customStyle="1" w:styleId="comment">
    <w:name w:val="comment"/>
    <w:basedOn w:val="DefaultParagraphFont"/>
    <w:rsid w:val="00543E85"/>
  </w:style>
  <w:style w:type="paragraph" w:customStyle="1" w:styleId="story-bodyintroduction1">
    <w:name w:val="story-body__introduction1"/>
    <w:basedOn w:val="Normal"/>
    <w:rsid w:val="00AE6127"/>
    <w:pPr>
      <w:spacing w:before="360" w:after="100" w:afterAutospacing="1"/>
    </w:pPr>
    <w:rPr>
      <w:b/>
      <w:bCs/>
      <w:color w:val="404040"/>
      <w:sz w:val="24"/>
      <w:szCs w:val="24"/>
    </w:rPr>
  </w:style>
  <w:style w:type="character" w:customStyle="1" w:styleId="ydp8e92a62cs1">
    <w:name w:val="ydp8e92a62cs1"/>
    <w:basedOn w:val="DefaultParagraphFont"/>
    <w:rsid w:val="002C4C22"/>
  </w:style>
  <w:style w:type="character" w:customStyle="1" w:styleId="ydp8e92a62capple-converted-space">
    <w:name w:val="ydp8e92a62capple-converted-space"/>
    <w:basedOn w:val="DefaultParagraphFont"/>
    <w:rsid w:val="002C4C22"/>
  </w:style>
  <w:style w:type="character" w:customStyle="1" w:styleId="UnresolvedMention1">
    <w:name w:val="Unresolved Mention1"/>
    <w:basedOn w:val="DefaultParagraphFont"/>
    <w:uiPriority w:val="99"/>
    <w:semiHidden/>
    <w:unhideWhenUsed/>
    <w:rsid w:val="002D1431"/>
    <w:rPr>
      <w:color w:val="605E5C"/>
      <w:shd w:val="clear" w:color="auto" w:fill="E1DFDD"/>
    </w:rPr>
  </w:style>
  <w:style w:type="character" w:customStyle="1" w:styleId="UnresolvedMention2">
    <w:name w:val="Unresolved Mention2"/>
    <w:basedOn w:val="DefaultParagraphFont"/>
    <w:uiPriority w:val="99"/>
    <w:semiHidden/>
    <w:unhideWhenUsed/>
    <w:rsid w:val="002D1431"/>
    <w:rPr>
      <w:color w:val="605E5C"/>
      <w:shd w:val="clear" w:color="auto" w:fill="E1DFDD"/>
    </w:rPr>
  </w:style>
  <w:style w:type="character" w:customStyle="1" w:styleId="UnresolvedMention3">
    <w:name w:val="Unresolved Mention3"/>
    <w:basedOn w:val="DefaultParagraphFont"/>
    <w:uiPriority w:val="99"/>
    <w:semiHidden/>
    <w:unhideWhenUsed/>
    <w:rsid w:val="0003666B"/>
    <w:rPr>
      <w:color w:val="605E5C"/>
      <w:shd w:val="clear" w:color="auto" w:fill="E1DFDD"/>
    </w:rPr>
  </w:style>
  <w:style w:type="character" w:customStyle="1" w:styleId="label">
    <w:name w:val="label"/>
    <w:basedOn w:val="DefaultParagraphFont"/>
    <w:rsid w:val="00D25D5D"/>
  </w:style>
  <w:style w:type="character" w:customStyle="1" w:styleId="UnresolvedMention4">
    <w:name w:val="Unresolved Mention4"/>
    <w:basedOn w:val="DefaultParagraphFont"/>
    <w:uiPriority w:val="99"/>
    <w:semiHidden/>
    <w:unhideWhenUsed/>
    <w:rsid w:val="004325C0"/>
    <w:rPr>
      <w:color w:val="605E5C"/>
      <w:shd w:val="clear" w:color="auto" w:fill="E1DFDD"/>
    </w:rPr>
  </w:style>
  <w:style w:type="character" w:customStyle="1" w:styleId="UnresolvedMention5">
    <w:name w:val="Unresolved Mention5"/>
    <w:basedOn w:val="DefaultParagraphFont"/>
    <w:uiPriority w:val="99"/>
    <w:semiHidden/>
    <w:unhideWhenUsed/>
    <w:rsid w:val="008B0C73"/>
    <w:rPr>
      <w:color w:val="605E5C"/>
      <w:shd w:val="clear" w:color="auto" w:fill="E1DFDD"/>
    </w:rPr>
  </w:style>
  <w:style w:type="paragraph" w:customStyle="1" w:styleId="font--body">
    <w:name w:val="font--body"/>
    <w:basedOn w:val="Normal"/>
    <w:rsid w:val="00E252CB"/>
    <w:pPr>
      <w:spacing w:before="100" w:beforeAutospacing="1" w:after="100" w:afterAutospacing="1"/>
    </w:pPr>
    <w:rPr>
      <w:sz w:val="24"/>
      <w:szCs w:val="24"/>
    </w:rPr>
  </w:style>
  <w:style w:type="character" w:customStyle="1" w:styleId="UnresolvedMention6">
    <w:name w:val="Unresolved Mention6"/>
    <w:basedOn w:val="DefaultParagraphFont"/>
    <w:uiPriority w:val="99"/>
    <w:semiHidden/>
    <w:unhideWhenUsed/>
    <w:rsid w:val="00FF54E2"/>
    <w:rPr>
      <w:color w:val="605E5C"/>
      <w:shd w:val="clear" w:color="auto" w:fill="E1DFDD"/>
    </w:rPr>
  </w:style>
  <w:style w:type="character" w:customStyle="1" w:styleId="UnresolvedMention7">
    <w:name w:val="Unresolved Mention7"/>
    <w:basedOn w:val="DefaultParagraphFont"/>
    <w:uiPriority w:val="99"/>
    <w:semiHidden/>
    <w:unhideWhenUsed/>
    <w:rsid w:val="000D3E5E"/>
    <w:rPr>
      <w:color w:val="605E5C"/>
      <w:shd w:val="clear" w:color="auto" w:fill="E1DFDD"/>
    </w:rPr>
  </w:style>
  <w:style w:type="paragraph" w:customStyle="1" w:styleId="xmsonormal">
    <w:name w:val="x_msonormal"/>
    <w:basedOn w:val="Normal"/>
    <w:rsid w:val="000D3E5E"/>
    <w:rPr>
      <w:rFonts w:ascii="Calibri" w:eastAsiaTheme="minorHAnsi" w:hAnsi="Calibri" w:cs="Calibri"/>
      <w:sz w:val="22"/>
      <w:szCs w:val="22"/>
    </w:rPr>
  </w:style>
  <w:style w:type="character" w:customStyle="1" w:styleId="UnresolvedMention70">
    <w:name w:val="Unresolved Mention70"/>
    <w:basedOn w:val="DefaultParagraphFont"/>
    <w:uiPriority w:val="99"/>
    <w:semiHidden/>
    <w:unhideWhenUsed/>
    <w:rsid w:val="0064227B"/>
    <w:rPr>
      <w:color w:val="605E5C"/>
      <w:shd w:val="clear" w:color="auto" w:fill="E1DFDD"/>
    </w:rPr>
  </w:style>
  <w:style w:type="character" w:customStyle="1" w:styleId="UnresolvedMention8">
    <w:name w:val="Unresolved Mention8"/>
    <w:basedOn w:val="DefaultParagraphFont"/>
    <w:uiPriority w:val="99"/>
    <w:semiHidden/>
    <w:unhideWhenUsed/>
    <w:rsid w:val="004E41CF"/>
    <w:rPr>
      <w:color w:val="605E5C"/>
      <w:shd w:val="clear" w:color="auto" w:fill="E1DFDD"/>
    </w:rPr>
  </w:style>
  <w:style w:type="character" w:customStyle="1" w:styleId="normaltextrun">
    <w:name w:val="normaltextrun"/>
    <w:basedOn w:val="DefaultParagraphFont"/>
    <w:rsid w:val="00C95B85"/>
  </w:style>
  <w:style w:type="character" w:customStyle="1" w:styleId="eop">
    <w:name w:val="eop"/>
    <w:basedOn w:val="DefaultParagraphFont"/>
    <w:rsid w:val="006B4C5D"/>
  </w:style>
  <w:style w:type="character" w:customStyle="1" w:styleId="UnresolvedMention700">
    <w:name w:val="Unresolved Mention700"/>
    <w:basedOn w:val="DefaultParagraphFont"/>
    <w:uiPriority w:val="99"/>
    <w:semiHidden/>
    <w:unhideWhenUsed/>
    <w:rsid w:val="00C27E3F"/>
    <w:rPr>
      <w:color w:val="605E5C"/>
      <w:shd w:val="clear" w:color="auto" w:fill="E1DFDD"/>
    </w:rPr>
  </w:style>
  <w:style w:type="character" w:customStyle="1" w:styleId="UnresolvedMention7000">
    <w:name w:val="Unresolved Mention7000"/>
    <w:basedOn w:val="DefaultParagraphFont"/>
    <w:uiPriority w:val="99"/>
    <w:semiHidden/>
    <w:unhideWhenUsed/>
    <w:rsid w:val="00650953"/>
    <w:rPr>
      <w:color w:val="605E5C"/>
      <w:shd w:val="clear" w:color="auto" w:fill="E1DFDD"/>
    </w:rPr>
  </w:style>
  <w:style w:type="character" w:customStyle="1" w:styleId="UnresolvedMention70000">
    <w:name w:val="Unresolved Mention70000"/>
    <w:basedOn w:val="DefaultParagraphFont"/>
    <w:uiPriority w:val="99"/>
    <w:semiHidden/>
    <w:unhideWhenUsed/>
    <w:rsid w:val="00FB61C8"/>
    <w:rPr>
      <w:color w:val="605E5C"/>
      <w:shd w:val="clear" w:color="auto" w:fill="E1DFDD"/>
    </w:rPr>
  </w:style>
  <w:style w:type="character" w:customStyle="1" w:styleId="UnresolvedMention700000">
    <w:name w:val="Unresolved Mention700000"/>
    <w:basedOn w:val="DefaultParagraphFont"/>
    <w:uiPriority w:val="99"/>
    <w:semiHidden/>
    <w:unhideWhenUsed/>
    <w:rsid w:val="00A31760"/>
    <w:rPr>
      <w:color w:val="605E5C"/>
      <w:shd w:val="clear" w:color="auto" w:fill="E1DFDD"/>
    </w:rPr>
  </w:style>
  <w:style w:type="character" w:customStyle="1" w:styleId="UnresolvedMention7000000">
    <w:name w:val="Unresolved Mention7000000"/>
    <w:basedOn w:val="DefaultParagraphFont"/>
    <w:uiPriority w:val="99"/>
    <w:semiHidden/>
    <w:unhideWhenUsed/>
    <w:rsid w:val="008830ED"/>
    <w:rPr>
      <w:color w:val="605E5C"/>
      <w:shd w:val="clear" w:color="auto" w:fill="E1DFDD"/>
    </w:rPr>
  </w:style>
  <w:style w:type="character" w:customStyle="1" w:styleId="UnresolvedMention80">
    <w:name w:val="Unresolved Mention80"/>
    <w:basedOn w:val="DefaultParagraphFont"/>
    <w:uiPriority w:val="99"/>
    <w:semiHidden/>
    <w:unhideWhenUsed/>
    <w:rsid w:val="00972581"/>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unhideWhenUsed/>
    <w:rsid w:val="005174CD"/>
    <w:rPr>
      <w:color w:val="605E5C"/>
      <w:shd w:val="clear" w:color="auto" w:fill="E1DFDD"/>
    </w:rPr>
  </w:style>
  <w:style w:type="paragraph" w:customStyle="1" w:styleId="commentcontentpara">
    <w:name w:val="commentcontentpara"/>
    <w:basedOn w:val="Normal"/>
    <w:rsid w:val="00260D7D"/>
    <w:pPr>
      <w:spacing w:before="100" w:beforeAutospacing="1" w:after="100" w:afterAutospacing="1" w:line="240" w:lineRule="auto"/>
    </w:pPr>
    <w:rPr>
      <w:sz w:val="24"/>
      <w:szCs w:val="24"/>
    </w:rPr>
  </w:style>
  <w:style w:type="character" w:styleId="Mention">
    <w:name w:val="Mention"/>
    <w:basedOn w:val="DefaultParagraphFont"/>
    <w:uiPriority w:val="99"/>
    <w:unhideWhenUsed/>
    <w:rsid w:val="00260D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22">
      <w:bodyDiv w:val="1"/>
      <w:marLeft w:val="0"/>
      <w:marRight w:val="0"/>
      <w:marTop w:val="0"/>
      <w:marBottom w:val="0"/>
      <w:divBdr>
        <w:top w:val="none" w:sz="0" w:space="0" w:color="auto"/>
        <w:left w:val="none" w:sz="0" w:space="0" w:color="auto"/>
        <w:bottom w:val="none" w:sz="0" w:space="0" w:color="auto"/>
        <w:right w:val="none" w:sz="0" w:space="0" w:color="auto"/>
      </w:divBdr>
    </w:div>
    <w:div w:id="22707764">
      <w:bodyDiv w:val="1"/>
      <w:marLeft w:val="0"/>
      <w:marRight w:val="0"/>
      <w:marTop w:val="0"/>
      <w:marBottom w:val="0"/>
      <w:divBdr>
        <w:top w:val="none" w:sz="0" w:space="0" w:color="auto"/>
        <w:left w:val="none" w:sz="0" w:space="0" w:color="auto"/>
        <w:bottom w:val="none" w:sz="0" w:space="0" w:color="auto"/>
        <w:right w:val="none" w:sz="0" w:space="0" w:color="auto"/>
      </w:divBdr>
    </w:div>
    <w:div w:id="40902694">
      <w:bodyDiv w:val="1"/>
      <w:marLeft w:val="0"/>
      <w:marRight w:val="0"/>
      <w:marTop w:val="0"/>
      <w:marBottom w:val="0"/>
      <w:divBdr>
        <w:top w:val="none" w:sz="0" w:space="0" w:color="auto"/>
        <w:left w:val="none" w:sz="0" w:space="0" w:color="auto"/>
        <w:bottom w:val="none" w:sz="0" w:space="0" w:color="auto"/>
        <w:right w:val="none" w:sz="0" w:space="0" w:color="auto"/>
      </w:divBdr>
    </w:div>
    <w:div w:id="43987147">
      <w:bodyDiv w:val="1"/>
      <w:marLeft w:val="0"/>
      <w:marRight w:val="0"/>
      <w:marTop w:val="0"/>
      <w:marBottom w:val="0"/>
      <w:divBdr>
        <w:top w:val="none" w:sz="0" w:space="0" w:color="auto"/>
        <w:left w:val="none" w:sz="0" w:space="0" w:color="auto"/>
        <w:bottom w:val="none" w:sz="0" w:space="0" w:color="auto"/>
        <w:right w:val="none" w:sz="0" w:space="0" w:color="auto"/>
      </w:divBdr>
    </w:div>
    <w:div w:id="51121601">
      <w:bodyDiv w:val="1"/>
      <w:marLeft w:val="0"/>
      <w:marRight w:val="0"/>
      <w:marTop w:val="0"/>
      <w:marBottom w:val="0"/>
      <w:divBdr>
        <w:top w:val="none" w:sz="0" w:space="0" w:color="auto"/>
        <w:left w:val="none" w:sz="0" w:space="0" w:color="auto"/>
        <w:bottom w:val="none" w:sz="0" w:space="0" w:color="auto"/>
        <w:right w:val="none" w:sz="0" w:space="0" w:color="auto"/>
      </w:divBdr>
    </w:div>
    <w:div w:id="53899310">
      <w:bodyDiv w:val="1"/>
      <w:marLeft w:val="0"/>
      <w:marRight w:val="0"/>
      <w:marTop w:val="0"/>
      <w:marBottom w:val="0"/>
      <w:divBdr>
        <w:top w:val="none" w:sz="0" w:space="0" w:color="auto"/>
        <w:left w:val="none" w:sz="0" w:space="0" w:color="auto"/>
        <w:bottom w:val="none" w:sz="0" w:space="0" w:color="auto"/>
        <w:right w:val="none" w:sz="0" w:space="0" w:color="auto"/>
      </w:divBdr>
      <w:divsChild>
        <w:div w:id="1325432407">
          <w:marLeft w:val="0"/>
          <w:marRight w:val="0"/>
          <w:marTop w:val="0"/>
          <w:marBottom w:val="0"/>
          <w:divBdr>
            <w:top w:val="none" w:sz="0" w:space="0" w:color="auto"/>
            <w:left w:val="none" w:sz="0" w:space="0" w:color="auto"/>
            <w:bottom w:val="none" w:sz="0" w:space="0" w:color="auto"/>
            <w:right w:val="none" w:sz="0" w:space="0" w:color="auto"/>
          </w:divBdr>
        </w:div>
      </w:divsChild>
    </w:div>
    <w:div w:id="65421707">
      <w:bodyDiv w:val="1"/>
      <w:marLeft w:val="0"/>
      <w:marRight w:val="0"/>
      <w:marTop w:val="0"/>
      <w:marBottom w:val="0"/>
      <w:divBdr>
        <w:top w:val="none" w:sz="0" w:space="0" w:color="auto"/>
        <w:left w:val="none" w:sz="0" w:space="0" w:color="auto"/>
        <w:bottom w:val="none" w:sz="0" w:space="0" w:color="auto"/>
        <w:right w:val="none" w:sz="0" w:space="0" w:color="auto"/>
      </w:divBdr>
    </w:div>
    <w:div w:id="69547396">
      <w:bodyDiv w:val="1"/>
      <w:marLeft w:val="0"/>
      <w:marRight w:val="0"/>
      <w:marTop w:val="0"/>
      <w:marBottom w:val="0"/>
      <w:divBdr>
        <w:top w:val="none" w:sz="0" w:space="0" w:color="auto"/>
        <w:left w:val="none" w:sz="0" w:space="0" w:color="auto"/>
        <w:bottom w:val="none" w:sz="0" w:space="0" w:color="auto"/>
        <w:right w:val="none" w:sz="0" w:space="0" w:color="auto"/>
      </w:divBdr>
    </w:div>
    <w:div w:id="70084213">
      <w:bodyDiv w:val="1"/>
      <w:marLeft w:val="0"/>
      <w:marRight w:val="0"/>
      <w:marTop w:val="0"/>
      <w:marBottom w:val="0"/>
      <w:divBdr>
        <w:top w:val="none" w:sz="0" w:space="0" w:color="auto"/>
        <w:left w:val="none" w:sz="0" w:space="0" w:color="auto"/>
        <w:bottom w:val="none" w:sz="0" w:space="0" w:color="auto"/>
        <w:right w:val="none" w:sz="0" w:space="0" w:color="auto"/>
      </w:divBdr>
    </w:div>
    <w:div w:id="73670188">
      <w:bodyDiv w:val="1"/>
      <w:marLeft w:val="0"/>
      <w:marRight w:val="0"/>
      <w:marTop w:val="0"/>
      <w:marBottom w:val="0"/>
      <w:divBdr>
        <w:top w:val="none" w:sz="0" w:space="0" w:color="auto"/>
        <w:left w:val="none" w:sz="0" w:space="0" w:color="auto"/>
        <w:bottom w:val="none" w:sz="0" w:space="0" w:color="auto"/>
        <w:right w:val="none" w:sz="0" w:space="0" w:color="auto"/>
      </w:divBdr>
    </w:div>
    <w:div w:id="74476409">
      <w:bodyDiv w:val="1"/>
      <w:marLeft w:val="0"/>
      <w:marRight w:val="0"/>
      <w:marTop w:val="0"/>
      <w:marBottom w:val="0"/>
      <w:divBdr>
        <w:top w:val="none" w:sz="0" w:space="0" w:color="auto"/>
        <w:left w:val="none" w:sz="0" w:space="0" w:color="auto"/>
        <w:bottom w:val="none" w:sz="0" w:space="0" w:color="auto"/>
        <w:right w:val="none" w:sz="0" w:space="0" w:color="auto"/>
      </w:divBdr>
    </w:div>
    <w:div w:id="96100423">
      <w:bodyDiv w:val="1"/>
      <w:marLeft w:val="0"/>
      <w:marRight w:val="0"/>
      <w:marTop w:val="0"/>
      <w:marBottom w:val="0"/>
      <w:divBdr>
        <w:top w:val="none" w:sz="0" w:space="0" w:color="auto"/>
        <w:left w:val="none" w:sz="0" w:space="0" w:color="auto"/>
        <w:bottom w:val="none" w:sz="0" w:space="0" w:color="auto"/>
        <w:right w:val="none" w:sz="0" w:space="0" w:color="auto"/>
      </w:divBdr>
    </w:div>
    <w:div w:id="97678040">
      <w:bodyDiv w:val="1"/>
      <w:marLeft w:val="0"/>
      <w:marRight w:val="0"/>
      <w:marTop w:val="0"/>
      <w:marBottom w:val="0"/>
      <w:divBdr>
        <w:top w:val="none" w:sz="0" w:space="0" w:color="auto"/>
        <w:left w:val="none" w:sz="0" w:space="0" w:color="auto"/>
        <w:bottom w:val="none" w:sz="0" w:space="0" w:color="auto"/>
        <w:right w:val="none" w:sz="0" w:space="0" w:color="auto"/>
      </w:divBdr>
    </w:div>
    <w:div w:id="108355814">
      <w:bodyDiv w:val="1"/>
      <w:marLeft w:val="0"/>
      <w:marRight w:val="0"/>
      <w:marTop w:val="0"/>
      <w:marBottom w:val="0"/>
      <w:divBdr>
        <w:top w:val="none" w:sz="0" w:space="0" w:color="auto"/>
        <w:left w:val="none" w:sz="0" w:space="0" w:color="auto"/>
        <w:bottom w:val="none" w:sz="0" w:space="0" w:color="auto"/>
        <w:right w:val="none" w:sz="0" w:space="0" w:color="auto"/>
      </w:divBdr>
    </w:div>
    <w:div w:id="110515389">
      <w:bodyDiv w:val="1"/>
      <w:marLeft w:val="0"/>
      <w:marRight w:val="0"/>
      <w:marTop w:val="0"/>
      <w:marBottom w:val="0"/>
      <w:divBdr>
        <w:top w:val="none" w:sz="0" w:space="0" w:color="auto"/>
        <w:left w:val="none" w:sz="0" w:space="0" w:color="auto"/>
        <w:bottom w:val="none" w:sz="0" w:space="0" w:color="auto"/>
        <w:right w:val="none" w:sz="0" w:space="0" w:color="auto"/>
      </w:divBdr>
    </w:div>
    <w:div w:id="146359286">
      <w:bodyDiv w:val="1"/>
      <w:marLeft w:val="0"/>
      <w:marRight w:val="0"/>
      <w:marTop w:val="0"/>
      <w:marBottom w:val="0"/>
      <w:divBdr>
        <w:top w:val="none" w:sz="0" w:space="0" w:color="auto"/>
        <w:left w:val="none" w:sz="0" w:space="0" w:color="auto"/>
        <w:bottom w:val="none" w:sz="0" w:space="0" w:color="auto"/>
        <w:right w:val="none" w:sz="0" w:space="0" w:color="auto"/>
      </w:divBdr>
    </w:div>
    <w:div w:id="174267659">
      <w:bodyDiv w:val="1"/>
      <w:marLeft w:val="0"/>
      <w:marRight w:val="0"/>
      <w:marTop w:val="0"/>
      <w:marBottom w:val="0"/>
      <w:divBdr>
        <w:top w:val="none" w:sz="0" w:space="0" w:color="auto"/>
        <w:left w:val="none" w:sz="0" w:space="0" w:color="auto"/>
        <w:bottom w:val="none" w:sz="0" w:space="0" w:color="auto"/>
        <w:right w:val="none" w:sz="0" w:space="0" w:color="auto"/>
      </w:divBdr>
    </w:div>
    <w:div w:id="186723853">
      <w:bodyDiv w:val="1"/>
      <w:marLeft w:val="0"/>
      <w:marRight w:val="0"/>
      <w:marTop w:val="0"/>
      <w:marBottom w:val="0"/>
      <w:divBdr>
        <w:top w:val="none" w:sz="0" w:space="0" w:color="auto"/>
        <w:left w:val="none" w:sz="0" w:space="0" w:color="auto"/>
        <w:bottom w:val="none" w:sz="0" w:space="0" w:color="auto"/>
        <w:right w:val="none" w:sz="0" w:space="0" w:color="auto"/>
      </w:divBdr>
    </w:div>
    <w:div w:id="200094644">
      <w:bodyDiv w:val="1"/>
      <w:marLeft w:val="0"/>
      <w:marRight w:val="0"/>
      <w:marTop w:val="0"/>
      <w:marBottom w:val="0"/>
      <w:divBdr>
        <w:top w:val="none" w:sz="0" w:space="0" w:color="auto"/>
        <w:left w:val="none" w:sz="0" w:space="0" w:color="auto"/>
        <w:bottom w:val="none" w:sz="0" w:space="0" w:color="auto"/>
        <w:right w:val="none" w:sz="0" w:space="0" w:color="auto"/>
      </w:divBdr>
    </w:div>
    <w:div w:id="203180509">
      <w:bodyDiv w:val="1"/>
      <w:marLeft w:val="0"/>
      <w:marRight w:val="0"/>
      <w:marTop w:val="0"/>
      <w:marBottom w:val="0"/>
      <w:divBdr>
        <w:top w:val="none" w:sz="0" w:space="0" w:color="auto"/>
        <w:left w:val="none" w:sz="0" w:space="0" w:color="auto"/>
        <w:bottom w:val="none" w:sz="0" w:space="0" w:color="auto"/>
        <w:right w:val="none" w:sz="0" w:space="0" w:color="auto"/>
      </w:divBdr>
    </w:div>
    <w:div w:id="219707739">
      <w:bodyDiv w:val="1"/>
      <w:marLeft w:val="0"/>
      <w:marRight w:val="0"/>
      <w:marTop w:val="0"/>
      <w:marBottom w:val="0"/>
      <w:divBdr>
        <w:top w:val="none" w:sz="0" w:space="0" w:color="auto"/>
        <w:left w:val="none" w:sz="0" w:space="0" w:color="auto"/>
        <w:bottom w:val="none" w:sz="0" w:space="0" w:color="auto"/>
        <w:right w:val="none" w:sz="0" w:space="0" w:color="auto"/>
      </w:divBdr>
    </w:div>
    <w:div w:id="220559494">
      <w:bodyDiv w:val="1"/>
      <w:marLeft w:val="0"/>
      <w:marRight w:val="0"/>
      <w:marTop w:val="0"/>
      <w:marBottom w:val="0"/>
      <w:divBdr>
        <w:top w:val="none" w:sz="0" w:space="0" w:color="auto"/>
        <w:left w:val="none" w:sz="0" w:space="0" w:color="auto"/>
        <w:bottom w:val="none" w:sz="0" w:space="0" w:color="auto"/>
        <w:right w:val="none" w:sz="0" w:space="0" w:color="auto"/>
      </w:divBdr>
    </w:div>
    <w:div w:id="231746007">
      <w:bodyDiv w:val="1"/>
      <w:marLeft w:val="0"/>
      <w:marRight w:val="0"/>
      <w:marTop w:val="0"/>
      <w:marBottom w:val="0"/>
      <w:divBdr>
        <w:top w:val="none" w:sz="0" w:space="0" w:color="auto"/>
        <w:left w:val="none" w:sz="0" w:space="0" w:color="auto"/>
        <w:bottom w:val="none" w:sz="0" w:space="0" w:color="auto"/>
        <w:right w:val="none" w:sz="0" w:space="0" w:color="auto"/>
      </w:divBdr>
    </w:div>
    <w:div w:id="235215468">
      <w:bodyDiv w:val="1"/>
      <w:marLeft w:val="0"/>
      <w:marRight w:val="0"/>
      <w:marTop w:val="0"/>
      <w:marBottom w:val="0"/>
      <w:divBdr>
        <w:top w:val="none" w:sz="0" w:space="0" w:color="auto"/>
        <w:left w:val="none" w:sz="0" w:space="0" w:color="auto"/>
        <w:bottom w:val="none" w:sz="0" w:space="0" w:color="auto"/>
        <w:right w:val="none" w:sz="0" w:space="0" w:color="auto"/>
      </w:divBdr>
    </w:div>
    <w:div w:id="241916507">
      <w:bodyDiv w:val="1"/>
      <w:marLeft w:val="0"/>
      <w:marRight w:val="0"/>
      <w:marTop w:val="0"/>
      <w:marBottom w:val="0"/>
      <w:divBdr>
        <w:top w:val="none" w:sz="0" w:space="0" w:color="auto"/>
        <w:left w:val="none" w:sz="0" w:space="0" w:color="auto"/>
        <w:bottom w:val="none" w:sz="0" w:space="0" w:color="auto"/>
        <w:right w:val="none" w:sz="0" w:space="0" w:color="auto"/>
      </w:divBdr>
    </w:div>
    <w:div w:id="244649022">
      <w:bodyDiv w:val="1"/>
      <w:marLeft w:val="0"/>
      <w:marRight w:val="0"/>
      <w:marTop w:val="0"/>
      <w:marBottom w:val="0"/>
      <w:divBdr>
        <w:top w:val="none" w:sz="0" w:space="0" w:color="auto"/>
        <w:left w:val="none" w:sz="0" w:space="0" w:color="auto"/>
        <w:bottom w:val="none" w:sz="0" w:space="0" w:color="auto"/>
        <w:right w:val="none" w:sz="0" w:space="0" w:color="auto"/>
      </w:divBdr>
    </w:div>
    <w:div w:id="256596181">
      <w:bodyDiv w:val="1"/>
      <w:marLeft w:val="0"/>
      <w:marRight w:val="0"/>
      <w:marTop w:val="0"/>
      <w:marBottom w:val="0"/>
      <w:divBdr>
        <w:top w:val="none" w:sz="0" w:space="0" w:color="auto"/>
        <w:left w:val="none" w:sz="0" w:space="0" w:color="auto"/>
        <w:bottom w:val="none" w:sz="0" w:space="0" w:color="auto"/>
        <w:right w:val="none" w:sz="0" w:space="0" w:color="auto"/>
      </w:divBdr>
    </w:div>
    <w:div w:id="258605126">
      <w:bodyDiv w:val="1"/>
      <w:marLeft w:val="0"/>
      <w:marRight w:val="0"/>
      <w:marTop w:val="0"/>
      <w:marBottom w:val="0"/>
      <w:divBdr>
        <w:top w:val="none" w:sz="0" w:space="0" w:color="auto"/>
        <w:left w:val="none" w:sz="0" w:space="0" w:color="auto"/>
        <w:bottom w:val="none" w:sz="0" w:space="0" w:color="auto"/>
        <w:right w:val="none" w:sz="0" w:space="0" w:color="auto"/>
      </w:divBdr>
    </w:div>
    <w:div w:id="260341385">
      <w:bodyDiv w:val="1"/>
      <w:marLeft w:val="0"/>
      <w:marRight w:val="0"/>
      <w:marTop w:val="0"/>
      <w:marBottom w:val="0"/>
      <w:divBdr>
        <w:top w:val="none" w:sz="0" w:space="0" w:color="auto"/>
        <w:left w:val="none" w:sz="0" w:space="0" w:color="auto"/>
        <w:bottom w:val="none" w:sz="0" w:space="0" w:color="auto"/>
        <w:right w:val="none" w:sz="0" w:space="0" w:color="auto"/>
      </w:divBdr>
    </w:div>
    <w:div w:id="260526043">
      <w:bodyDiv w:val="1"/>
      <w:marLeft w:val="0"/>
      <w:marRight w:val="0"/>
      <w:marTop w:val="0"/>
      <w:marBottom w:val="0"/>
      <w:divBdr>
        <w:top w:val="none" w:sz="0" w:space="0" w:color="auto"/>
        <w:left w:val="none" w:sz="0" w:space="0" w:color="auto"/>
        <w:bottom w:val="none" w:sz="0" w:space="0" w:color="auto"/>
        <w:right w:val="none" w:sz="0" w:space="0" w:color="auto"/>
      </w:divBdr>
    </w:div>
    <w:div w:id="267860604">
      <w:bodyDiv w:val="1"/>
      <w:marLeft w:val="0"/>
      <w:marRight w:val="0"/>
      <w:marTop w:val="0"/>
      <w:marBottom w:val="0"/>
      <w:divBdr>
        <w:top w:val="none" w:sz="0" w:space="0" w:color="auto"/>
        <w:left w:val="none" w:sz="0" w:space="0" w:color="auto"/>
        <w:bottom w:val="none" w:sz="0" w:space="0" w:color="auto"/>
        <w:right w:val="none" w:sz="0" w:space="0" w:color="auto"/>
      </w:divBdr>
    </w:div>
    <w:div w:id="269357483">
      <w:bodyDiv w:val="1"/>
      <w:marLeft w:val="0"/>
      <w:marRight w:val="0"/>
      <w:marTop w:val="0"/>
      <w:marBottom w:val="0"/>
      <w:divBdr>
        <w:top w:val="none" w:sz="0" w:space="0" w:color="auto"/>
        <w:left w:val="none" w:sz="0" w:space="0" w:color="auto"/>
        <w:bottom w:val="none" w:sz="0" w:space="0" w:color="auto"/>
        <w:right w:val="none" w:sz="0" w:space="0" w:color="auto"/>
      </w:divBdr>
    </w:div>
    <w:div w:id="281961073">
      <w:bodyDiv w:val="1"/>
      <w:marLeft w:val="0"/>
      <w:marRight w:val="0"/>
      <w:marTop w:val="0"/>
      <w:marBottom w:val="0"/>
      <w:divBdr>
        <w:top w:val="none" w:sz="0" w:space="0" w:color="auto"/>
        <w:left w:val="none" w:sz="0" w:space="0" w:color="auto"/>
        <w:bottom w:val="none" w:sz="0" w:space="0" w:color="auto"/>
        <w:right w:val="none" w:sz="0" w:space="0" w:color="auto"/>
      </w:divBdr>
    </w:div>
    <w:div w:id="283658178">
      <w:bodyDiv w:val="1"/>
      <w:marLeft w:val="0"/>
      <w:marRight w:val="0"/>
      <w:marTop w:val="0"/>
      <w:marBottom w:val="0"/>
      <w:divBdr>
        <w:top w:val="none" w:sz="0" w:space="0" w:color="auto"/>
        <w:left w:val="none" w:sz="0" w:space="0" w:color="auto"/>
        <w:bottom w:val="none" w:sz="0" w:space="0" w:color="auto"/>
        <w:right w:val="none" w:sz="0" w:space="0" w:color="auto"/>
      </w:divBdr>
    </w:div>
    <w:div w:id="284509424">
      <w:bodyDiv w:val="1"/>
      <w:marLeft w:val="0"/>
      <w:marRight w:val="0"/>
      <w:marTop w:val="0"/>
      <w:marBottom w:val="0"/>
      <w:divBdr>
        <w:top w:val="none" w:sz="0" w:space="0" w:color="auto"/>
        <w:left w:val="none" w:sz="0" w:space="0" w:color="auto"/>
        <w:bottom w:val="none" w:sz="0" w:space="0" w:color="auto"/>
        <w:right w:val="none" w:sz="0" w:space="0" w:color="auto"/>
      </w:divBdr>
    </w:div>
    <w:div w:id="289360824">
      <w:bodyDiv w:val="1"/>
      <w:marLeft w:val="0"/>
      <w:marRight w:val="0"/>
      <w:marTop w:val="0"/>
      <w:marBottom w:val="0"/>
      <w:divBdr>
        <w:top w:val="none" w:sz="0" w:space="0" w:color="auto"/>
        <w:left w:val="none" w:sz="0" w:space="0" w:color="auto"/>
        <w:bottom w:val="none" w:sz="0" w:space="0" w:color="auto"/>
        <w:right w:val="none" w:sz="0" w:space="0" w:color="auto"/>
      </w:divBdr>
    </w:div>
    <w:div w:id="290090811">
      <w:bodyDiv w:val="1"/>
      <w:marLeft w:val="0"/>
      <w:marRight w:val="0"/>
      <w:marTop w:val="0"/>
      <w:marBottom w:val="0"/>
      <w:divBdr>
        <w:top w:val="none" w:sz="0" w:space="0" w:color="auto"/>
        <w:left w:val="none" w:sz="0" w:space="0" w:color="auto"/>
        <w:bottom w:val="none" w:sz="0" w:space="0" w:color="auto"/>
        <w:right w:val="none" w:sz="0" w:space="0" w:color="auto"/>
      </w:divBdr>
    </w:div>
    <w:div w:id="295457300">
      <w:bodyDiv w:val="1"/>
      <w:marLeft w:val="0"/>
      <w:marRight w:val="0"/>
      <w:marTop w:val="0"/>
      <w:marBottom w:val="0"/>
      <w:divBdr>
        <w:top w:val="none" w:sz="0" w:space="0" w:color="auto"/>
        <w:left w:val="none" w:sz="0" w:space="0" w:color="auto"/>
        <w:bottom w:val="none" w:sz="0" w:space="0" w:color="auto"/>
        <w:right w:val="none" w:sz="0" w:space="0" w:color="auto"/>
      </w:divBdr>
    </w:div>
    <w:div w:id="296186473">
      <w:bodyDiv w:val="1"/>
      <w:marLeft w:val="0"/>
      <w:marRight w:val="0"/>
      <w:marTop w:val="0"/>
      <w:marBottom w:val="0"/>
      <w:divBdr>
        <w:top w:val="none" w:sz="0" w:space="0" w:color="auto"/>
        <w:left w:val="none" w:sz="0" w:space="0" w:color="auto"/>
        <w:bottom w:val="none" w:sz="0" w:space="0" w:color="auto"/>
        <w:right w:val="none" w:sz="0" w:space="0" w:color="auto"/>
      </w:divBdr>
    </w:div>
    <w:div w:id="310403585">
      <w:bodyDiv w:val="1"/>
      <w:marLeft w:val="0"/>
      <w:marRight w:val="0"/>
      <w:marTop w:val="0"/>
      <w:marBottom w:val="0"/>
      <w:divBdr>
        <w:top w:val="none" w:sz="0" w:space="0" w:color="auto"/>
        <w:left w:val="none" w:sz="0" w:space="0" w:color="auto"/>
        <w:bottom w:val="none" w:sz="0" w:space="0" w:color="auto"/>
        <w:right w:val="none" w:sz="0" w:space="0" w:color="auto"/>
      </w:divBdr>
    </w:div>
    <w:div w:id="312149486">
      <w:bodyDiv w:val="1"/>
      <w:marLeft w:val="0"/>
      <w:marRight w:val="0"/>
      <w:marTop w:val="0"/>
      <w:marBottom w:val="0"/>
      <w:divBdr>
        <w:top w:val="none" w:sz="0" w:space="0" w:color="auto"/>
        <w:left w:val="none" w:sz="0" w:space="0" w:color="auto"/>
        <w:bottom w:val="none" w:sz="0" w:space="0" w:color="auto"/>
        <w:right w:val="none" w:sz="0" w:space="0" w:color="auto"/>
      </w:divBdr>
    </w:div>
    <w:div w:id="326369970">
      <w:bodyDiv w:val="1"/>
      <w:marLeft w:val="0"/>
      <w:marRight w:val="0"/>
      <w:marTop w:val="0"/>
      <w:marBottom w:val="0"/>
      <w:divBdr>
        <w:top w:val="none" w:sz="0" w:space="0" w:color="auto"/>
        <w:left w:val="none" w:sz="0" w:space="0" w:color="auto"/>
        <w:bottom w:val="none" w:sz="0" w:space="0" w:color="auto"/>
        <w:right w:val="none" w:sz="0" w:space="0" w:color="auto"/>
      </w:divBdr>
    </w:div>
    <w:div w:id="331295289">
      <w:bodyDiv w:val="1"/>
      <w:marLeft w:val="0"/>
      <w:marRight w:val="0"/>
      <w:marTop w:val="0"/>
      <w:marBottom w:val="0"/>
      <w:divBdr>
        <w:top w:val="none" w:sz="0" w:space="0" w:color="auto"/>
        <w:left w:val="none" w:sz="0" w:space="0" w:color="auto"/>
        <w:bottom w:val="none" w:sz="0" w:space="0" w:color="auto"/>
        <w:right w:val="none" w:sz="0" w:space="0" w:color="auto"/>
      </w:divBdr>
      <w:divsChild>
        <w:div w:id="281308929">
          <w:marLeft w:val="0"/>
          <w:marRight w:val="0"/>
          <w:marTop w:val="0"/>
          <w:marBottom w:val="0"/>
          <w:divBdr>
            <w:top w:val="none" w:sz="0" w:space="0" w:color="auto"/>
            <w:left w:val="none" w:sz="0" w:space="0" w:color="auto"/>
            <w:bottom w:val="none" w:sz="0" w:space="0" w:color="auto"/>
            <w:right w:val="none" w:sz="0" w:space="0" w:color="auto"/>
          </w:divBdr>
          <w:divsChild>
            <w:div w:id="1118529233">
              <w:marLeft w:val="0"/>
              <w:marRight w:val="0"/>
              <w:marTop w:val="0"/>
              <w:marBottom w:val="0"/>
              <w:divBdr>
                <w:top w:val="none" w:sz="0" w:space="0" w:color="auto"/>
                <w:left w:val="none" w:sz="0" w:space="0" w:color="auto"/>
                <w:bottom w:val="none" w:sz="0" w:space="0" w:color="auto"/>
                <w:right w:val="none" w:sz="0" w:space="0" w:color="auto"/>
              </w:divBdr>
              <w:divsChild>
                <w:div w:id="296035866">
                  <w:marLeft w:val="0"/>
                  <w:marRight w:val="0"/>
                  <w:marTop w:val="0"/>
                  <w:marBottom w:val="0"/>
                  <w:divBdr>
                    <w:top w:val="none" w:sz="0" w:space="0" w:color="auto"/>
                    <w:left w:val="none" w:sz="0" w:space="0" w:color="auto"/>
                    <w:bottom w:val="none" w:sz="0" w:space="0" w:color="auto"/>
                    <w:right w:val="none" w:sz="0" w:space="0" w:color="auto"/>
                  </w:divBdr>
                  <w:divsChild>
                    <w:div w:id="234509642">
                      <w:marLeft w:val="0"/>
                      <w:marRight w:val="0"/>
                      <w:marTop w:val="0"/>
                      <w:marBottom w:val="0"/>
                      <w:divBdr>
                        <w:top w:val="none" w:sz="0" w:space="0" w:color="auto"/>
                        <w:left w:val="none" w:sz="0" w:space="0" w:color="auto"/>
                        <w:bottom w:val="none" w:sz="0" w:space="0" w:color="auto"/>
                        <w:right w:val="none" w:sz="0" w:space="0" w:color="auto"/>
                      </w:divBdr>
                      <w:divsChild>
                        <w:div w:id="3554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47407">
      <w:bodyDiv w:val="1"/>
      <w:marLeft w:val="0"/>
      <w:marRight w:val="0"/>
      <w:marTop w:val="0"/>
      <w:marBottom w:val="0"/>
      <w:divBdr>
        <w:top w:val="none" w:sz="0" w:space="0" w:color="auto"/>
        <w:left w:val="none" w:sz="0" w:space="0" w:color="auto"/>
        <w:bottom w:val="none" w:sz="0" w:space="0" w:color="auto"/>
        <w:right w:val="none" w:sz="0" w:space="0" w:color="auto"/>
      </w:divBdr>
    </w:div>
    <w:div w:id="338895226">
      <w:bodyDiv w:val="1"/>
      <w:marLeft w:val="0"/>
      <w:marRight w:val="0"/>
      <w:marTop w:val="0"/>
      <w:marBottom w:val="0"/>
      <w:divBdr>
        <w:top w:val="none" w:sz="0" w:space="0" w:color="auto"/>
        <w:left w:val="none" w:sz="0" w:space="0" w:color="auto"/>
        <w:bottom w:val="none" w:sz="0" w:space="0" w:color="auto"/>
        <w:right w:val="none" w:sz="0" w:space="0" w:color="auto"/>
      </w:divBdr>
    </w:div>
    <w:div w:id="339627903">
      <w:bodyDiv w:val="1"/>
      <w:marLeft w:val="0"/>
      <w:marRight w:val="0"/>
      <w:marTop w:val="0"/>
      <w:marBottom w:val="0"/>
      <w:divBdr>
        <w:top w:val="none" w:sz="0" w:space="0" w:color="auto"/>
        <w:left w:val="none" w:sz="0" w:space="0" w:color="auto"/>
        <w:bottom w:val="none" w:sz="0" w:space="0" w:color="auto"/>
        <w:right w:val="none" w:sz="0" w:space="0" w:color="auto"/>
      </w:divBdr>
    </w:div>
    <w:div w:id="344401219">
      <w:bodyDiv w:val="1"/>
      <w:marLeft w:val="0"/>
      <w:marRight w:val="0"/>
      <w:marTop w:val="0"/>
      <w:marBottom w:val="0"/>
      <w:divBdr>
        <w:top w:val="none" w:sz="0" w:space="0" w:color="auto"/>
        <w:left w:val="none" w:sz="0" w:space="0" w:color="auto"/>
        <w:bottom w:val="none" w:sz="0" w:space="0" w:color="auto"/>
        <w:right w:val="none" w:sz="0" w:space="0" w:color="auto"/>
      </w:divBdr>
    </w:div>
    <w:div w:id="348457573">
      <w:bodyDiv w:val="1"/>
      <w:marLeft w:val="0"/>
      <w:marRight w:val="0"/>
      <w:marTop w:val="0"/>
      <w:marBottom w:val="0"/>
      <w:divBdr>
        <w:top w:val="none" w:sz="0" w:space="0" w:color="auto"/>
        <w:left w:val="none" w:sz="0" w:space="0" w:color="auto"/>
        <w:bottom w:val="none" w:sz="0" w:space="0" w:color="auto"/>
        <w:right w:val="none" w:sz="0" w:space="0" w:color="auto"/>
      </w:divBdr>
    </w:div>
    <w:div w:id="360135463">
      <w:bodyDiv w:val="1"/>
      <w:marLeft w:val="0"/>
      <w:marRight w:val="0"/>
      <w:marTop w:val="0"/>
      <w:marBottom w:val="0"/>
      <w:divBdr>
        <w:top w:val="none" w:sz="0" w:space="0" w:color="auto"/>
        <w:left w:val="none" w:sz="0" w:space="0" w:color="auto"/>
        <w:bottom w:val="none" w:sz="0" w:space="0" w:color="auto"/>
        <w:right w:val="none" w:sz="0" w:space="0" w:color="auto"/>
      </w:divBdr>
    </w:div>
    <w:div w:id="368066691">
      <w:bodyDiv w:val="1"/>
      <w:marLeft w:val="0"/>
      <w:marRight w:val="0"/>
      <w:marTop w:val="0"/>
      <w:marBottom w:val="0"/>
      <w:divBdr>
        <w:top w:val="none" w:sz="0" w:space="0" w:color="auto"/>
        <w:left w:val="none" w:sz="0" w:space="0" w:color="auto"/>
        <w:bottom w:val="none" w:sz="0" w:space="0" w:color="auto"/>
        <w:right w:val="none" w:sz="0" w:space="0" w:color="auto"/>
      </w:divBdr>
      <w:divsChild>
        <w:div w:id="1298217468">
          <w:marLeft w:val="0"/>
          <w:marRight w:val="0"/>
          <w:marTop w:val="0"/>
          <w:marBottom w:val="0"/>
          <w:divBdr>
            <w:top w:val="none" w:sz="0" w:space="0" w:color="auto"/>
            <w:left w:val="none" w:sz="0" w:space="0" w:color="auto"/>
            <w:bottom w:val="none" w:sz="0" w:space="0" w:color="auto"/>
            <w:right w:val="none" w:sz="0" w:space="0" w:color="auto"/>
          </w:divBdr>
        </w:div>
      </w:divsChild>
    </w:div>
    <w:div w:id="369695268">
      <w:bodyDiv w:val="1"/>
      <w:marLeft w:val="0"/>
      <w:marRight w:val="0"/>
      <w:marTop w:val="0"/>
      <w:marBottom w:val="0"/>
      <w:divBdr>
        <w:top w:val="none" w:sz="0" w:space="0" w:color="auto"/>
        <w:left w:val="none" w:sz="0" w:space="0" w:color="auto"/>
        <w:bottom w:val="none" w:sz="0" w:space="0" w:color="auto"/>
        <w:right w:val="none" w:sz="0" w:space="0" w:color="auto"/>
      </w:divBdr>
    </w:div>
    <w:div w:id="369840404">
      <w:bodyDiv w:val="1"/>
      <w:marLeft w:val="0"/>
      <w:marRight w:val="0"/>
      <w:marTop w:val="0"/>
      <w:marBottom w:val="0"/>
      <w:divBdr>
        <w:top w:val="none" w:sz="0" w:space="0" w:color="auto"/>
        <w:left w:val="none" w:sz="0" w:space="0" w:color="auto"/>
        <w:bottom w:val="none" w:sz="0" w:space="0" w:color="auto"/>
        <w:right w:val="none" w:sz="0" w:space="0" w:color="auto"/>
      </w:divBdr>
    </w:div>
    <w:div w:id="386879863">
      <w:bodyDiv w:val="1"/>
      <w:marLeft w:val="0"/>
      <w:marRight w:val="0"/>
      <w:marTop w:val="0"/>
      <w:marBottom w:val="0"/>
      <w:divBdr>
        <w:top w:val="none" w:sz="0" w:space="0" w:color="auto"/>
        <w:left w:val="none" w:sz="0" w:space="0" w:color="auto"/>
        <w:bottom w:val="none" w:sz="0" w:space="0" w:color="auto"/>
        <w:right w:val="none" w:sz="0" w:space="0" w:color="auto"/>
      </w:divBdr>
      <w:divsChild>
        <w:div w:id="1158420369">
          <w:marLeft w:val="0"/>
          <w:marRight w:val="0"/>
          <w:marTop w:val="100"/>
          <w:marBottom w:val="150"/>
          <w:divBdr>
            <w:top w:val="none" w:sz="0" w:space="0" w:color="auto"/>
            <w:left w:val="none" w:sz="0" w:space="0" w:color="auto"/>
            <w:bottom w:val="none" w:sz="0" w:space="0" w:color="auto"/>
            <w:right w:val="none" w:sz="0" w:space="0" w:color="auto"/>
          </w:divBdr>
          <w:divsChild>
            <w:div w:id="24142376">
              <w:marLeft w:val="0"/>
              <w:marRight w:val="0"/>
              <w:marTop w:val="0"/>
              <w:marBottom w:val="0"/>
              <w:divBdr>
                <w:top w:val="none" w:sz="0" w:space="0" w:color="auto"/>
                <w:left w:val="none" w:sz="0" w:space="0" w:color="auto"/>
                <w:bottom w:val="none" w:sz="0" w:space="0" w:color="auto"/>
                <w:right w:val="single" w:sz="6" w:space="4" w:color="D1EBF7"/>
              </w:divBdr>
              <w:divsChild>
                <w:div w:id="2087602645">
                  <w:marLeft w:val="0"/>
                  <w:marRight w:val="0"/>
                  <w:marTop w:val="0"/>
                  <w:marBottom w:val="0"/>
                  <w:divBdr>
                    <w:top w:val="none" w:sz="0" w:space="0" w:color="auto"/>
                    <w:left w:val="none" w:sz="0" w:space="0" w:color="auto"/>
                    <w:bottom w:val="none" w:sz="0" w:space="0" w:color="auto"/>
                    <w:right w:val="none" w:sz="0" w:space="0" w:color="auto"/>
                  </w:divBdr>
                  <w:divsChild>
                    <w:div w:id="8905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522">
      <w:bodyDiv w:val="1"/>
      <w:marLeft w:val="0"/>
      <w:marRight w:val="0"/>
      <w:marTop w:val="0"/>
      <w:marBottom w:val="0"/>
      <w:divBdr>
        <w:top w:val="none" w:sz="0" w:space="0" w:color="auto"/>
        <w:left w:val="none" w:sz="0" w:space="0" w:color="auto"/>
        <w:bottom w:val="none" w:sz="0" w:space="0" w:color="auto"/>
        <w:right w:val="none" w:sz="0" w:space="0" w:color="auto"/>
      </w:divBdr>
    </w:div>
    <w:div w:id="395782270">
      <w:bodyDiv w:val="1"/>
      <w:marLeft w:val="0"/>
      <w:marRight w:val="0"/>
      <w:marTop w:val="0"/>
      <w:marBottom w:val="0"/>
      <w:divBdr>
        <w:top w:val="none" w:sz="0" w:space="0" w:color="auto"/>
        <w:left w:val="none" w:sz="0" w:space="0" w:color="auto"/>
        <w:bottom w:val="none" w:sz="0" w:space="0" w:color="auto"/>
        <w:right w:val="none" w:sz="0" w:space="0" w:color="auto"/>
      </w:divBdr>
      <w:divsChild>
        <w:div w:id="1944221254">
          <w:marLeft w:val="0"/>
          <w:marRight w:val="0"/>
          <w:marTop w:val="0"/>
          <w:marBottom w:val="0"/>
          <w:divBdr>
            <w:top w:val="none" w:sz="0" w:space="0" w:color="auto"/>
            <w:left w:val="none" w:sz="0" w:space="0" w:color="auto"/>
            <w:bottom w:val="none" w:sz="0" w:space="0" w:color="auto"/>
            <w:right w:val="none" w:sz="0" w:space="0" w:color="auto"/>
          </w:divBdr>
          <w:divsChild>
            <w:div w:id="1276596733">
              <w:marLeft w:val="0"/>
              <w:marRight w:val="0"/>
              <w:marTop w:val="0"/>
              <w:marBottom w:val="0"/>
              <w:divBdr>
                <w:top w:val="none" w:sz="0" w:space="0" w:color="auto"/>
                <w:left w:val="none" w:sz="0" w:space="0" w:color="auto"/>
                <w:bottom w:val="none" w:sz="0" w:space="0" w:color="auto"/>
                <w:right w:val="none" w:sz="0" w:space="0" w:color="auto"/>
              </w:divBdr>
              <w:divsChild>
                <w:div w:id="753285473">
                  <w:marLeft w:val="0"/>
                  <w:marRight w:val="0"/>
                  <w:marTop w:val="0"/>
                  <w:marBottom w:val="0"/>
                  <w:divBdr>
                    <w:top w:val="none" w:sz="0" w:space="0" w:color="auto"/>
                    <w:left w:val="none" w:sz="0" w:space="0" w:color="auto"/>
                    <w:bottom w:val="none" w:sz="0" w:space="0" w:color="auto"/>
                    <w:right w:val="none" w:sz="0" w:space="0" w:color="auto"/>
                  </w:divBdr>
                  <w:divsChild>
                    <w:div w:id="1561480162">
                      <w:marLeft w:val="0"/>
                      <w:marRight w:val="0"/>
                      <w:marTop w:val="0"/>
                      <w:marBottom w:val="0"/>
                      <w:divBdr>
                        <w:top w:val="none" w:sz="0" w:space="0" w:color="auto"/>
                        <w:left w:val="none" w:sz="0" w:space="0" w:color="auto"/>
                        <w:bottom w:val="none" w:sz="0" w:space="0" w:color="auto"/>
                        <w:right w:val="none" w:sz="0" w:space="0" w:color="auto"/>
                      </w:divBdr>
                      <w:divsChild>
                        <w:div w:id="740176014">
                          <w:marLeft w:val="0"/>
                          <w:marRight w:val="0"/>
                          <w:marTop w:val="0"/>
                          <w:marBottom w:val="0"/>
                          <w:divBdr>
                            <w:top w:val="none" w:sz="0" w:space="0" w:color="auto"/>
                            <w:left w:val="none" w:sz="0" w:space="0" w:color="auto"/>
                            <w:bottom w:val="none" w:sz="0" w:space="0" w:color="auto"/>
                            <w:right w:val="none" w:sz="0" w:space="0" w:color="auto"/>
                          </w:divBdr>
                          <w:divsChild>
                            <w:div w:id="2559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713674">
      <w:bodyDiv w:val="1"/>
      <w:marLeft w:val="0"/>
      <w:marRight w:val="0"/>
      <w:marTop w:val="0"/>
      <w:marBottom w:val="0"/>
      <w:divBdr>
        <w:top w:val="none" w:sz="0" w:space="0" w:color="auto"/>
        <w:left w:val="none" w:sz="0" w:space="0" w:color="auto"/>
        <w:bottom w:val="none" w:sz="0" w:space="0" w:color="auto"/>
        <w:right w:val="none" w:sz="0" w:space="0" w:color="auto"/>
      </w:divBdr>
    </w:div>
    <w:div w:id="404451657">
      <w:bodyDiv w:val="1"/>
      <w:marLeft w:val="0"/>
      <w:marRight w:val="0"/>
      <w:marTop w:val="0"/>
      <w:marBottom w:val="0"/>
      <w:divBdr>
        <w:top w:val="none" w:sz="0" w:space="0" w:color="auto"/>
        <w:left w:val="none" w:sz="0" w:space="0" w:color="auto"/>
        <w:bottom w:val="none" w:sz="0" w:space="0" w:color="auto"/>
        <w:right w:val="none" w:sz="0" w:space="0" w:color="auto"/>
      </w:divBdr>
    </w:div>
    <w:div w:id="409738255">
      <w:bodyDiv w:val="1"/>
      <w:marLeft w:val="0"/>
      <w:marRight w:val="0"/>
      <w:marTop w:val="0"/>
      <w:marBottom w:val="0"/>
      <w:divBdr>
        <w:top w:val="none" w:sz="0" w:space="0" w:color="auto"/>
        <w:left w:val="none" w:sz="0" w:space="0" w:color="auto"/>
        <w:bottom w:val="none" w:sz="0" w:space="0" w:color="auto"/>
        <w:right w:val="none" w:sz="0" w:space="0" w:color="auto"/>
      </w:divBdr>
    </w:div>
    <w:div w:id="455830969">
      <w:bodyDiv w:val="1"/>
      <w:marLeft w:val="0"/>
      <w:marRight w:val="0"/>
      <w:marTop w:val="0"/>
      <w:marBottom w:val="0"/>
      <w:divBdr>
        <w:top w:val="none" w:sz="0" w:space="0" w:color="auto"/>
        <w:left w:val="none" w:sz="0" w:space="0" w:color="auto"/>
        <w:bottom w:val="none" w:sz="0" w:space="0" w:color="auto"/>
        <w:right w:val="none" w:sz="0" w:space="0" w:color="auto"/>
      </w:divBdr>
    </w:div>
    <w:div w:id="456990614">
      <w:bodyDiv w:val="1"/>
      <w:marLeft w:val="0"/>
      <w:marRight w:val="0"/>
      <w:marTop w:val="0"/>
      <w:marBottom w:val="0"/>
      <w:divBdr>
        <w:top w:val="none" w:sz="0" w:space="0" w:color="auto"/>
        <w:left w:val="none" w:sz="0" w:space="0" w:color="auto"/>
        <w:bottom w:val="none" w:sz="0" w:space="0" w:color="auto"/>
        <w:right w:val="none" w:sz="0" w:space="0" w:color="auto"/>
      </w:divBdr>
    </w:div>
    <w:div w:id="459567909">
      <w:bodyDiv w:val="1"/>
      <w:marLeft w:val="0"/>
      <w:marRight w:val="0"/>
      <w:marTop w:val="0"/>
      <w:marBottom w:val="0"/>
      <w:divBdr>
        <w:top w:val="none" w:sz="0" w:space="0" w:color="auto"/>
        <w:left w:val="none" w:sz="0" w:space="0" w:color="auto"/>
        <w:bottom w:val="none" w:sz="0" w:space="0" w:color="auto"/>
        <w:right w:val="none" w:sz="0" w:space="0" w:color="auto"/>
      </w:divBdr>
    </w:div>
    <w:div w:id="462386640">
      <w:bodyDiv w:val="1"/>
      <w:marLeft w:val="0"/>
      <w:marRight w:val="0"/>
      <w:marTop w:val="0"/>
      <w:marBottom w:val="0"/>
      <w:divBdr>
        <w:top w:val="none" w:sz="0" w:space="0" w:color="auto"/>
        <w:left w:val="none" w:sz="0" w:space="0" w:color="auto"/>
        <w:bottom w:val="none" w:sz="0" w:space="0" w:color="auto"/>
        <w:right w:val="none" w:sz="0" w:space="0" w:color="auto"/>
      </w:divBdr>
    </w:div>
    <w:div w:id="465582293">
      <w:bodyDiv w:val="1"/>
      <w:marLeft w:val="0"/>
      <w:marRight w:val="0"/>
      <w:marTop w:val="0"/>
      <w:marBottom w:val="0"/>
      <w:divBdr>
        <w:top w:val="none" w:sz="0" w:space="0" w:color="auto"/>
        <w:left w:val="none" w:sz="0" w:space="0" w:color="auto"/>
        <w:bottom w:val="none" w:sz="0" w:space="0" w:color="auto"/>
        <w:right w:val="none" w:sz="0" w:space="0" w:color="auto"/>
      </w:divBdr>
    </w:div>
    <w:div w:id="476075843">
      <w:bodyDiv w:val="1"/>
      <w:marLeft w:val="0"/>
      <w:marRight w:val="0"/>
      <w:marTop w:val="0"/>
      <w:marBottom w:val="0"/>
      <w:divBdr>
        <w:top w:val="none" w:sz="0" w:space="0" w:color="auto"/>
        <w:left w:val="none" w:sz="0" w:space="0" w:color="auto"/>
        <w:bottom w:val="none" w:sz="0" w:space="0" w:color="auto"/>
        <w:right w:val="none" w:sz="0" w:space="0" w:color="auto"/>
      </w:divBdr>
    </w:div>
    <w:div w:id="479083677">
      <w:bodyDiv w:val="1"/>
      <w:marLeft w:val="0"/>
      <w:marRight w:val="0"/>
      <w:marTop w:val="0"/>
      <w:marBottom w:val="0"/>
      <w:divBdr>
        <w:top w:val="none" w:sz="0" w:space="0" w:color="auto"/>
        <w:left w:val="none" w:sz="0" w:space="0" w:color="auto"/>
        <w:bottom w:val="none" w:sz="0" w:space="0" w:color="auto"/>
        <w:right w:val="none" w:sz="0" w:space="0" w:color="auto"/>
      </w:divBdr>
    </w:div>
    <w:div w:id="488180358">
      <w:bodyDiv w:val="1"/>
      <w:marLeft w:val="0"/>
      <w:marRight w:val="0"/>
      <w:marTop w:val="0"/>
      <w:marBottom w:val="0"/>
      <w:divBdr>
        <w:top w:val="none" w:sz="0" w:space="0" w:color="auto"/>
        <w:left w:val="none" w:sz="0" w:space="0" w:color="auto"/>
        <w:bottom w:val="none" w:sz="0" w:space="0" w:color="auto"/>
        <w:right w:val="none" w:sz="0" w:space="0" w:color="auto"/>
      </w:divBdr>
    </w:div>
    <w:div w:id="492450472">
      <w:bodyDiv w:val="1"/>
      <w:marLeft w:val="0"/>
      <w:marRight w:val="0"/>
      <w:marTop w:val="0"/>
      <w:marBottom w:val="0"/>
      <w:divBdr>
        <w:top w:val="none" w:sz="0" w:space="0" w:color="auto"/>
        <w:left w:val="none" w:sz="0" w:space="0" w:color="auto"/>
        <w:bottom w:val="none" w:sz="0" w:space="0" w:color="auto"/>
        <w:right w:val="none" w:sz="0" w:space="0" w:color="auto"/>
      </w:divBdr>
    </w:div>
    <w:div w:id="503402003">
      <w:bodyDiv w:val="1"/>
      <w:marLeft w:val="0"/>
      <w:marRight w:val="0"/>
      <w:marTop w:val="0"/>
      <w:marBottom w:val="0"/>
      <w:divBdr>
        <w:top w:val="none" w:sz="0" w:space="0" w:color="auto"/>
        <w:left w:val="none" w:sz="0" w:space="0" w:color="auto"/>
        <w:bottom w:val="none" w:sz="0" w:space="0" w:color="auto"/>
        <w:right w:val="none" w:sz="0" w:space="0" w:color="auto"/>
      </w:divBdr>
    </w:div>
    <w:div w:id="527989448">
      <w:bodyDiv w:val="1"/>
      <w:marLeft w:val="0"/>
      <w:marRight w:val="0"/>
      <w:marTop w:val="0"/>
      <w:marBottom w:val="0"/>
      <w:divBdr>
        <w:top w:val="none" w:sz="0" w:space="0" w:color="auto"/>
        <w:left w:val="none" w:sz="0" w:space="0" w:color="auto"/>
        <w:bottom w:val="none" w:sz="0" w:space="0" w:color="auto"/>
        <w:right w:val="none" w:sz="0" w:space="0" w:color="auto"/>
      </w:divBdr>
    </w:div>
    <w:div w:id="536046003">
      <w:bodyDiv w:val="1"/>
      <w:marLeft w:val="0"/>
      <w:marRight w:val="0"/>
      <w:marTop w:val="0"/>
      <w:marBottom w:val="0"/>
      <w:divBdr>
        <w:top w:val="none" w:sz="0" w:space="0" w:color="auto"/>
        <w:left w:val="none" w:sz="0" w:space="0" w:color="auto"/>
        <w:bottom w:val="none" w:sz="0" w:space="0" w:color="auto"/>
        <w:right w:val="none" w:sz="0" w:space="0" w:color="auto"/>
      </w:divBdr>
    </w:div>
    <w:div w:id="549264825">
      <w:bodyDiv w:val="1"/>
      <w:marLeft w:val="0"/>
      <w:marRight w:val="0"/>
      <w:marTop w:val="0"/>
      <w:marBottom w:val="0"/>
      <w:divBdr>
        <w:top w:val="none" w:sz="0" w:space="0" w:color="auto"/>
        <w:left w:val="none" w:sz="0" w:space="0" w:color="auto"/>
        <w:bottom w:val="none" w:sz="0" w:space="0" w:color="auto"/>
        <w:right w:val="none" w:sz="0" w:space="0" w:color="auto"/>
      </w:divBdr>
    </w:div>
    <w:div w:id="551311310">
      <w:bodyDiv w:val="1"/>
      <w:marLeft w:val="0"/>
      <w:marRight w:val="0"/>
      <w:marTop w:val="0"/>
      <w:marBottom w:val="0"/>
      <w:divBdr>
        <w:top w:val="none" w:sz="0" w:space="0" w:color="auto"/>
        <w:left w:val="none" w:sz="0" w:space="0" w:color="auto"/>
        <w:bottom w:val="none" w:sz="0" w:space="0" w:color="auto"/>
        <w:right w:val="none" w:sz="0" w:space="0" w:color="auto"/>
      </w:divBdr>
      <w:divsChild>
        <w:div w:id="1249391329">
          <w:marLeft w:val="0"/>
          <w:marRight w:val="0"/>
          <w:marTop w:val="0"/>
          <w:marBottom w:val="0"/>
          <w:divBdr>
            <w:top w:val="none" w:sz="0" w:space="0" w:color="auto"/>
            <w:left w:val="none" w:sz="0" w:space="0" w:color="auto"/>
            <w:bottom w:val="none" w:sz="0" w:space="0" w:color="auto"/>
            <w:right w:val="none" w:sz="0" w:space="0" w:color="auto"/>
          </w:divBdr>
        </w:div>
        <w:div w:id="1908807312">
          <w:marLeft w:val="0"/>
          <w:marRight w:val="0"/>
          <w:marTop w:val="0"/>
          <w:marBottom w:val="0"/>
          <w:divBdr>
            <w:top w:val="none" w:sz="0" w:space="0" w:color="auto"/>
            <w:left w:val="none" w:sz="0" w:space="0" w:color="auto"/>
            <w:bottom w:val="none" w:sz="0" w:space="0" w:color="auto"/>
            <w:right w:val="none" w:sz="0" w:space="0" w:color="auto"/>
          </w:divBdr>
        </w:div>
      </w:divsChild>
    </w:div>
    <w:div w:id="560558077">
      <w:bodyDiv w:val="1"/>
      <w:marLeft w:val="0"/>
      <w:marRight w:val="0"/>
      <w:marTop w:val="0"/>
      <w:marBottom w:val="0"/>
      <w:divBdr>
        <w:top w:val="none" w:sz="0" w:space="0" w:color="auto"/>
        <w:left w:val="none" w:sz="0" w:space="0" w:color="auto"/>
        <w:bottom w:val="none" w:sz="0" w:space="0" w:color="auto"/>
        <w:right w:val="none" w:sz="0" w:space="0" w:color="auto"/>
      </w:divBdr>
    </w:div>
    <w:div w:id="563878408">
      <w:bodyDiv w:val="1"/>
      <w:marLeft w:val="0"/>
      <w:marRight w:val="0"/>
      <w:marTop w:val="0"/>
      <w:marBottom w:val="0"/>
      <w:divBdr>
        <w:top w:val="none" w:sz="0" w:space="0" w:color="auto"/>
        <w:left w:val="none" w:sz="0" w:space="0" w:color="auto"/>
        <w:bottom w:val="none" w:sz="0" w:space="0" w:color="auto"/>
        <w:right w:val="none" w:sz="0" w:space="0" w:color="auto"/>
      </w:divBdr>
      <w:divsChild>
        <w:div w:id="783618614">
          <w:marLeft w:val="0"/>
          <w:marRight w:val="0"/>
          <w:marTop w:val="100"/>
          <w:marBottom w:val="150"/>
          <w:divBdr>
            <w:top w:val="none" w:sz="0" w:space="0" w:color="auto"/>
            <w:left w:val="none" w:sz="0" w:space="0" w:color="auto"/>
            <w:bottom w:val="none" w:sz="0" w:space="0" w:color="auto"/>
            <w:right w:val="none" w:sz="0" w:space="0" w:color="auto"/>
          </w:divBdr>
          <w:divsChild>
            <w:div w:id="1632706557">
              <w:marLeft w:val="0"/>
              <w:marRight w:val="0"/>
              <w:marTop w:val="0"/>
              <w:marBottom w:val="0"/>
              <w:divBdr>
                <w:top w:val="none" w:sz="0" w:space="0" w:color="auto"/>
                <w:left w:val="none" w:sz="0" w:space="0" w:color="auto"/>
                <w:bottom w:val="none" w:sz="0" w:space="0" w:color="auto"/>
                <w:right w:val="single" w:sz="6" w:space="4" w:color="D1EBF7"/>
              </w:divBdr>
              <w:divsChild>
                <w:div w:id="1177840373">
                  <w:marLeft w:val="0"/>
                  <w:marRight w:val="0"/>
                  <w:marTop w:val="0"/>
                  <w:marBottom w:val="0"/>
                  <w:divBdr>
                    <w:top w:val="none" w:sz="0" w:space="0" w:color="auto"/>
                    <w:left w:val="none" w:sz="0" w:space="0" w:color="auto"/>
                    <w:bottom w:val="none" w:sz="0" w:space="0" w:color="auto"/>
                    <w:right w:val="none" w:sz="0" w:space="0" w:color="auto"/>
                  </w:divBdr>
                  <w:divsChild>
                    <w:div w:id="318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80345">
      <w:bodyDiv w:val="1"/>
      <w:marLeft w:val="0"/>
      <w:marRight w:val="0"/>
      <w:marTop w:val="0"/>
      <w:marBottom w:val="0"/>
      <w:divBdr>
        <w:top w:val="none" w:sz="0" w:space="0" w:color="auto"/>
        <w:left w:val="none" w:sz="0" w:space="0" w:color="auto"/>
        <w:bottom w:val="none" w:sz="0" w:space="0" w:color="auto"/>
        <w:right w:val="none" w:sz="0" w:space="0" w:color="auto"/>
      </w:divBdr>
    </w:div>
    <w:div w:id="577062684">
      <w:bodyDiv w:val="1"/>
      <w:marLeft w:val="0"/>
      <w:marRight w:val="0"/>
      <w:marTop w:val="0"/>
      <w:marBottom w:val="0"/>
      <w:divBdr>
        <w:top w:val="none" w:sz="0" w:space="0" w:color="auto"/>
        <w:left w:val="none" w:sz="0" w:space="0" w:color="auto"/>
        <w:bottom w:val="none" w:sz="0" w:space="0" w:color="auto"/>
        <w:right w:val="none" w:sz="0" w:space="0" w:color="auto"/>
      </w:divBdr>
    </w:div>
    <w:div w:id="601571003">
      <w:bodyDiv w:val="1"/>
      <w:marLeft w:val="0"/>
      <w:marRight w:val="0"/>
      <w:marTop w:val="0"/>
      <w:marBottom w:val="0"/>
      <w:divBdr>
        <w:top w:val="none" w:sz="0" w:space="0" w:color="auto"/>
        <w:left w:val="none" w:sz="0" w:space="0" w:color="auto"/>
        <w:bottom w:val="none" w:sz="0" w:space="0" w:color="auto"/>
        <w:right w:val="none" w:sz="0" w:space="0" w:color="auto"/>
      </w:divBdr>
      <w:divsChild>
        <w:div w:id="337317686">
          <w:marLeft w:val="0"/>
          <w:marRight w:val="0"/>
          <w:marTop w:val="0"/>
          <w:marBottom w:val="0"/>
          <w:divBdr>
            <w:top w:val="none" w:sz="0" w:space="0" w:color="auto"/>
            <w:left w:val="none" w:sz="0" w:space="0" w:color="auto"/>
            <w:bottom w:val="none" w:sz="0" w:space="0" w:color="auto"/>
            <w:right w:val="none" w:sz="0" w:space="0" w:color="auto"/>
          </w:divBdr>
          <w:divsChild>
            <w:div w:id="974988251">
              <w:marLeft w:val="0"/>
              <w:marRight w:val="0"/>
              <w:marTop w:val="0"/>
              <w:marBottom w:val="0"/>
              <w:divBdr>
                <w:top w:val="none" w:sz="0" w:space="0" w:color="auto"/>
                <w:left w:val="none" w:sz="0" w:space="0" w:color="auto"/>
                <w:bottom w:val="none" w:sz="0" w:space="0" w:color="auto"/>
                <w:right w:val="none" w:sz="0" w:space="0" w:color="auto"/>
              </w:divBdr>
              <w:divsChild>
                <w:div w:id="757097584">
                  <w:marLeft w:val="0"/>
                  <w:marRight w:val="0"/>
                  <w:marTop w:val="0"/>
                  <w:marBottom w:val="0"/>
                  <w:divBdr>
                    <w:top w:val="none" w:sz="0" w:space="0" w:color="auto"/>
                    <w:left w:val="none" w:sz="0" w:space="0" w:color="auto"/>
                    <w:bottom w:val="none" w:sz="0" w:space="0" w:color="auto"/>
                    <w:right w:val="none" w:sz="0" w:space="0" w:color="auto"/>
                  </w:divBdr>
                  <w:divsChild>
                    <w:div w:id="1300766093">
                      <w:marLeft w:val="0"/>
                      <w:marRight w:val="0"/>
                      <w:marTop w:val="0"/>
                      <w:marBottom w:val="750"/>
                      <w:divBdr>
                        <w:top w:val="none" w:sz="0" w:space="0" w:color="auto"/>
                        <w:left w:val="none" w:sz="0" w:space="0" w:color="auto"/>
                        <w:bottom w:val="none" w:sz="0" w:space="0" w:color="auto"/>
                        <w:right w:val="none" w:sz="0" w:space="0" w:color="auto"/>
                      </w:divBdr>
                      <w:divsChild>
                        <w:div w:id="1217542987">
                          <w:marLeft w:val="0"/>
                          <w:marRight w:val="0"/>
                          <w:marTop w:val="0"/>
                          <w:marBottom w:val="0"/>
                          <w:divBdr>
                            <w:top w:val="none" w:sz="0" w:space="0" w:color="auto"/>
                            <w:left w:val="none" w:sz="0" w:space="0" w:color="auto"/>
                            <w:bottom w:val="none" w:sz="0" w:space="0" w:color="auto"/>
                            <w:right w:val="none" w:sz="0" w:space="0" w:color="auto"/>
                          </w:divBdr>
                          <w:divsChild>
                            <w:div w:id="2125480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852822">
      <w:bodyDiv w:val="1"/>
      <w:marLeft w:val="0"/>
      <w:marRight w:val="0"/>
      <w:marTop w:val="0"/>
      <w:marBottom w:val="0"/>
      <w:divBdr>
        <w:top w:val="none" w:sz="0" w:space="0" w:color="auto"/>
        <w:left w:val="none" w:sz="0" w:space="0" w:color="auto"/>
        <w:bottom w:val="none" w:sz="0" w:space="0" w:color="auto"/>
        <w:right w:val="none" w:sz="0" w:space="0" w:color="auto"/>
      </w:divBdr>
    </w:div>
    <w:div w:id="619071977">
      <w:bodyDiv w:val="1"/>
      <w:marLeft w:val="0"/>
      <w:marRight w:val="0"/>
      <w:marTop w:val="0"/>
      <w:marBottom w:val="0"/>
      <w:divBdr>
        <w:top w:val="none" w:sz="0" w:space="0" w:color="auto"/>
        <w:left w:val="none" w:sz="0" w:space="0" w:color="auto"/>
        <w:bottom w:val="none" w:sz="0" w:space="0" w:color="auto"/>
        <w:right w:val="none" w:sz="0" w:space="0" w:color="auto"/>
      </w:divBdr>
    </w:div>
    <w:div w:id="621426911">
      <w:bodyDiv w:val="1"/>
      <w:marLeft w:val="0"/>
      <w:marRight w:val="0"/>
      <w:marTop w:val="0"/>
      <w:marBottom w:val="0"/>
      <w:divBdr>
        <w:top w:val="none" w:sz="0" w:space="0" w:color="auto"/>
        <w:left w:val="none" w:sz="0" w:space="0" w:color="auto"/>
        <w:bottom w:val="none" w:sz="0" w:space="0" w:color="auto"/>
        <w:right w:val="none" w:sz="0" w:space="0" w:color="auto"/>
      </w:divBdr>
    </w:div>
    <w:div w:id="622152379">
      <w:bodyDiv w:val="1"/>
      <w:marLeft w:val="0"/>
      <w:marRight w:val="0"/>
      <w:marTop w:val="0"/>
      <w:marBottom w:val="0"/>
      <w:divBdr>
        <w:top w:val="none" w:sz="0" w:space="0" w:color="auto"/>
        <w:left w:val="none" w:sz="0" w:space="0" w:color="auto"/>
        <w:bottom w:val="none" w:sz="0" w:space="0" w:color="auto"/>
        <w:right w:val="none" w:sz="0" w:space="0" w:color="auto"/>
      </w:divBdr>
    </w:div>
    <w:div w:id="623653023">
      <w:bodyDiv w:val="1"/>
      <w:marLeft w:val="0"/>
      <w:marRight w:val="0"/>
      <w:marTop w:val="0"/>
      <w:marBottom w:val="0"/>
      <w:divBdr>
        <w:top w:val="none" w:sz="0" w:space="0" w:color="auto"/>
        <w:left w:val="none" w:sz="0" w:space="0" w:color="auto"/>
        <w:bottom w:val="none" w:sz="0" w:space="0" w:color="auto"/>
        <w:right w:val="none" w:sz="0" w:space="0" w:color="auto"/>
      </w:divBdr>
    </w:div>
    <w:div w:id="629628928">
      <w:bodyDiv w:val="1"/>
      <w:marLeft w:val="0"/>
      <w:marRight w:val="0"/>
      <w:marTop w:val="0"/>
      <w:marBottom w:val="0"/>
      <w:divBdr>
        <w:top w:val="none" w:sz="0" w:space="0" w:color="auto"/>
        <w:left w:val="none" w:sz="0" w:space="0" w:color="auto"/>
        <w:bottom w:val="none" w:sz="0" w:space="0" w:color="auto"/>
        <w:right w:val="none" w:sz="0" w:space="0" w:color="auto"/>
      </w:divBdr>
    </w:div>
    <w:div w:id="631518897">
      <w:bodyDiv w:val="1"/>
      <w:marLeft w:val="0"/>
      <w:marRight w:val="0"/>
      <w:marTop w:val="0"/>
      <w:marBottom w:val="0"/>
      <w:divBdr>
        <w:top w:val="none" w:sz="0" w:space="0" w:color="auto"/>
        <w:left w:val="none" w:sz="0" w:space="0" w:color="auto"/>
        <w:bottom w:val="none" w:sz="0" w:space="0" w:color="auto"/>
        <w:right w:val="none" w:sz="0" w:space="0" w:color="auto"/>
      </w:divBdr>
    </w:div>
    <w:div w:id="644164943">
      <w:bodyDiv w:val="1"/>
      <w:marLeft w:val="0"/>
      <w:marRight w:val="0"/>
      <w:marTop w:val="0"/>
      <w:marBottom w:val="0"/>
      <w:divBdr>
        <w:top w:val="none" w:sz="0" w:space="0" w:color="auto"/>
        <w:left w:val="none" w:sz="0" w:space="0" w:color="auto"/>
        <w:bottom w:val="none" w:sz="0" w:space="0" w:color="auto"/>
        <w:right w:val="none" w:sz="0" w:space="0" w:color="auto"/>
      </w:divBdr>
    </w:div>
    <w:div w:id="645164543">
      <w:bodyDiv w:val="1"/>
      <w:marLeft w:val="0"/>
      <w:marRight w:val="0"/>
      <w:marTop w:val="0"/>
      <w:marBottom w:val="0"/>
      <w:divBdr>
        <w:top w:val="none" w:sz="0" w:space="0" w:color="auto"/>
        <w:left w:val="none" w:sz="0" w:space="0" w:color="auto"/>
        <w:bottom w:val="none" w:sz="0" w:space="0" w:color="auto"/>
        <w:right w:val="none" w:sz="0" w:space="0" w:color="auto"/>
      </w:divBdr>
    </w:div>
    <w:div w:id="647130965">
      <w:bodyDiv w:val="1"/>
      <w:marLeft w:val="0"/>
      <w:marRight w:val="0"/>
      <w:marTop w:val="0"/>
      <w:marBottom w:val="0"/>
      <w:divBdr>
        <w:top w:val="none" w:sz="0" w:space="0" w:color="auto"/>
        <w:left w:val="none" w:sz="0" w:space="0" w:color="auto"/>
        <w:bottom w:val="none" w:sz="0" w:space="0" w:color="auto"/>
        <w:right w:val="none" w:sz="0" w:space="0" w:color="auto"/>
      </w:divBdr>
    </w:div>
    <w:div w:id="656307308">
      <w:bodyDiv w:val="1"/>
      <w:marLeft w:val="0"/>
      <w:marRight w:val="0"/>
      <w:marTop w:val="0"/>
      <w:marBottom w:val="0"/>
      <w:divBdr>
        <w:top w:val="none" w:sz="0" w:space="0" w:color="auto"/>
        <w:left w:val="none" w:sz="0" w:space="0" w:color="auto"/>
        <w:bottom w:val="none" w:sz="0" w:space="0" w:color="auto"/>
        <w:right w:val="none" w:sz="0" w:space="0" w:color="auto"/>
      </w:divBdr>
    </w:div>
    <w:div w:id="676156530">
      <w:bodyDiv w:val="1"/>
      <w:marLeft w:val="0"/>
      <w:marRight w:val="0"/>
      <w:marTop w:val="0"/>
      <w:marBottom w:val="0"/>
      <w:divBdr>
        <w:top w:val="none" w:sz="0" w:space="0" w:color="auto"/>
        <w:left w:val="none" w:sz="0" w:space="0" w:color="auto"/>
        <w:bottom w:val="none" w:sz="0" w:space="0" w:color="auto"/>
        <w:right w:val="none" w:sz="0" w:space="0" w:color="auto"/>
      </w:divBdr>
    </w:div>
    <w:div w:id="683097685">
      <w:bodyDiv w:val="1"/>
      <w:marLeft w:val="0"/>
      <w:marRight w:val="0"/>
      <w:marTop w:val="0"/>
      <w:marBottom w:val="0"/>
      <w:divBdr>
        <w:top w:val="none" w:sz="0" w:space="0" w:color="auto"/>
        <w:left w:val="none" w:sz="0" w:space="0" w:color="auto"/>
        <w:bottom w:val="none" w:sz="0" w:space="0" w:color="auto"/>
        <w:right w:val="none" w:sz="0" w:space="0" w:color="auto"/>
      </w:divBdr>
    </w:div>
    <w:div w:id="685254941">
      <w:bodyDiv w:val="1"/>
      <w:marLeft w:val="0"/>
      <w:marRight w:val="0"/>
      <w:marTop w:val="0"/>
      <w:marBottom w:val="0"/>
      <w:divBdr>
        <w:top w:val="none" w:sz="0" w:space="0" w:color="auto"/>
        <w:left w:val="none" w:sz="0" w:space="0" w:color="auto"/>
        <w:bottom w:val="none" w:sz="0" w:space="0" w:color="auto"/>
        <w:right w:val="none" w:sz="0" w:space="0" w:color="auto"/>
      </w:divBdr>
    </w:div>
    <w:div w:id="687146455">
      <w:bodyDiv w:val="1"/>
      <w:marLeft w:val="0"/>
      <w:marRight w:val="0"/>
      <w:marTop w:val="0"/>
      <w:marBottom w:val="0"/>
      <w:divBdr>
        <w:top w:val="none" w:sz="0" w:space="0" w:color="auto"/>
        <w:left w:val="none" w:sz="0" w:space="0" w:color="auto"/>
        <w:bottom w:val="none" w:sz="0" w:space="0" w:color="auto"/>
        <w:right w:val="none" w:sz="0" w:space="0" w:color="auto"/>
      </w:divBdr>
    </w:div>
    <w:div w:id="688413058">
      <w:bodyDiv w:val="1"/>
      <w:marLeft w:val="0"/>
      <w:marRight w:val="0"/>
      <w:marTop w:val="0"/>
      <w:marBottom w:val="0"/>
      <w:divBdr>
        <w:top w:val="none" w:sz="0" w:space="0" w:color="auto"/>
        <w:left w:val="none" w:sz="0" w:space="0" w:color="auto"/>
        <w:bottom w:val="none" w:sz="0" w:space="0" w:color="auto"/>
        <w:right w:val="none" w:sz="0" w:space="0" w:color="auto"/>
      </w:divBdr>
    </w:div>
    <w:div w:id="689645146">
      <w:bodyDiv w:val="1"/>
      <w:marLeft w:val="0"/>
      <w:marRight w:val="0"/>
      <w:marTop w:val="0"/>
      <w:marBottom w:val="0"/>
      <w:divBdr>
        <w:top w:val="none" w:sz="0" w:space="0" w:color="auto"/>
        <w:left w:val="none" w:sz="0" w:space="0" w:color="auto"/>
        <w:bottom w:val="none" w:sz="0" w:space="0" w:color="auto"/>
        <w:right w:val="none" w:sz="0" w:space="0" w:color="auto"/>
      </w:divBdr>
    </w:div>
    <w:div w:id="693654527">
      <w:bodyDiv w:val="1"/>
      <w:marLeft w:val="0"/>
      <w:marRight w:val="0"/>
      <w:marTop w:val="0"/>
      <w:marBottom w:val="0"/>
      <w:divBdr>
        <w:top w:val="none" w:sz="0" w:space="0" w:color="auto"/>
        <w:left w:val="none" w:sz="0" w:space="0" w:color="auto"/>
        <w:bottom w:val="none" w:sz="0" w:space="0" w:color="auto"/>
        <w:right w:val="none" w:sz="0" w:space="0" w:color="auto"/>
      </w:divBdr>
      <w:divsChild>
        <w:div w:id="2089771002">
          <w:marLeft w:val="0"/>
          <w:marRight w:val="0"/>
          <w:marTop w:val="0"/>
          <w:marBottom w:val="0"/>
          <w:divBdr>
            <w:top w:val="none" w:sz="0" w:space="0" w:color="auto"/>
            <w:left w:val="none" w:sz="0" w:space="0" w:color="auto"/>
            <w:bottom w:val="none" w:sz="0" w:space="0" w:color="auto"/>
            <w:right w:val="none" w:sz="0" w:space="0" w:color="auto"/>
          </w:divBdr>
          <w:divsChild>
            <w:div w:id="1275286600">
              <w:marLeft w:val="0"/>
              <w:marRight w:val="0"/>
              <w:marTop w:val="0"/>
              <w:marBottom w:val="0"/>
              <w:divBdr>
                <w:top w:val="none" w:sz="0" w:space="0" w:color="auto"/>
                <w:left w:val="none" w:sz="0" w:space="0" w:color="auto"/>
                <w:bottom w:val="none" w:sz="0" w:space="0" w:color="auto"/>
                <w:right w:val="none" w:sz="0" w:space="0" w:color="auto"/>
              </w:divBdr>
              <w:divsChild>
                <w:div w:id="5005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3325">
      <w:bodyDiv w:val="1"/>
      <w:marLeft w:val="0"/>
      <w:marRight w:val="0"/>
      <w:marTop w:val="0"/>
      <w:marBottom w:val="0"/>
      <w:divBdr>
        <w:top w:val="none" w:sz="0" w:space="0" w:color="auto"/>
        <w:left w:val="none" w:sz="0" w:space="0" w:color="auto"/>
        <w:bottom w:val="none" w:sz="0" w:space="0" w:color="auto"/>
        <w:right w:val="none" w:sz="0" w:space="0" w:color="auto"/>
      </w:divBdr>
    </w:div>
    <w:div w:id="704015044">
      <w:bodyDiv w:val="1"/>
      <w:marLeft w:val="0"/>
      <w:marRight w:val="0"/>
      <w:marTop w:val="0"/>
      <w:marBottom w:val="0"/>
      <w:divBdr>
        <w:top w:val="none" w:sz="0" w:space="0" w:color="auto"/>
        <w:left w:val="none" w:sz="0" w:space="0" w:color="auto"/>
        <w:bottom w:val="none" w:sz="0" w:space="0" w:color="auto"/>
        <w:right w:val="none" w:sz="0" w:space="0" w:color="auto"/>
      </w:divBdr>
    </w:div>
    <w:div w:id="706564653">
      <w:bodyDiv w:val="1"/>
      <w:marLeft w:val="0"/>
      <w:marRight w:val="0"/>
      <w:marTop w:val="0"/>
      <w:marBottom w:val="0"/>
      <w:divBdr>
        <w:top w:val="none" w:sz="0" w:space="0" w:color="auto"/>
        <w:left w:val="none" w:sz="0" w:space="0" w:color="auto"/>
        <w:bottom w:val="none" w:sz="0" w:space="0" w:color="auto"/>
        <w:right w:val="none" w:sz="0" w:space="0" w:color="auto"/>
      </w:divBdr>
    </w:div>
    <w:div w:id="716392306">
      <w:bodyDiv w:val="1"/>
      <w:marLeft w:val="0"/>
      <w:marRight w:val="0"/>
      <w:marTop w:val="0"/>
      <w:marBottom w:val="0"/>
      <w:divBdr>
        <w:top w:val="none" w:sz="0" w:space="0" w:color="auto"/>
        <w:left w:val="none" w:sz="0" w:space="0" w:color="auto"/>
        <w:bottom w:val="none" w:sz="0" w:space="0" w:color="auto"/>
        <w:right w:val="none" w:sz="0" w:space="0" w:color="auto"/>
      </w:divBdr>
    </w:div>
    <w:div w:id="726799922">
      <w:bodyDiv w:val="1"/>
      <w:marLeft w:val="0"/>
      <w:marRight w:val="0"/>
      <w:marTop w:val="0"/>
      <w:marBottom w:val="0"/>
      <w:divBdr>
        <w:top w:val="none" w:sz="0" w:space="0" w:color="auto"/>
        <w:left w:val="none" w:sz="0" w:space="0" w:color="auto"/>
        <w:bottom w:val="none" w:sz="0" w:space="0" w:color="auto"/>
        <w:right w:val="none" w:sz="0" w:space="0" w:color="auto"/>
      </w:divBdr>
    </w:div>
    <w:div w:id="731781579">
      <w:bodyDiv w:val="1"/>
      <w:marLeft w:val="0"/>
      <w:marRight w:val="0"/>
      <w:marTop w:val="0"/>
      <w:marBottom w:val="0"/>
      <w:divBdr>
        <w:top w:val="none" w:sz="0" w:space="0" w:color="auto"/>
        <w:left w:val="none" w:sz="0" w:space="0" w:color="auto"/>
        <w:bottom w:val="none" w:sz="0" w:space="0" w:color="auto"/>
        <w:right w:val="none" w:sz="0" w:space="0" w:color="auto"/>
      </w:divBdr>
    </w:div>
    <w:div w:id="748579489">
      <w:bodyDiv w:val="1"/>
      <w:marLeft w:val="0"/>
      <w:marRight w:val="0"/>
      <w:marTop w:val="0"/>
      <w:marBottom w:val="0"/>
      <w:divBdr>
        <w:top w:val="none" w:sz="0" w:space="0" w:color="auto"/>
        <w:left w:val="none" w:sz="0" w:space="0" w:color="auto"/>
        <w:bottom w:val="none" w:sz="0" w:space="0" w:color="auto"/>
        <w:right w:val="none" w:sz="0" w:space="0" w:color="auto"/>
      </w:divBdr>
    </w:div>
    <w:div w:id="765730264">
      <w:bodyDiv w:val="1"/>
      <w:marLeft w:val="0"/>
      <w:marRight w:val="0"/>
      <w:marTop w:val="0"/>
      <w:marBottom w:val="0"/>
      <w:divBdr>
        <w:top w:val="none" w:sz="0" w:space="0" w:color="auto"/>
        <w:left w:val="none" w:sz="0" w:space="0" w:color="auto"/>
        <w:bottom w:val="none" w:sz="0" w:space="0" w:color="auto"/>
        <w:right w:val="none" w:sz="0" w:space="0" w:color="auto"/>
      </w:divBdr>
    </w:div>
    <w:div w:id="767696803">
      <w:bodyDiv w:val="1"/>
      <w:marLeft w:val="0"/>
      <w:marRight w:val="0"/>
      <w:marTop w:val="0"/>
      <w:marBottom w:val="0"/>
      <w:divBdr>
        <w:top w:val="none" w:sz="0" w:space="0" w:color="auto"/>
        <w:left w:val="none" w:sz="0" w:space="0" w:color="auto"/>
        <w:bottom w:val="none" w:sz="0" w:space="0" w:color="auto"/>
        <w:right w:val="none" w:sz="0" w:space="0" w:color="auto"/>
      </w:divBdr>
    </w:div>
    <w:div w:id="769014054">
      <w:bodyDiv w:val="1"/>
      <w:marLeft w:val="0"/>
      <w:marRight w:val="0"/>
      <w:marTop w:val="0"/>
      <w:marBottom w:val="0"/>
      <w:divBdr>
        <w:top w:val="none" w:sz="0" w:space="0" w:color="auto"/>
        <w:left w:val="none" w:sz="0" w:space="0" w:color="auto"/>
        <w:bottom w:val="none" w:sz="0" w:space="0" w:color="auto"/>
        <w:right w:val="none" w:sz="0" w:space="0" w:color="auto"/>
      </w:divBdr>
    </w:div>
    <w:div w:id="770126894">
      <w:bodyDiv w:val="1"/>
      <w:marLeft w:val="0"/>
      <w:marRight w:val="0"/>
      <w:marTop w:val="0"/>
      <w:marBottom w:val="0"/>
      <w:divBdr>
        <w:top w:val="none" w:sz="0" w:space="0" w:color="auto"/>
        <w:left w:val="none" w:sz="0" w:space="0" w:color="auto"/>
        <w:bottom w:val="none" w:sz="0" w:space="0" w:color="auto"/>
        <w:right w:val="none" w:sz="0" w:space="0" w:color="auto"/>
      </w:divBdr>
    </w:div>
    <w:div w:id="792555130">
      <w:bodyDiv w:val="1"/>
      <w:marLeft w:val="0"/>
      <w:marRight w:val="0"/>
      <w:marTop w:val="0"/>
      <w:marBottom w:val="0"/>
      <w:divBdr>
        <w:top w:val="none" w:sz="0" w:space="0" w:color="auto"/>
        <w:left w:val="none" w:sz="0" w:space="0" w:color="auto"/>
        <w:bottom w:val="none" w:sz="0" w:space="0" w:color="auto"/>
        <w:right w:val="none" w:sz="0" w:space="0" w:color="auto"/>
      </w:divBdr>
    </w:div>
    <w:div w:id="800537740">
      <w:bodyDiv w:val="1"/>
      <w:marLeft w:val="0"/>
      <w:marRight w:val="0"/>
      <w:marTop w:val="0"/>
      <w:marBottom w:val="0"/>
      <w:divBdr>
        <w:top w:val="none" w:sz="0" w:space="0" w:color="auto"/>
        <w:left w:val="none" w:sz="0" w:space="0" w:color="auto"/>
        <w:bottom w:val="none" w:sz="0" w:space="0" w:color="auto"/>
        <w:right w:val="none" w:sz="0" w:space="0" w:color="auto"/>
      </w:divBdr>
    </w:div>
    <w:div w:id="811099001">
      <w:bodyDiv w:val="1"/>
      <w:marLeft w:val="0"/>
      <w:marRight w:val="0"/>
      <w:marTop w:val="0"/>
      <w:marBottom w:val="0"/>
      <w:divBdr>
        <w:top w:val="none" w:sz="0" w:space="0" w:color="auto"/>
        <w:left w:val="none" w:sz="0" w:space="0" w:color="auto"/>
        <w:bottom w:val="none" w:sz="0" w:space="0" w:color="auto"/>
        <w:right w:val="none" w:sz="0" w:space="0" w:color="auto"/>
      </w:divBdr>
    </w:div>
    <w:div w:id="828447495">
      <w:bodyDiv w:val="1"/>
      <w:marLeft w:val="0"/>
      <w:marRight w:val="0"/>
      <w:marTop w:val="0"/>
      <w:marBottom w:val="0"/>
      <w:divBdr>
        <w:top w:val="none" w:sz="0" w:space="0" w:color="auto"/>
        <w:left w:val="none" w:sz="0" w:space="0" w:color="auto"/>
        <w:bottom w:val="none" w:sz="0" w:space="0" w:color="auto"/>
        <w:right w:val="none" w:sz="0" w:space="0" w:color="auto"/>
      </w:divBdr>
    </w:div>
    <w:div w:id="841359452">
      <w:bodyDiv w:val="1"/>
      <w:marLeft w:val="0"/>
      <w:marRight w:val="0"/>
      <w:marTop w:val="0"/>
      <w:marBottom w:val="0"/>
      <w:divBdr>
        <w:top w:val="none" w:sz="0" w:space="0" w:color="auto"/>
        <w:left w:val="none" w:sz="0" w:space="0" w:color="auto"/>
        <w:bottom w:val="none" w:sz="0" w:space="0" w:color="auto"/>
        <w:right w:val="none" w:sz="0" w:space="0" w:color="auto"/>
      </w:divBdr>
    </w:div>
    <w:div w:id="842671821">
      <w:bodyDiv w:val="1"/>
      <w:marLeft w:val="0"/>
      <w:marRight w:val="0"/>
      <w:marTop w:val="0"/>
      <w:marBottom w:val="0"/>
      <w:divBdr>
        <w:top w:val="none" w:sz="0" w:space="0" w:color="auto"/>
        <w:left w:val="none" w:sz="0" w:space="0" w:color="auto"/>
        <w:bottom w:val="none" w:sz="0" w:space="0" w:color="auto"/>
        <w:right w:val="none" w:sz="0" w:space="0" w:color="auto"/>
      </w:divBdr>
      <w:divsChild>
        <w:div w:id="140074441">
          <w:marLeft w:val="0"/>
          <w:marRight w:val="0"/>
          <w:marTop w:val="120"/>
          <w:marBottom w:val="0"/>
          <w:divBdr>
            <w:top w:val="none" w:sz="0" w:space="0" w:color="auto"/>
            <w:left w:val="none" w:sz="0" w:space="0" w:color="auto"/>
            <w:bottom w:val="none" w:sz="0" w:space="0" w:color="auto"/>
            <w:right w:val="none" w:sz="0" w:space="0" w:color="auto"/>
          </w:divBdr>
        </w:div>
        <w:div w:id="910772827">
          <w:marLeft w:val="0"/>
          <w:marRight w:val="0"/>
          <w:marTop w:val="120"/>
          <w:marBottom w:val="0"/>
          <w:divBdr>
            <w:top w:val="none" w:sz="0" w:space="0" w:color="auto"/>
            <w:left w:val="none" w:sz="0" w:space="0" w:color="auto"/>
            <w:bottom w:val="none" w:sz="0" w:space="0" w:color="auto"/>
            <w:right w:val="none" w:sz="0" w:space="0" w:color="auto"/>
          </w:divBdr>
          <w:divsChild>
            <w:div w:id="12988005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3396878">
      <w:bodyDiv w:val="1"/>
      <w:marLeft w:val="0"/>
      <w:marRight w:val="0"/>
      <w:marTop w:val="0"/>
      <w:marBottom w:val="0"/>
      <w:divBdr>
        <w:top w:val="none" w:sz="0" w:space="0" w:color="auto"/>
        <w:left w:val="none" w:sz="0" w:space="0" w:color="auto"/>
        <w:bottom w:val="none" w:sz="0" w:space="0" w:color="auto"/>
        <w:right w:val="none" w:sz="0" w:space="0" w:color="auto"/>
      </w:divBdr>
    </w:div>
    <w:div w:id="846364342">
      <w:bodyDiv w:val="1"/>
      <w:marLeft w:val="0"/>
      <w:marRight w:val="0"/>
      <w:marTop w:val="0"/>
      <w:marBottom w:val="0"/>
      <w:divBdr>
        <w:top w:val="none" w:sz="0" w:space="0" w:color="auto"/>
        <w:left w:val="none" w:sz="0" w:space="0" w:color="auto"/>
        <w:bottom w:val="none" w:sz="0" w:space="0" w:color="auto"/>
        <w:right w:val="none" w:sz="0" w:space="0" w:color="auto"/>
      </w:divBdr>
    </w:div>
    <w:div w:id="851261789">
      <w:bodyDiv w:val="1"/>
      <w:marLeft w:val="0"/>
      <w:marRight w:val="0"/>
      <w:marTop w:val="0"/>
      <w:marBottom w:val="0"/>
      <w:divBdr>
        <w:top w:val="none" w:sz="0" w:space="0" w:color="auto"/>
        <w:left w:val="none" w:sz="0" w:space="0" w:color="auto"/>
        <w:bottom w:val="none" w:sz="0" w:space="0" w:color="auto"/>
        <w:right w:val="none" w:sz="0" w:space="0" w:color="auto"/>
      </w:divBdr>
    </w:div>
    <w:div w:id="852453680">
      <w:bodyDiv w:val="1"/>
      <w:marLeft w:val="0"/>
      <w:marRight w:val="0"/>
      <w:marTop w:val="0"/>
      <w:marBottom w:val="0"/>
      <w:divBdr>
        <w:top w:val="none" w:sz="0" w:space="0" w:color="auto"/>
        <w:left w:val="none" w:sz="0" w:space="0" w:color="auto"/>
        <w:bottom w:val="none" w:sz="0" w:space="0" w:color="auto"/>
        <w:right w:val="none" w:sz="0" w:space="0" w:color="auto"/>
      </w:divBdr>
      <w:divsChild>
        <w:div w:id="1050229739">
          <w:marLeft w:val="0"/>
          <w:marRight w:val="0"/>
          <w:marTop w:val="0"/>
          <w:marBottom w:val="0"/>
          <w:divBdr>
            <w:top w:val="none" w:sz="0" w:space="0" w:color="auto"/>
            <w:left w:val="none" w:sz="0" w:space="0" w:color="auto"/>
            <w:bottom w:val="none" w:sz="0" w:space="0" w:color="auto"/>
            <w:right w:val="none" w:sz="0" w:space="0" w:color="auto"/>
          </w:divBdr>
        </w:div>
        <w:div w:id="1477722658">
          <w:marLeft w:val="0"/>
          <w:marRight w:val="0"/>
          <w:marTop w:val="0"/>
          <w:marBottom w:val="0"/>
          <w:divBdr>
            <w:top w:val="none" w:sz="0" w:space="0" w:color="auto"/>
            <w:left w:val="none" w:sz="0" w:space="0" w:color="auto"/>
            <w:bottom w:val="none" w:sz="0" w:space="0" w:color="auto"/>
            <w:right w:val="none" w:sz="0" w:space="0" w:color="auto"/>
          </w:divBdr>
        </w:div>
      </w:divsChild>
    </w:div>
    <w:div w:id="859856160">
      <w:bodyDiv w:val="1"/>
      <w:marLeft w:val="0"/>
      <w:marRight w:val="0"/>
      <w:marTop w:val="0"/>
      <w:marBottom w:val="0"/>
      <w:divBdr>
        <w:top w:val="none" w:sz="0" w:space="0" w:color="auto"/>
        <w:left w:val="none" w:sz="0" w:space="0" w:color="auto"/>
        <w:bottom w:val="none" w:sz="0" w:space="0" w:color="auto"/>
        <w:right w:val="none" w:sz="0" w:space="0" w:color="auto"/>
      </w:divBdr>
      <w:divsChild>
        <w:div w:id="1892187443">
          <w:marLeft w:val="0"/>
          <w:marRight w:val="0"/>
          <w:marTop w:val="0"/>
          <w:marBottom w:val="0"/>
          <w:divBdr>
            <w:top w:val="none" w:sz="0" w:space="0" w:color="auto"/>
            <w:left w:val="none" w:sz="0" w:space="0" w:color="auto"/>
            <w:bottom w:val="none" w:sz="0" w:space="0" w:color="auto"/>
            <w:right w:val="none" w:sz="0" w:space="0" w:color="auto"/>
          </w:divBdr>
          <w:divsChild>
            <w:div w:id="433550113">
              <w:marLeft w:val="0"/>
              <w:marRight w:val="0"/>
              <w:marTop w:val="0"/>
              <w:marBottom w:val="0"/>
              <w:divBdr>
                <w:top w:val="single" w:sz="6" w:space="0" w:color="D8D8D8"/>
                <w:left w:val="none" w:sz="0" w:space="0" w:color="auto"/>
                <w:bottom w:val="none" w:sz="0" w:space="0" w:color="auto"/>
                <w:right w:val="none" w:sz="0" w:space="0" w:color="auto"/>
              </w:divBdr>
              <w:divsChild>
                <w:div w:id="2078241607">
                  <w:marLeft w:val="0"/>
                  <w:marRight w:val="0"/>
                  <w:marTop w:val="0"/>
                  <w:marBottom w:val="0"/>
                  <w:divBdr>
                    <w:top w:val="none" w:sz="0" w:space="0" w:color="auto"/>
                    <w:left w:val="none" w:sz="0" w:space="0" w:color="auto"/>
                    <w:bottom w:val="none" w:sz="0" w:space="0" w:color="auto"/>
                    <w:right w:val="none" w:sz="0" w:space="0" w:color="auto"/>
                  </w:divBdr>
                  <w:divsChild>
                    <w:div w:id="1392459743">
                      <w:marLeft w:val="0"/>
                      <w:marRight w:val="0"/>
                      <w:marTop w:val="0"/>
                      <w:marBottom w:val="0"/>
                      <w:divBdr>
                        <w:top w:val="none" w:sz="0" w:space="0" w:color="auto"/>
                        <w:left w:val="none" w:sz="0" w:space="0" w:color="auto"/>
                        <w:bottom w:val="none" w:sz="0" w:space="0" w:color="auto"/>
                        <w:right w:val="none" w:sz="0" w:space="0" w:color="auto"/>
                      </w:divBdr>
                      <w:divsChild>
                        <w:div w:id="844590477">
                          <w:marLeft w:val="0"/>
                          <w:marRight w:val="300"/>
                          <w:marTop w:val="0"/>
                          <w:marBottom w:val="0"/>
                          <w:divBdr>
                            <w:top w:val="none" w:sz="0" w:space="0" w:color="auto"/>
                            <w:left w:val="none" w:sz="0" w:space="0" w:color="auto"/>
                            <w:bottom w:val="none" w:sz="0" w:space="0" w:color="auto"/>
                            <w:right w:val="none" w:sz="0" w:space="0" w:color="auto"/>
                          </w:divBdr>
                          <w:divsChild>
                            <w:div w:id="1972587780">
                              <w:marLeft w:val="0"/>
                              <w:marRight w:val="0"/>
                              <w:marTop w:val="0"/>
                              <w:marBottom w:val="0"/>
                              <w:divBdr>
                                <w:top w:val="none" w:sz="0" w:space="0" w:color="auto"/>
                                <w:left w:val="none" w:sz="0" w:space="0" w:color="auto"/>
                                <w:bottom w:val="none" w:sz="0" w:space="0" w:color="auto"/>
                                <w:right w:val="none" w:sz="0" w:space="0" w:color="auto"/>
                              </w:divBdr>
                              <w:divsChild>
                                <w:div w:id="1569610474">
                                  <w:marLeft w:val="0"/>
                                  <w:marRight w:val="0"/>
                                  <w:marTop w:val="0"/>
                                  <w:marBottom w:val="0"/>
                                  <w:divBdr>
                                    <w:top w:val="single" w:sz="12" w:space="0" w:color="087308"/>
                                    <w:left w:val="single" w:sz="12" w:space="15" w:color="087308"/>
                                    <w:bottom w:val="single" w:sz="12" w:space="0" w:color="087308"/>
                                    <w:right w:val="single" w:sz="12" w:space="15" w:color="087308"/>
                                  </w:divBdr>
                                  <w:divsChild>
                                    <w:div w:id="165047570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010759">
      <w:bodyDiv w:val="1"/>
      <w:marLeft w:val="0"/>
      <w:marRight w:val="0"/>
      <w:marTop w:val="0"/>
      <w:marBottom w:val="0"/>
      <w:divBdr>
        <w:top w:val="none" w:sz="0" w:space="0" w:color="auto"/>
        <w:left w:val="none" w:sz="0" w:space="0" w:color="auto"/>
        <w:bottom w:val="none" w:sz="0" w:space="0" w:color="auto"/>
        <w:right w:val="none" w:sz="0" w:space="0" w:color="auto"/>
      </w:divBdr>
    </w:div>
    <w:div w:id="868639313">
      <w:bodyDiv w:val="1"/>
      <w:marLeft w:val="0"/>
      <w:marRight w:val="0"/>
      <w:marTop w:val="0"/>
      <w:marBottom w:val="0"/>
      <w:divBdr>
        <w:top w:val="none" w:sz="0" w:space="0" w:color="auto"/>
        <w:left w:val="none" w:sz="0" w:space="0" w:color="auto"/>
        <w:bottom w:val="none" w:sz="0" w:space="0" w:color="auto"/>
        <w:right w:val="none" w:sz="0" w:space="0" w:color="auto"/>
      </w:divBdr>
    </w:div>
    <w:div w:id="876357541">
      <w:bodyDiv w:val="1"/>
      <w:marLeft w:val="0"/>
      <w:marRight w:val="0"/>
      <w:marTop w:val="0"/>
      <w:marBottom w:val="0"/>
      <w:divBdr>
        <w:top w:val="none" w:sz="0" w:space="0" w:color="auto"/>
        <w:left w:val="none" w:sz="0" w:space="0" w:color="auto"/>
        <w:bottom w:val="none" w:sz="0" w:space="0" w:color="auto"/>
        <w:right w:val="none" w:sz="0" w:space="0" w:color="auto"/>
      </w:divBdr>
    </w:div>
    <w:div w:id="885027149">
      <w:bodyDiv w:val="1"/>
      <w:marLeft w:val="0"/>
      <w:marRight w:val="0"/>
      <w:marTop w:val="0"/>
      <w:marBottom w:val="0"/>
      <w:divBdr>
        <w:top w:val="none" w:sz="0" w:space="0" w:color="auto"/>
        <w:left w:val="none" w:sz="0" w:space="0" w:color="auto"/>
        <w:bottom w:val="none" w:sz="0" w:space="0" w:color="auto"/>
        <w:right w:val="none" w:sz="0" w:space="0" w:color="auto"/>
      </w:divBdr>
    </w:div>
    <w:div w:id="886838532">
      <w:bodyDiv w:val="1"/>
      <w:marLeft w:val="0"/>
      <w:marRight w:val="0"/>
      <w:marTop w:val="0"/>
      <w:marBottom w:val="0"/>
      <w:divBdr>
        <w:top w:val="none" w:sz="0" w:space="0" w:color="auto"/>
        <w:left w:val="none" w:sz="0" w:space="0" w:color="auto"/>
        <w:bottom w:val="none" w:sz="0" w:space="0" w:color="auto"/>
        <w:right w:val="none" w:sz="0" w:space="0" w:color="auto"/>
      </w:divBdr>
    </w:div>
    <w:div w:id="892347479">
      <w:bodyDiv w:val="1"/>
      <w:marLeft w:val="0"/>
      <w:marRight w:val="0"/>
      <w:marTop w:val="0"/>
      <w:marBottom w:val="0"/>
      <w:divBdr>
        <w:top w:val="none" w:sz="0" w:space="0" w:color="auto"/>
        <w:left w:val="none" w:sz="0" w:space="0" w:color="auto"/>
        <w:bottom w:val="none" w:sz="0" w:space="0" w:color="auto"/>
        <w:right w:val="none" w:sz="0" w:space="0" w:color="auto"/>
      </w:divBdr>
    </w:div>
    <w:div w:id="894388508">
      <w:bodyDiv w:val="1"/>
      <w:marLeft w:val="0"/>
      <w:marRight w:val="0"/>
      <w:marTop w:val="0"/>
      <w:marBottom w:val="0"/>
      <w:divBdr>
        <w:top w:val="none" w:sz="0" w:space="0" w:color="auto"/>
        <w:left w:val="none" w:sz="0" w:space="0" w:color="auto"/>
        <w:bottom w:val="none" w:sz="0" w:space="0" w:color="auto"/>
        <w:right w:val="none" w:sz="0" w:space="0" w:color="auto"/>
      </w:divBdr>
    </w:div>
    <w:div w:id="905336147">
      <w:bodyDiv w:val="1"/>
      <w:marLeft w:val="0"/>
      <w:marRight w:val="0"/>
      <w:marTop w:val="0"/>
      <w:marBottom w:val="0"/>
      <w:divBdr>
        <w:top w:val="none" w:sz="0" w:space="0" w:color="auto"/>
        <w:left w:val="none" w:sz="0" w:space="0" w:color="auto"/>
        <w:bottom w:val="none" w:sz="0" w:space="0" w:color="auto"/>
        <w:right w:val="none" w:sz="0" w:space="0" w:color="auto"/>
      </w:divBdr>
      <w:divsChild>
        <w:div w:id="744298749">
          <w:marLeft w:val="0"/>
          <w:marRight w:val="0"/>
          <w:marTop w:val="0"/>
          <w:marBottom w:val="0"/>
          <w:divBdr>
            <w:top w:val="none" w:sz="0" w:space="0" w:color="auto"/>
            <w:left w:val="none" w:sz="0" w:space="0" w:color="auto"/>
            <w:bottom w:val="none" w:sz="0" w:space="0" w:color="auto"/>
            <w:right w:val="none" w:sz="0" w:space="0" w:color="auto"/>
          </w:divBdr>
          <w:divsChild>
            <w:div w:id="1609652892">
              <w:marLeft w:val="0"/>
              <w:marRight w:val="0"/>
              <w:marTop w:val="0"/>
              <w:marBottom w:val="0"/>
              <w:divBdr>
                <w:top w:val="none" w:sz="0" w:space="0" w:color="auto"/>
                <w:left w:val="none" w:sz="0" w:space="0" w:color="auto"/>
                <w:bottom w:val="none" w:sz="0" w:space="0" w:color="auto"/>
                <w:right w:val="none" w:sz="0" w:space="0" w:color="auto"/>
              </w:divBdr>
              <w:divsChild>
                <w:div w:id="1220823688">
                  <w:marLeft w:val="0"/>
                  <w:marRight w:val="0"/>
                  <w:marTop w:val="0"/>
                  <w:marBottom w:val="0"/>
                  <w:divBdr>
                    <w:top w:val="none" w:sz="0" w:space="0" w:color="auto"/>
                    <w:left w:val="none" w:sz="0" w:space="0" w:color="auto"/>
                    <w:bottom w:val="none" w:sz="0" w:space="0" w:color="auto"/>
                    <w:right w:val="none" w:sz="0" w:space="0" w:color="auto"/>
                  </w:divBdr>
                  <w:divsChild>
                    <w:div w:id="222526418">
                      <w:marLeft w:val="0"/>
                      <w:marRight w:val="0"/>
                      <w:marTop w:val="0"/>
                      <w:marBottom w:val="0"/>
                      <w:divBdr>
                        <w:top w:val="none" w:sz="0" w:space="0" w:color="auto"/>
                        <w:left w:val="none" w:sz="0" w:space="0" w:color="auto"/>
                        <w:bottom w:val="none" w:sz="0" w:space="0" w:color="auto"/>
                        <w:right w:val="none" w:sz="0" w:space="0" w:color="auto"/>
                      </w:divBdr>
                    </w:div>
                  </w:divsChild>
                </w:div>
                <w:div w:id="1348412271">
                  <w:marLeft w:val="0"/>
                  <w:marRight w:val="0"/>
                  <w:marTop w:val="0"/>
                  <w:marBottom w:val="0"/>
                  <w:divBdr>
                    <w:top w:val="none" w:sz="0" w:space="0" w:color="auto"/>
                    <w:left w:val="none" w:sz="0" w:space="0" w:color="auto"/>
                    <w:bottom w:val="none" w:sz="0" w:space="0" w:color="auto"/>
                    <w:right w:val="none" w:sz="0" w:space="0" w:color="auto"/>
                  </w:divBdr>
                </w:div>
                <w:div w:id="16167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2965">
      <w:bodyDiv w:val="1"/>
      <w:marLeft w:val="0"/>
      <w:marRight w:val="0"/>
      <w:marTop w:val="0"/>
      <w:marBottom w:val="0"/>
      <w:divBdr>
        <w:top w:val="none" w:sz="0" w:space="0" w:color="auto"/>
        <w:left w:val="none" w:sz="0" w:space="0" w:color="auto"/>
        <w:bottom w:val="none" w:sz="0" w:space="0" w:color="auto"/>
        <w:right w:val="none" w:sz="0" w:space="0" w:color="auto"/>
      </w:divBdr>
    </w:div>
    <w:div w:id="925070397">
      <w:bodyDiv w:val="1"/>
      <w:marLeft w:val="0"/>
      <w:marRight w:val="0"/>
      <w:marTop w:val="0"/>
      <w:marBottom w:val="0"/>
      <w:divBdr>
        <w:top w:val="none" w:sz="0" w:space="0" w:color="auto"/>
        <w:left w:val="none" w:sz="0" w:space="0" w:color="auto"/>
        <w:bottom w:val="none" w:sz="0" w:space="0" w:color="auto"/>
        <w:right w:val="none" w:sz="0" w:space="0" w:color="auto"/>
      </w:divBdr>
      <w:divsChild>
        <w:div w:id="264659409">
          <w:marLeft w:val="0"/>
          <w:marRight w:val="0"/>
          <w:marTop w:val="0"/>
          <w:marBottom w:val="0"/>
          <w:divBdr>
            <w:top w:val="none" w:sz="0" w:space="0" w:color="auto"/>
            <w:left w:val="none" w:sz="0" w:space="0" w:color="auto"/>
            <w:bottom w:val="none" w:sz="0" w:space="0" w:color="auto"/>
            <w:right w:val="none" w:sz="0" w:space="0" w:color="auto"/>
          </w:divBdr>
          <w:divsChild>
            <w:div w:id="1494252062">
              <w:marLeft w:val="0"/>
              <w:marRight w:val="0"/>
              <w:marTop w:val="0"/>
              <w:marBottom w:val="0"/>
              <w:divBdr>
                <w:top w:val="none" w:sz="0" w:space="0" w:color="auto"/>
                <w:left w:val="none" w:sz="0" w:space="0" w:color="auto"/>
                <w:bottom w:val="none" w:sz="0" w:space="0" w:color="auto"/>
                <w:right w:val="none" w:sz="0" w:space="0" w:color="auto"/>
              </w:divBdr>
              <w:divsChild>
                <w:div w:id="85421713">
                  <w:marLeft w:val="75"/>
                  <w:marRight w:val="75"/>
                  <w:marTop w:val="0"/>
                  <w:marBottom w:val="0"/>
                  <w:divBdr>
                    <w:top w:val="none" w:sz="0" w:space="0" w:color="auto"/>
                    <w:left w:val="none" w:sz="0" w:space="0" w:color="auto"/>
                    <w:bottom w:val="none" w:sz="0" w:space="0" w:color="auto"/>
                    <w:right w:val="none" w:sz="0" w:space="0" w:color="auto"/>
                  </w:divBdr>
                  <w:divsChild>
                    <w:div w:id="9841668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8434">
      <w:bodyDiv w:val="1"/>
      <w:marLeft w:val="0"/>
      <w:marRight w:val="0"/>
      <w:marTop w:val="0"/>
      <w:marBottom w:val="0"/>
      <w:divBdr>
        <w:top w:val="none" w:sz="0" w:space="0" w:color="auto"/>
        <w:left w:val="none" w:sz="0" w:space="0" w:color="auto"/>
        <w:bottom w:val="none" w:sz="0" w:space="0" w:color="auto"/>
        <w:right w:val="none" w:sz="0" w:space="0" w:color="auto"/>
      </w:divBdr>
    </w:div>
    <w:div w:id="987587021">
      <w:bodyDiv w:val="1"/>
      <w:marLeft w:val="0"/>
      <w:marRight w:val="0"/>
      <w:marTop w:val="0"/>
      <w:marBottom w:val="0"/>
      <w:divBdr>
        <w:top w:val="none" w:sz="0" w:space="0" w:color="auto"/>
        <w:left w:val="none" w:sz="0" w:space="0" w:color="auto"/>
        <w:bottom w:val="none" w:sz="0" w:space="0" w:color="auto"/>
        <w:right w:val="none" w:sz="0" w:space="0" w:color="auto"/>
      </w:divBdr>
    </w:div>
    <w:div w:id="1003511412">
      <w:bodyDiv w:val="1"/>
      <w:marLeft w:val="0"/>
      <w:marRight w:val="0"/>
      <w:marTop w:val="0"/>
      <w:marBottom w:val="0"/>
      <w:divBdr>
        <w:top w:val="none" w:sz="0" w:space="0" w:color="auto"/>
        <w:left w:val="none" w:sz="0" w:space="0" w:color="auto"/>
        <w:bottom w:val="none" w:sz="0" w:space="0" w:color="auto"/>
        <w:right w:val="none" w:sz="0" w:space="0" w:color="auto"/>
      </w:divBdr>
    </w:div>
    <w:div w:id="1009718173">
      <w:bodyDiv w:val="1"/>
      <w:marLeft w:val="0"/>
      <w:marRight w:val="0"/>
      <w:marTop w:val="0"/>
      <w:marBottom w:val="0"/>
      <w:divBdr>
        <w:top w:val="none" w:sz="0" w:space="0" w:color="auto"/>
        <w:left w:val="none" w:sz="0" w:space="0" w:color="auto"/>
        <w:bottom w:val="none" w:sz="0" w:space="0" w:color="auto"/>
        <w:right w:val="none" w:sz="0" w:space="0" w:color="auto"/>
      </w:divBdr>
      <w:divsChild>
        <w:div w:id="264390652">
          <w:marLeft w:val="0"/>
          <w:marRight w:val="0"/>
          <w:marTop w:val="0"/>
          <w:marBottom w:val="0"/>
          <w:divBdr>
            <w:top w:val="none" w:sz="0" w:space="0" w:color="auto"/>
            <w:left w:val="none" w:sz="0" w:space="0" w:color="auto"/>
            <w:bottom w:val="none" w:sz="0" w:space="0" w:color="auto"/>
            <w:right w:val="none" w:sz="0" w:space="0" w:color="auto"/>
          </w:divBdr>
        </w:div>
      </w:divsChild>
    </w:div>
    <w:div w:id="1012803156">
      <w:bodyDiv w:val="1"/>
      <w:marLeft w:val="0"/>
      <w:marRight w:val="0"/>
      <w:marTop w:val="0"/>
      <w:marBottom w:val="0"/>
      <w:divBdr>
        <w:top w:val="none" w:sz="0" w:space="0" w:color="auto"/>
        <w:left w:val="none" w:sz="0" w:space="0" w:color="auto"/>
        <w:bottom w:val="none" w:sz="0" w:space="0" w:color="auto"/>
        <w:right w:val="none" w:sz="0" w:space="0" w:color="auto"/>
      </w:divBdr>
      <w:divsChild>
        <w:div w:id="52433136">
          <w:marLeft w:val="0"/>
          <w:marRight w:val="0"/>
          <w:marTop w:val="0"/>
          <w:marBottom w:val="0"/>
          <w:divBdr>
            <w:top w:val="none" w:sz="0" w:space="0" w:color="auto"/>
            <w:left w:val="none" w:sz="0" w:space="0" w:color="auto"/>
            <w:bottom w:val="none" w:sz="0" w:space="0" w:color="auto"/>
            <w:right w:val="none" w:sz="0" w:space="0" w:color="auto"/>
          </w:divBdr>
        </w:div>
        <w:div w:id="259604439">
          <w:marLeft w:val="0"/>
          <w:marRight w:val="0"/>
          <w:marTop w:val="0"/>
          <w:marBottom w:val="0"/>
          <w:divBdr>
            <w:top w:val="none" w:sz="0" w:space="0" w:color="auto"/>
            <w:left w:val="none" w:sz="0" w:space="0" w:color="auto"/>
            <w:bottom w:val="none" w:sz="0" w:space="0" w:color="auto"/>
            <w:right w:val="none" w:sz="0" w:space="0" w:color="auto"/>
          </w:divBdr>
        </w:div>
        <w:div w:id="281963645">
          <w:marLeft w:val="0"/>
          <w:marRight w:val="0"/>
          <w:marTop w:val="0"/>
          <w:marBottom w:val="0"/>
          <w:divBdr>
            <w:top w:val="none" w:sz="0" w:space="0" w:color="auto"/>
            <w:left w:val="none" w:sz="0" w:space="0" w:color="auto"/>
            <w:bottom w:val="none" w:sz="0" w:space="0" w:color="auto"/>
            <w:right w:val="none" w:sz="0" w:space="0" w:color="auto"/>
          </w:divBdr>
        </w:div>
        <w:div w:id="351801215">
          <w:marLeft w:val="0"/>
          <w:marRight w:val="0"/>
          <w:marTop w:val="0"/>
          <w:marBottom w:val="0"/>
          <w:divBdr>
            <w:top w:val="none" w:sz="0" w:space="0" w:color="auto"/>
            <w:left w:val="none" w:sz="0" w:space="0" w:color="auto"/>
            <w:bottom w:val="none" w:sz="0" w:space="0" w:color="auto"/>
            <w:right w:val="none" w:sz="0" w:space="0" w:color="auto"/>
          </w:divBdr>
        </w:div>
        <w:div w:id="456218517">
          <w:marLeft w:val="0"/>
          <w:marRight w:val="0"/>
          <w:marTop w:val="0"/>
          <w:marBottom w:val="0"/>
          <w:divBdr>
            <w:top w:val="none" w:sz="0" w:space="0" w:color="auto"/>
            <w:left w:val="none" w:sz="0" w:space="0" w:color="auto"/>
            <w:bottom w:val="none" w:sz="0" w:space="0" w:color="auto"/>
            <w:right w:val="none" w:sz="0" w:space="0" w:color="auto"/>
          </w:divBdr>
        </w:div>
        <w:div w:id="545870827">
          <w:marLeft w:val="0"/>
          <w:marRight w:val="0"/>
          <w:marTop w:val="0"/>
          <w:marBottom w:val="0"/>
          <w:divBdr>
            <w:top w:val="none" w:sz="0" w:space="0" w:color="auto"/>
            <w:left w:val="none" w:sz="0" w:space="0" w:color="auto"/>
            <w:bottom w:val="none" w:sz="0" w:space="0" w:color="auto"/>
            <w:right w:val="none" w:sz="0" w:space="0" w:color="auto"/>
          </w:divBdr>
        </w:div>
        <w:div w:id="852570243">
          <w:marLeft w:val="0"/>
          <w:marRight w:val="0"/>
          <w:marTop w:val="0"/>
          <w:marBottom w:val="0"/>
          <w:divBdr>
            <w:top w:val="none" w:sz="0" w:space="0" w:color="auto"/>
            <w:left w:val="none" w:sz="0" w:space="0" w:color="auto"/>
            <w:bottom w:val="none" w:sz="0" w:space="0" w:color="auto"/>
            <w:right w:val="none" w:sz="0" w:space="0" w:color="auto"/>
          </w:divBdr>
        </w:div>
        <w:div w:id="1075586678">
          <w:marLeft w:val="0"/>
          <w:marRight w:val="0"/>
          <w:marTop w:val="0"/>
          <w:marBottom w:val="0"/>
          <w:divBdr>
            <w:top w:val="none" w:sz="0" w:space="0" w:color="auto"/>
            <w:left w:val="none" w:sz="0" w:space="0" w:color="auto"/>
            <w:bottom w:val="none" w:sz="0" w:space="0" w:color="auto"/>
            <w:right w:val="none" w:sz="0" w:space="0" w:color="auto"/>
          </w:divBdr>
        </w:div>
        <w:div w:id="1175538203">
          <w:marLeft w:val="0"/>
          <w:marRight w:val="0"/>
          <w:marTop w:val="0"/>
          <w:marBottom w:val="0"/>
          <w:divBdr>
            <w:top w:val="none" w:sz="0" w:space="0" w:color="auto"/>
            <w:left w:val="none" w:sz="0" w:space="0" w:color="auto"/>
            <w:bottom w:val="none" w:sz="0" w:space="0" w:color="auto"/>
            <w:right w:val="none" w:sz="0" w:space="0" w:color="auto"/>
          </w:divBdr>
        </w:div>
        <w:div w:id="1215311980">
          <w:marLeft w:val="0"/>
          <w:marRight w:val="0"/>
          <w:marTop w:val="0"/>
          <w:marBottom w:val="0"/>
          <w:divBdr>
            <w:top w:val="none" w:sz="0" w:space="0" w:color="auto"/>
            <w:left w:val="none" w:sz="0" w:space="0" w:color="auto"/>
            <w:bottom w:val="none" w:sz="0" w:space="0" w:color="auto"/>
            <w:right w:val="none" w:sz="0" w:space="0" w:color="auto"/>
          </w:divBdr>
        </w:div>
        <w:div w:id="1390885627">
          <w:marLeft w:val="0"/>
          <w:marRight w:val="0"/>
          <w:marTop w:val="0"/>
          <w:marBottom w:val="0"/>
          <w:divBdr>
            <w:top w:val="none" w:sz="0" w:space="0" w:color="auto"/>
            <w:left w:val="none" w:sz="0" w:space="0" w:color="auto"/>
            <w:bottom w:val="none" w:sz="0" w:space="0" w:color="auto"/>
            <w:right w:val="none" w:sz="0" w:space="0" w:color="auto"/>
          </w:divBdr>
        </w:div>
        <w:div w:id="1473331085">
          <w:marLeft w:val="0"/>
          <w:marRight w:val="0"/>
          <w:marTop w:val="0"/>
          <w:marBottom w:val="0"/>
          <w:divBdr>
            <w:top w:val="none" w:sz="0" w:space="0" w:color="auto"/>
            <w:left w:val="none" w:sz="0" w:space="0" w:color="auto"/>
            <w:bottom w:val="none" w:sz="0" w:space="0" w:color="auto"/>
            <w:right w:val="none" w:sz="0" w:space="0" w:color="auto"/>
          </w:divBdr>
        </w:div>
        <w:div w:id="2052000379">
          <w:marLeft w:val="0"/>
          <w:marRight w:val="0"/>
          <w:marTop w:val="0"/>
          <w:marBottom w:val="0"/>
          <w:divBdr>
            <w:top w:val="none" w:sz="0" w:space="0" w:color="auto"/>
            <w:left w:val="none" w:sz="0" w:space="0" w:color="auto"/>
            <w:bottom w:val="none" w:sz="0" w:space="0" w:color="auto"/>
            <w:right w:val="none" w:sz="0" w:space="0" w:color="auto"/>
          </w:divBdr>
        </w:div>
        <w:div w:id="2099591981">
          <w:marLeft w:val="0"/>
          <w:marRight w:val="0"/>
          <w:marTop w:val="0"/>
          <w:marBottom w:val="0"/>
          <w:divBdr>
            <w:top w:val="none" w:sz="0" w:space="0" w:color="auto"/>
            <w:left w:val="none" w:sz="0" w:space="0" w:color="auto"/>
            <w:bottom w:val="none" w:sz="0" w:space="0" w:color="auto"/>
            <w:right w:val="none" w:sz="0" w:space="0" w:color="auto"/>
          </w:divBdr>
        </w:div>
      </w:divsChild>
    </w:div>
    <w:div w:id="1012949920">
      <w:bodyDiv w:val="1"/>
      <w:marLeft w:val="0"/>
      <w:marRight w:val="0"/>
      <w:marTop w:val="0"/>
      <w:marBottom w:val="0"/>
      <w:divBdr>
        <w:top w:val="none" w:sz="0" w:space="0" w:color="auto"/>
        <w:left w:val="none" w:sz="0" w:space="0" w:color="auto"/>
        <w:bottom w:val="none" w:sz="0" w:space="0" w:color="auto"/>
        <w:right w:val="none" w:sz="0" w:space="0" w:color="auto"/>
      </w:divBdr>
    </w:div>
    <w:div w:id="1016075408">
      <w:bodyDiv w:val="1"/>
      <w:marLeft w:val="0"/>
      <w:marRight w:val="0"/>
      <w:marTop w:val="0"/>
      <w:marBottom w:val="0"/>
      <w:divBdr>
        <w:top w:val="none" w:sz="0" w:space="0" w:color="auto"/>
        <w:left w:val="none" w:sz="0" w:space="0" w:color="auto"/>
        <w:bottom w:val="none" w:sz="0" w:space="0" w:color="auto"/>
        <w:right w:val="none" w:sz="0" w:space="0" w:color="auto"/>
      </w:divBdr>
    </w:div>
    <w:div w:id="1017846629">
      <w:bodyDiv w:val="1"/>
      <w:marLeft w:val="0"/>
      <w:marRight w:val="0"/>
      <w:marTop w:val="0"/>
      <w:marBottom w:val="0"/>
      <w:divBdr>
        <w:top w:val="none" w:sz="0" w:space="0" w:color="auto"/>
        <w:left w:val="none" w:sz="0" w:space="0" w:color="auto"/>
        <w:bottom w:val="none" w:sz="0" w:space="0" w:color="auto"/>
        <w:right w:val="none" w:sz="0" w:space="0" w:color="auto"/>
      </w:divBdr>
    </w:div>
    <w:div w:id="1020203856">
      <w:bodyDiv w:val="1"/>
      <w:marLeft w:val="0"/>
      <w:marRight w:val="0"/>
      <w:marTop w:val="0"/>
      <w:marBottom w:val="0"/>
      <w:divBdr>
        <w:top w:val="none" w:sz="0" w:space="0" w:color="auto"/>
        <w:left w:val="none" w:sz="0" w:space="0" w:color="auto"/>
        <w:bottom w:val="none" w:sz="0" w:space="0" w:color="auto"/>
        <w:right w:val="none" w:sz="0" w:space="0" w:color="auto"/>
      </w:divBdr>
    </w:div>
    <w:div w:id="1022899569">
      <w:bodyDiv w:val="1"/>
      <w:marLeft w:val="0"/>
      <w:marRight w:val="0"/>
      <w:marTop w:val="0"/>
      <w:marBottom w:val="0"/>
      <w:divBdr>
        <w:top w:val="none" w:sz="0" w:space="0" w:color="auto"/>
        <w:left w:val="none" w:sz="0" w:space="0" w:color="auto"/>
        <w:bottom w:val="none" w:sz="0" w:space="0" w:color="auto"/>
        <w:right w:val="none" w:sz="0" w:space="0" w:color="auto"/>
      </w:divBdr>
    </w:div>
    <w:div w:id="1025903780">
      <w:bodyDiv w:val="1"/>
      <w:marLeft w:val="0"/>
      <w:marRight w:val="0"/>
      <w:marTop w:val="0"/>
      <w:marBottom w:val="0"/>
      <w:divBdr>
        <w:top w:val="none" w:sz="0" w:space="0" w:color="auto"/>
        <w:left w:val="none" w:sz="0" w:space="0" w:color="auto"/>
        <w:bottom w:val="none" w:sz="0" w:space="0" w:color="auto"/>
        <w:right w:val="none" w:sz="0" w:space="0" w:color="auto"/>
      </w:divBdr>
    </w:div>
    <w:div w:id="1034497209">
      <w:bodyDiv w:val="1"/>
      <w:marLeft w:val="0"/>
      <w:marRight w:val="0"/>
      <w:marTop w:val="0"/>
      <w:marBottom w:val="0"/>
      <w:divBdr>
        <w:top w:val="none" w:sz="0" w:space="0" w:color="auto"/>
        <w:left w:val="none" w:sz="0" w:space="0" w:color="auto"/>
        <w:bottom w:val="none" w:sz="0" w:space="0" w:color="auto"/>
        <w:right w:val="none" w:sz="0" w:space="0" w:color="auto"/>
      </w:divBdr>
    </w:div>
    <w:div w:id="1040864286">
      <w:bodyDiv w:val="1"/>
      <w:marLeft w:val="0"/>
      <w:marRight w:val="0"/>
      <w:marTop w:val="0"/>
      <w:marBottom w:val="0"/>
      <w:divBdr>
        <w:top w:val="none" w:sz="0" w:space="0" w:color="auto"/>
        <w:left w:val="none" w:sz="0" w:space="0" w:color="auto"/>
        <w:bottom w:val="none" w:sz="0" w:space="0" w:color="auto"/>
        <w:right w:val="none" w:sz="0" w:space="0" w:color="auto"/>
      </w:divBdr>
    </w:div>
    <w:div w:id="1042293927">
      <w:bodyDiv w:val="1"/>
      <w:marLeft w:val="0"/>
      <w:marRight w:val="0"/>
      <w:marTop w:val="0"/>
      <w:marBottom w:val="0"/>
      <w:divBdr>
        <w:top w:val="none" w:sz="0" w:space="0" w:color="auto"/>
        <w:left w:val="none" w:sz="0" w:space="0" w:color="auto"/>
        <w:bottom w:val="none" w:sz="0" w:space="0" w:color="auto"/>
        <w:right w:val="none" w:sz="0" w:space="0" w:color="auto"/>
      </w:divBdr>
    </w:div>
    <w:div w:id="1042633084">
      <w:bodyDiv w:val="1"/>
      <w:marLeft w:val="0"/>
      <w:marRight w:val="0"/>
      <w:marTop w:val="0"/>
      <w:marBottom w:val="0"/>
      <w:divBdr>
        <w:top w:val="none" w:sz="0" w:space="0" w:color="auto"/>
        <w:left w:val="none" w:sz="0" w:space="0" w:color="auto"/>
        <w:bottom w:val="none" w:sz="0" w:space="0" w:color="auto"/>
        <w:right w:val="none" w:sz="0" w:space="0" w:color="auto"/>
      </w:divBdr>
      <w:divsChild>
        <w:div w:id="1106122198">
          <w:marLeft w:val="0"/>
          <w:marRight w:val="0"/>
          <w:marTop w:val="0"/>
          <w:marBottom w:val="0"/>
          <w:divBdr>
            <w:top w:val="none" w:sz="0" w:space="0" w:color="auto"/>
            <w:left w:val="none" w:sz="0" w:space="0" w:color="auto"/>
            <w:bottom w:val="none" w:sz="0" w:space="0" w:color="auto"/>
            <w:right w:val="none" w:sz="0" w:space="0" w:color="auto"/>
          </w:divBdr>
        </w:div>
      </w:divsChild>
    </w:div>
    <w:div w:id="1055737631">
      <w:bodyDiv w:val="1"/>
      <w:marLeft w:val="0"/>
      <w:marRight w:val="0"/>
      <w:marTop w:val="0"/>
      <w:marBottom w:val="0"/>
      <w:divBdr>
        <w:top w:val="none" w:sz="0" w:space="0" w:color="auto"/>
        <w:left w:val="none" w:sz="0" w:space="0" w:color="auto"/>
        <w:bottom w:val="none" w:sz="0" w:space="0" w:color="auto"/>
        <w:right w:val="none" w:sz="0" w:space="0" w:color="auto"/>
      </w:divBdr>
    </w:div>
    <w:div w:id="1058166998">
      <w:bodyDiv w:val="1"/>
      <w:marLeft w:val="0"/>
      <w:marRight w:val="0"/>
      <w:marTop w:val="0"/>
      <w:marBottom w:val="0"/>
      <w:divBdr>
        <w:top w:val="none" w:sz="0" w:space="0" w:color="auto"/>
        <w:left w:val="none" w:sz="0" w:space="0" w:color="auto"/>
        <w:bottom w:val="none" w:sz="0" w:space="0" w:color="auto"/>
        <w:right w:val="none" w:sz="0" w:space="0" w:color="auto"/>
      </w:divBdr>
    </w:div>
    <w:div w:id="1059137034">
      <w:bodyDiv w:val="1"/>
      <w:marLeft w:val="0"/>
      <w:marRight w:val="0"/>
      <w:marTop w:val="0"/>
      <w:marBottom w:val="0"/>
      <w:divBdr>
        <w:top w:val="none" w:sz="0" w:space="0" w:color="auto"/>
        <w:left w:val="none" w:sz="0" w:space="0" w:color="auto"/>
        <w:bottom w:val="none" w:sz="0" w:space="0" w:color="auto"/>
        <w:right w:val="none" w:sz="0" w:space="0" w:color="auto"/>
      </w:divBdr>
    </w:div>
    <w:div w:id="1060981499">
      <w:bodyDiv w:val="1"/>
      <w:marLeft w:val="0"/>
      <w:marRight w:val="0"/>
      <w:marTop w:val="0"/>
      <w:marBottom w:val="0"/>
      <w:divBdr>
        <w:top w:val="none" w:sz="0" w:space="0" w:color="auto"/>
        <w:left w:val="none" w:sz="0" w:space="0" w:color="auto"/>
        <w:bottom w:val="none" w:sz="0" w:space="0" w:color="auto"/>
        <w:right w:val="none" w:sz="0" w:space="0" w:color="auto"/>
      </w:divBdr>
    </w:div>
    <w:div w:id="1068461396">
      <w:bodyDiv w:val="1"/>
      <w:marLeft w:val="0"/>
      <w:marRight w:val="0"/>
      <w:marTop w:val="0"/>
      <w:marBottom w:val="0"/>
      <w:divBdr>
        <w:top w:val="none" w:sz="0" w:space="0" w:color="auto"/>
        <w:left w:val="none" w:sz="0" w:space="0" w:color="auto"/>
        <w:bottom w:val="none" w:sz="0" w:space="0" w:color="auto"/>
        <w:right w:val="none" w:sz="0" w:space="0" w:color="auto"/>
      </w:divBdr>
    </w:div>
    <w:div w:id="1068503868">
      <w:bodyDiv w:val="1"/>
      <w:marLeft w:val="0"/>
      <w:marRight w:val="0"/>
      <w:marTop w:val="0"/>
      <w:marBottom w:val="0"/>
      <w:divBdr>
        <w:top w:val="none" w:sz="0" w:space="0" w:color="auto"/>
        <w:left w:val="none" w:sz="0" w:space="0" w:color="auto"/>
        <w:bottom w:val="none" w:sz="0" w:space="0" w:color="auto"/>
        <w:right w:val="none" w:sz="0" w:space="0" w:color="auto"/>
      </w:divBdr>
    </w:div>
    <w:div w:id="1079520276">
      <w:bodyDiv w:val="1"/>
      <w:marLeft w:val="0"/>
      <w:marRight w:val="0"/>
      <w:marTop w:val="0"/>
      <w:marBottom w:val="0"/>
      <w:divBdr>
        <w:top w:val="none" w:sz="0" w:space="0" w:color="auto"/>
        <w:left w:val="none" w:sz="0" w:space="0" w:color="auto"/>
        <w:bottom w:val="none" w:sz="0" w:space="0" w:color="auto"/>
        <w:right w:val="none" w:sz="0" w:space="0" w:color="auto"/>
      </w:divBdr>
    </w:div>
    <w:div w:id="1092974450">
      <w:bodyDiv w:val="1"/>
      <w:marLeft w:val="0"/>
      <w:marRight w:val="0"/>
      <w:marTop w:val="0"/>
      <w:marBottom w:val="0"/>
      <w:divBdr>
        <w:top w:val="none" w:sz="0" w:space="0" w:color="auto"/>
        <w:left w:val="none" w:sz="0" w:space="0" w:color="auto"/>
        <w:bottom w:val="none" w:sz="0" w:space="0" w:color="auto"/>
        <w:right w:val="none" w:sz="0" w:space="0" w:color="auto"/>
      </w:divBdr>
    </w:div>
    <w:div w:id="1101146907">
      <w:bodyDiv w:val="1"/>
      <w:marLeft w:val="0"/>
      <w:marRight w:val="0"/>
      <w:marTop w:val="0"/>
      <w:marBottom w:val="0"/>
      <w:divBdr>
        <w:top w:val="none" w:sz="0" w:space="0" w:color="auto"/>
        <w:left w:val="none" w:sz="0" w:space="0" w:color="auto"/>
        <w:bottom w:val="none" w:sz="0" w:space="0" w:color="auto"/>
        <w:right w:val="none" w:sz="0" w:space="0" w:color="auto"/>
      </w:divBdr>
    </w:div>
    <w:div w:id="1121651934">
      <w:bodyDiv w:val="1"/>
      <w:marLeft w:val="0"/>
      <w:marRight w:val="0"/>
      <w:marTop w:val="0"/>
      <w:marBottom w:val="0"/>
      <w:divBdr>
        <w:top w:val="none" w:sz="0" w:space="0" w:color="auto"/>
        <w:left w:val="none" w:sz="0" w:space="0" w:color="auto"/>
        <w:bottom w:val="none" w:sz="0" w:space="0" w:color="auto"/>
        <w:right w:val="none" w:sz="0" w:space="0" w:color="auto"/>
      </w:divBdr>
    </w:div>
    <w:div w:id="1131898958">
      <w:bodyDiv w:val="1"/>
      <w:marLeft w:val="0"/>
      <w:marRight w:val="0"/>
      <w:marTop w:val="0"/>
      <w:marBottom w:val="0"/>
      <w:divBdr>
        <w:top w:val="none" w:sz="0" w:space="0" w:color="auto"/>
        <w:left w:val="none" w:sz="0" w:space="0" w:color="auto"/>
        <w:bottom w:val="none" w:sz="0" w:space="0" w:color="auto"/>
        <w:right w:val="none" w:sz="0" w:space="0" w:color="auto"/>
      </w:divBdr>
      <w:divsChild>
        <w:div w:id="530068509">
          <w:marLeft w:val="0"/>
          <w:marRight w:val="0"/>
          <w:marTop w:val="0"/>
          <w:marBottom w:val="0"/>
          <w:divBdr>
            <w:top w:val="none" w:sz="0" w:space="0" w:color="auto"/>
            <w:left w:val="none" w:sz="0" w:space="0" w:color="auto"/>
            <w:bottom w:val="none" w:sz="0" w:space="0" w:color="auto"/>
            <w:right w:val="none" w:sz="0" w:space="0" w:color="auto"/>
          </w:divBdr>
        </w:div>
      </w:divsChild>
    </w:div>
    <w:div w:id="1136945619">
      <w:bodyDiv w:val="1"/>
      <w:marLeft w:val="0"/>
      <w:marRight w:val="0"/>
      <w:marTop w:val="0"/>
      <w:marBottom w:val="0"/>
      <w:divBdr>
        <w:top w:val="none" w:sz="0" w:space="0" w:color="auto"/>
        <w:left w:val="none" w:sz="0" w:space="0" w:color="auto"/>
        <w:bottom w:val="none" w:sz="0" w:space="0" w:color="auto"/>
        <w:right w:val="none" w:sz="0" w:space="0" w:color="auto"/>
      </w:divBdr>
    </w:div>
    <w:div w:id="1154226626">
      <w:bodyDiv w:val="1"/>
      <w:marLeft w:val="0"/>
      <w:marRight w:val="0"/>
      <w:marTop w:val="0"/>
      <w:marBottom w:val="0"/>
      <w:divBdr>
        <w:top w:val="none" w:sz="0" w:space="0" w:color="auto"/>
        <w:left w:val="none" w:sz="0" w:space="0" w:color="auto"/>
        <w:bottom w:val="none" w:sz="0" w:space="0" w:color="auto"/>
        <w:right w:val="none" w:sz="0" w:space="0" w:color="auto"/>
      </w:divBdr>
    </w:div>
    <w:div w:id="1160390922">
      <w:bodyDiv w:val="1"/>
      <w:marLeft w:val="0"/>
      <w:marRight w:val="0"/>
      <w:marTop w:val="0"/>
      <w:marBottom w:val="0"/>
      <w:divBdr>
        <w:top w:val="none" w:sz="0" w:space="0" w:color="auto"/>
        <w:left w:val="none" w:sz="0" w:space="0" w:color="auto"/>
        <w:bottom w:val="none" w:sz="0" w:space="0" w:color="auto"/>
        <w:right w:val="none" w:sz="0" w:space="0" w:color="auto"/>
      </w:divBdr>
    </w:div>
    <w:div w:id="1165969781">
      <w:bodyDiv w:val="1"/>
      <w:marLeft w:val="0"/>
      <w:marRight w:val="0"/>
      <w:marTop w:val="0"/>
      <w:marBottom w:val="0"/>
      <w:divBdr>
        <w:top w:val="none" w:sz="0" w:space="0" w:color="auto"/>
        <w:left w:val="none" w:sz="0" w:space="0" w:color="auto"/>
        <w:bottom w:val="none" w:sz="0" w:space="0" w:color="auto"/>
        <w:right w:val="none" w:sz="0" w:space="0" w:color="auto"/>
      </w:divBdr>
    </w:div>
    <w:div w:id="1170758115">
      <w:bodyDiv w:val="1"/>
      <w:marLeft w:val="0"/>
      <w:marRight w:val="0"/>
      <w:marTop w:val="0"/>
      <w:marBottom w:val="0"/>
      <w:divBdr>
        <w:top w:val="none" w:sz="0" w:space="0" w:color="auto"/>
        <w:left w:val="none" w:sz="0" w:space="0" w:color="auto"/>
        <w:bottom w:val="none" w:sz="0" w:space="0" w:color="auto"/>
        <w:right w:val="none" w:sz="0" w:space="0" w:color="auto"/>
      </w:divBdr>
    </w:div>
    <w:div w:id="1183010642">
      <w:bodyDiv w:val="1"/>
      <w:marLeft w:val="0"/>
      <w:marRight w:val="0"/>
      <w:marTop w:val="0"/>
      <w:marBottom w:val="0"/>
      <w:divBdr>
        <w:top w:val="none" w:sz="0" w:space="0" w:color="auto"/>
        <w:left w:val="none" w:sz="0" w:space="0" w:color="auto"/>
        <w:bottom w:val="none" w:sz="0" w:space="0" w:color="auto"/>
        <w:right w:val="none" w:sz="0" w:space="0" w:color="auto"/>
      </w:divBdr>
    </w:div>
    <w:div w:id="1184249945">
      <w:bodyDiv w:val="1"/>
      <w:marLeft w:val="0"/>
      <w:marRight w:val="0"/>
      <w:marTop w:val="0"/>
      <w:marBottom w:val="0"/>
      <w:divBdr>
        <w:top w:val="none" w:sz="0" w:space="0" w:color="auto"/>
        <w:left w:val="none" w:sz="0" w:space="0" w:color="auto"/>
        <w:bottom w:val="none" w:sz="0" w:space="0" w:color="auto"/>
        <w:right w:val="none" w:sz="0" w:space="0" w:color="auto"/>
      </w:divBdr>
    </w:div>
    <w:div w:id="1191186931">
      <w:bodyDiv w:val="1"/>
      <w:marLeft w:val="0"/>
      <w:marRight w:val="0"/>
      <w:marTop w:val="0"/>
      <w:marBottom w:val="0"/>
      <w:divBdr>
        <w:top w:val="none" w:sz="0" w:space="0" w:color="auto"/>
        <w:left w:val="none" w:sz="0" w:space="0" w:color="auto"/>
        <w:bottom w:val="none" w:sz="0" w:space="0" w:color="auto"/>
        <w:right w:val="none" w:sz="0" w:space="0" w:color="auto"/>
      </w:divBdr>
    </w:div>
    <w:div w:id="1192693574">
      <w:bodyDiv w:val="1"/>
      <w:marLeft w:val="0"/>
      <w:marRight w:val="0"/>
      <w:marTop w:val="0"/>
      <w:marBottom w:val="0"/>
      <w:divBdr>
        <w:top w:val="none" w:sz="0" w:space="0" w:color="auto"/>
        <w:left w:val="none" w:sz="0" w:space="0" w:color="auto"/>
        <w:bottom w:val="none" w:sz="0" w:space="0" w:color="auto"/>
        <w:right w:val="none" w:sz="0" w:space="0" w:color="auto"/>
      </w:divBdr>
    </w:div>
    <w:div w:id="1201698268">
      <w:bodyDiv w:val="1"/>
      <w:marLeft w:val="0"/>
      <w:marRight w:val="0"/>
      <w:marTop w:val="0"/>
      <w:marBottom w:val="0"/>
      <w:divBdr>
        <w:top w:val="none" w:sz="0" w:space="0" w:color="auto"/>
        <w:left w:val="none" w:sz="0" w:space="0" w:color="auto"/>
        <w:bottom w:val="none" w:sz="0" w:space="0" w:color="auto"/>
        <w:right w:val="none" w:sz="0" w:space="0" w:color="auto"/>
      </w:divBdr>
    </w:div>
    <w:div w:id="1201820387">
      <w:bodyDiv w:val="1"/>
      <w:marLeft w:val="0"/>
      <w:marRight w:val="0"/>
      <w:marTop w:val="0"/>
      <w:marBottom w:val="0"/>
      <w:divBdr>
        <w:top w:val="none" w:sz="0" w:space="0" w:color="auto"/>
        <w:left w:val="none" w:sz="0" w:space="0" w:color="auto"/>
        <w:bottom w:val="none" w:sz="0" w:space="0" w:color="auto"/>
        <w:right w:val="none" w:sz="0" w:space="0" w:color="auto"/>
      </w:divBdr>
    </w:div>
    <w:div w:id="1203712291">
      <w:bodyDiv w:val="1"/>
      <w:marLeft w:val="0"/>
      <w:marRight w:val="0"/>
      <w:marTop w:val="0"/>
      <w:marBottom w:val="0"/>
      <w:divBdr>
        <w:top w:val="none" w:sz="0" w:space="0" w:color="auto"/>
        <w:left w:val="none" w:sz="0" w:space="0" w:color="auto"/>
        <w:bottom w:val="none" w:sz="0" w:space="0" w:color="auto"/>
        <w:right w:val="none" w:sz="0" w:space="0" w:color="auto"/>
      </w:divBdr>
    </w:div>
    <w:div w:id="1208447697">
      <w:bodyDiv w:val="1"/>
      <w:marLeft w:val="0"/>
      <w:marRight w:val="0"/>
      <w:marTop w:val="0"/>
      <w:marBottom w:val="0"/>
      <w:divBdr>
        <w:top w:val="none" w:sz="0" w:space="0" w:color="auto"/>
        <w:left w:val="none" w:sz="0" w:space="0" w:color="auto"/>
        <w:bottom w:val="none" w:sz="0" w:space="0" w:color="auto"/>
        <w:right w:val="none" w:sz="0" w:space="0" w:color="auto"/>
      </w:divBdr>
    </w:div>
    <w:div w:id="1208564060">
      <w:bodyDiv w:val="1"/>
      <w:marLeft w:val="0"/>
      <w:marRight w:val="0"/>
      <w:marTop w:val="0"/>
      <w:marBottom w:val="0"/>
      <w:divBdr>
        <w:top w:val="none" w:sz="0" w:space="0" w:color="auto"/>
        <w:left w:val="none" w:sz="0" w:space="0" w:color="auto"/>
        <w:bottom w:val="none" w:sz="0" w:space="0" w:color="auto"/>
        <w:right w:val="none" w:sz="0" w:space="0" w:color="auto"/>
      </w:divBdr>
    </w:div>
    <w:div w:id="1228953104">
      <w:bodyDiv w:val="1"/>
      <w:marLeft w:val="0"/>
      <w:marRight w:val="0"/>
      <w:marTop w:val="0"/>
      <w:marBottom w:val="0"/>
      <w:divBdr>
        <w:top w:val="none" w:sz="0" w:space="0" w:color="auto"/>
        <w:left w:val="none" w:sz="0" w:space="0" w:color="auto"/>
        <w:bottom w:val="none" w:sz="0" w:space="0" w:color="auto"/>
        <w:right w:val="none" w:sz="0" w:space="0" w:color="auto"/>
      </w:divBdr>
    </w:div>
    <w:div w:id="1237518958">
      <w:bodyDiv w:val="1"/>
      <w:marLeft w:val="0"/>
      <w:marRight w:val="0"/>
      <w:marTop w:val="0"/>
      <w:marBottom w:val="0"/>
      <w:divBdr>
        <w:top w:val="none" w:sz="0" w:space="0" w:color="auto"/>
        <w:left w:val="none" w:sz="0" w:space="0" w:color="auto"/>
        <w:bottom w:val="none" w:sz="0" w:space="0" w:color="auto"/>
        <w:right w:val="none" w:sz="0" w:space="0" w:color="auto"/>
      </w:divBdr>
    </w:div>
    <w:div w:id="1243416325">
      <w:bodyDiv w:val="1"/>
      <w:marLeft w:val="0"/>
      <w:marRight w:val="0"/>
      <w:marTop w:val="0"/>
      <w:marBottom w:val="0"/>
      <w:divBdr>
        <w:top w:val="none" w:sz="0" w:space="0" w:color="auto"/>
        <w:left w:val="none" w:sz="0" w:space="0" w:color="auto"/>
        <w:bottom w:val="none" w:sz="0" w:space="0" w:color="auto"/>
        <w:right w:val="none" w:sz="0" w:space="0" w:color="auto"/>
      </w:divBdr>
    </w:div>
    <w:div w:id="1262448614">
      <w:bodyDiv w:val="1"/>
      <w:marLeft w:val="0"/>
      <w:marRight w:val="0"/>
      <w:marTop w:val="0"/>
      <w:marBottom w:val="0"/>
      <w:divBdr>
        <w:top w:val="none" w:sz="0" w:space="0" w:color="auto"/>
        <w:left w:val="none" w:sz="0" w:space="0" w:color="auto"/>
        <w:bottom w:val="none" w:sz="0" w:space="0" w:color="auto"/>
        <w:right w:val="none" w:sz="0" w:space="0" w:color="auto"/>
      </w:divBdr>
    </w:div>
    <w:div w:id="1268806900">
      <w:bodyDiv w:val="1"/>
      <w:marLeft w:val="0"/>
      <w:marRight w:val="0"/>
      <w:marTop w:val="0"/>
      <w:marBottom w:val="0"/>
      <w:divBdr>
        <w:top w:val="none" w:sz="0" w:space="0" w:color="auto"/>
        <w:left w:val="none" w:sz="0" w:space="0" w:color="auto"/>
        <w:bottom w:val="none" w:sz="0" w:space="0" w:color="auto"/>
        <w:right w:val="none" w:sz="0" w:space="0" w:color="auto"/>
      </w:divBdr>
    </w:div>
    <w:div w:id="1271084500">
      <w:bodyDiv w:val="1"/>
      <w:marLeft w:val="0"/>
      <w:marRight w:val="0"/>
      <w:marTop w:val="0"/>
      <w:marBottom w:val="0"/>
      <w:divBdr>
        <w:top w:val="none" w:sz="0" w:space="0" w:color="auto"/>
        <w:left w:val="none" w:sz="0" w:space="0" w:color="auto"/>
        <w:bottom w:val="none" w:sz="0" w:space="0" w:color="auto"/>
        <w:right w:val="none" w:sz="0" w:space="0" w:color="auto"/>
      </w:divBdr>
    </w:div>
    <w:div w:id="1291936214">
      <w:bodyDiv w:val="1"/>
      <w:marLeft w:val="0"/>
      <w:marRight w:val="0"/>
      <w:marTop w:val="0"/>
      <w:marBottom w:val="0"/>
      <w:divBdr>
        <w:top w:val="none" w:sz="0" w:space="0" w:color="auto"/>
        <w:left w:val="none" w:sz="0" w:space="0" w:color="auto"/>
        <w:bottom w:val="none" w:sz="0" w:space="0" w:color="auto"/>
        <w:right w:val="none" w:sz="0" w:space="0" w:color="auto"/>
      </w:divBdr>
    </w:div>
    <w:div w:id="1312710660">
      <w:bodyDiv w:val="1"/>
      <w:marLeft w:val="0"/>
      <w:marRight w:val="0"/>
      <w:marTop w:val="0"/>
      <w:marBottom w:val="0"/>
      <w:divBdr>
        <w:top w:val="none" w:sz="0" w:space="0" w:color="auto"/>
        <w:left w:val="none" w:sz="0" w:space="0" w:color="auto"/>
        <w:bottom w:val="none" w:sz="0" w:space="0" w:color="auto"/>
        <w:right w:val="none" w:sz="0" w:space="0" w:color="auto"/>
      </w:divBdr>
      <w:divsChild>
        <w:div w:id="341201487">
          <w:marLeft w:val="0"/>
          <w:marRight w:val="0"/>
          <w:marTop w:val="0"/>
          <w:marBottom w:val="0"/>
          <w:divBdr>
            <w:top w:val="none" w:sz="0" w:space="0" w:color="auto"/>
            <w:left w:val="none" w:sz="0" w:space="0" w:color="auto"/>
            <w:bottom w:val="none" w:sz="0" w:space="0" w:color="auto"/>
            <w:right w:val="none" w:sz="0" w:space="0" w:color="auto"/>
          </w:divBdr>
        </w:div>
      </w:divsChild>
    </w:div>
    <w:div w:id="1327514647">
      <w:bodyDiv w:val="1"/>
      <w:marLeft w:val="0"/>
      <w:marRight w:val="0"/>
      <w:marTop w:val="0"/>
      <w:marBottom w:val="0"/>
      <w:divBdr>
        <w:top w:val="none" w:sz="0" w:space="0" w:color="auto"/>
        <w:left w:val="none" w:sz="0" w:space="0" w:color="auto"/>
        <w:bottom w:val="none" w:sz="0" w:space="0" w:color="auto"/>
        <w:right w:val="none" w:sz="0" w:space="0" w:color="auto"/>
      </w:divBdr>
    </w:div>
    <w:div w:id="1336226203">
      <w:bodyDiv w:val="1"/>
      <w:marLeft w:val="0"/>
      <w:marRight w:val="0"/>
      <w:marTop w:val="0"/>
      <w:marBottom w:val="0"/>
      <w:divBdr>
        <w:top w:val="none" w:sz="0" w:space="0" w:color="auto"/>
        <w:left w:val="none" w:sz="0" w:space="0" w:color="auto"/>
        <w:bottom w:val="none" w:sz="0" w:space="0" w:color="auto"/>
        <w:right w:val="none" w:sz="0" w:space="0" w:color="auto"/>
      </w:divBdr>
    </w:div>
    <w:div w:id="1342855295">
      <w:bodyDiv w:val="1"/>
      <w:marLeft w:val="0"/>
      <w:marRight w:val="0"/>
      <w:marTop w:val="0"/>
      <w:marBottom w:val="0"/>
      <w:divBdr>
        <w:top w:val="none" w:sz="0" w:space="0" w:color="auto"/>
        <w:left w:val="none" w:sz="0" w:space="0" w:color="auto"/>
        <w:bottom w:val="none" w:sz="0" w:space="0" w:color="auto"/>
        <w:right w:val="none" w:sz="0" w:space="0" w:color="auto"/>
      </w:divBdr>
      <w:divsChild>
        <w:div w:id="680400072">
          <w:marLeft w:val="0"/>
          <w:marRight w:val="0"/>
          <w:marTop w:val="0"/>
          <w:marBottom w:val="0"/>
          <w:divBdr>
            <w:top w:val="none" w:sz="0" w:space="0" w:color="auto"/>
            <w:left w:val="none" w:sz="0" w:space="0" w:color="auto"/>
            <w:bottom w:val="none" w:sz="0" w:space="0" w:color="auto"/>
            <w:right w:val="none" w:sz="0" w:space="0" w:color="auto"/>
          </w:divBdr>
        </w:div>
        <w:div w:id="2092920160">
          <w:marLeft w:val="0"/>
          <w:marRight w:val="0"/>
          <w:marTop w:val="0"/>
          <w:marBottom w:val="0"/>
          <w:divBdr>
            <w:top w:val="none" w:sz="0" w:space="0" w:color="auto"/>
            <w:left w:val="none" w:sz="0" w:space="0" w:color="auto"/>
            <w:bottom w:val="none" w:sz="0" w:space="0" w:color="auto"/>
            <w:right w:val="none" w:sz="0" w:space="0" w:color="auto"/>
          </w:divBdr>
        </w:div>
      </w:divsChild>
    </w:div>
    <w:div w:id="1346446073">
      <w:bodyDiv w:val="1"/>
      <w:marLeft w:val="0"/>
      <w:marRight w:val="0"/>
      <w:marTop w:val="0"/>
      <w:marBottom w:val="0"/>
      <w:divBdr>
        <w:top w:val="none" w:sz="0" w:space="0" w:color="auto"/>
        <w:left w:val="none" w:sz="0" w:space="0" w:color="auto"/>
        <w:bottom w:val="none" w:sz="0" w:space="0" w:color="auto"/>
        <w:right w:val="none" w:sz="0" w:space="0" w:color="auto"/>
      </w:divBdr>
    </w:div>
    <w:div w:id="1361004309">
      <w:bodyDiv w:val="1"/>
      <w:marLeft w:val="0"/>
      <w:marRight w:val="0"/>
      <w:marTop w:val="0"/>
      <w:marBottom w:val="0"/>
      <w:divBdr>
        <w:top w:val="none" w:sz="0" w:space="0" w:color="auto"/>
        <w:left w:val="none" w:sz="0" w:space="0" w:color="auto"/>
        <w:bottom w:val="none" w:sz="0" w:space="0" w:color="auto"/>
        <w:right w:val="none" w:sz="0" w:space="0" w:color="auto"/>
      </w:divBdr>
    </w:div>
    <w:div w:id="1363046770">
      <w:bodyDiv w:val="1"/>
      <w:marLeft w:val="0"/>
      <w:marRight w:val="0"/>
      <w:marTop w:val="0"/>
      <w:marBottom w:val="0"/>
      <w:divBdr>
        <w:top w:val="none" w:sz="0" w:space="0" w:color="auto"/>
        <w:left w:val="none" w:sz="0" w:space="0" w:color="auto"/>
        <w:bottom w:val="none" w:sz="0" w:space="0" w:color="auto"/>
        <w:right w:val="none" w:sz="0" w:space="0" w:color="auto"/>
      </w:divBdr>
    </w:div>
    <w:div w:id="1366557449">
      <w:bodyDiv w:val="1"/>
      <w:marLeft w:val="0"/>
      <w:marRight w:val="0"/>
      <w:marTop w:val="0"/>
      <w:marBottom w:val="0"/>
      <w:divBdr>
        <w:top w:val="none" w:sz="0" w:space="0" w:color="auto"/>
        <w:left w:val="none" w:sz="0" w:space="0" w:color="auto"/>
        <w:bottom w:val="none" w:sz="0" w:space="0" w:color="auto"/>
        <w:right w:val="none" w:sz="0" w:space="0" w:color="auto"/>
      </w:divBdr>
    </w:div>
    <w:div w:id="1369572744">
      <w:bodyDiv w:val="1"/>
      <w:marLeft w:val="0"/>
      <w:marRight w:val="0"/>
      <w:marTop w:val="0"/>
      <w:marBottom w:val="0"/>
      <w:divBdr>
        <w:top w:val="none" w:sz="0" w:space="0" w:color="auto"/>
        <w:left w:val="none" w:sz="0" w:space="0" w:color="auto"/>
        <w:bottom w:val="none" w:sz="0" w:space="0" w:color="auto"/>
        <w:right w:val="none" w:sz="0" w:space="0" w:color="auto"/>
      </w:divBdr>
    </w:div>
    <w:div w:id="1373463083">
      <w:bodyDiv w:val="1"/>
      <w:marLeft w:val="0"/>
      <w:marRight w:val="0"/>
      <w:marTop w:val="0"/>
      <w:marBottom w:val="0"/>
      <w:divBdr>
        <w:top w:val="none" w:sz="0" w:space="0" w:color="auto"/>
        <w:left w:val="none" w:sz="0" w:space="0" w:color="auto"/>
        <w:bottom w:val="none" w:sz="0" w:space="0" w:color="auto"/>
        <w:right w:val="none" w:sz="0" w:space="0" w:color="auto"/>
      </w:divBdr>
    </w:div>
    <w:div w:id="1377467956">
      <w:bodyDiv w:val="1"/>
      <w:marLeft w:val="0"/>
      <w:marRight w:val="0"/>
      <w:marTop w:val="0"/>
      <w:marBottom w:val="0"/>
      <w:divBdr>
        <w:top w:val="none" w:sz="0" w:space="0" w:color="auto"/>
        <w:left w:val="none" w:sz="0" w:space="0" w:color="auto"/>
        <w:bottom w:val="none" w:sz="0" w:space="0" w:color="auto"/>
        <w:right w:val="none" w:sz="0" w:space="0" w:color="auto"/>
      </w:divBdr>
    </w:div>
    <w:div w:id="1377583036">
      <w:bodyDiv w:val="1"/>
      <w:marLeft w:val="0"/>
      <w:marRight w:val="0"/>
      <w:marTop w:val="0"/>
      <w:marBottom w:val="0"/>
      <w:divBdr>
        <w:top w:val="none" w:sz="0" w:space="0" w:color="auto"/>
        <w:left w:val="none" w:sz="0" w:space="0" w:color="auto"/>
        <w:bottom w:val="none" w:sz="0" w:space="0" w:color="auto"/>
        <w:right w:val="none" w:sz="0" w:space="0" w:color="auto"/>
      </w:divBdr>
    </w:div>
    <w:div w:id="1379937112">
      <w:bodyDiv w:val="1"/>
      <w:marLeft w:val="0"/>
      <w:marRight w:val="0"/>
      <w:marTop w:val="0"/>
      <w:marBottom w:val="0"/>
      <w:divBdr>
        <w:top w:val="none" w:sz="0" w:space="0" w:color="auto"/>
        <w:left w:val="none" w:sz="0" w:space="0" w:color="auto"/>
        <w:bottom w:val="none" w:sz="0" w:space="0" w:color="auto"/>
        <w:right w:val="none" w:sz="0" w:space="0" w:color="auto"/>
      </w:divBdr>
    </w:div>
    <w:div w:id="1380862249">
      <w:bodyDiv w:val="1"/>
      <w:marLeft w:val="0"/>
      <w:marRight w:val="0"/>
      <w:marTop w:val="0"/>
      <w:marBottom w:val="0"/>
      <w:divBdr>
        <w:top w:val="none" w:sz="0" w:space="0" w:color="auto"/>
        <w:left w:val="none" w:sz="0" w:space="0" w:color="auto"/>
        <w:bottom w:val="none" w:sz="0" w:space="0" w:color="auto"/>
        <w:right w:val="none" w:sz="0" w:space="0" w:color="auto"/>
      </w:divBdr>
      <w:divsChild>
        <w:div w:id="1847477335">
          <w:marLeft w:val="0"/>
          <w:marRight w:val="0"/>
          <w:marTop w:val="0"/>
          <w:marBottom w:val="0"/>
          <w:divBdr>
            <w:top w:val="none" w:sz="0" w:space="0" w:color="auto"/>
            <w:left w:val="none" w:sz="0" w:space="0" w:color="auto"/>
            <w:bottom w:val="none" w:sz="0" w:space="0" w:color="auto"/>
            <w:right w:val="none" w:sz="0" w:space="0" w:color="auto"/>
          </w:divBdr>
          <w:divsChild>
            <w:div w:id="1093211190">
              <w:marLeft w:val="0"/>
              <w:marRight w:val="0"/>
              <w:marTop w:val="0"/>
              <w:marBottom w:val="0"/>
              <w:divBdr>
                <w:top w:val="none" w:sz="0" w:space="0" w:color="auto"/>
                <w:left w:val="none" w:sz="0" w:space="0" w:color="auto"/>
                <w:bottom w:val="none" w:sz="0" w:space="0" w:color="auto"/>
                <w:right w:val="none" w:sz="0" w:space="0" w:color="auto"/>
              </w:divBdr>
              <w:divsChild>
                <w:div w:id="1056397066">
                  <w:marLeft w:val="0"/>
                  <w:marRight w:val="0"/>
                  <w:marTop w:val="0"/>
                  <w:marBottom w:val="0"/>
                  <w:divBdr>
                    <w:top w:val="none" w:sz="0" w:space="0" w:color="auto"/>
                    <w:left w:val="none" w:sz="0" w:space="0" w:color="auto"/>
                    <w:bottom w:val="none" w:sz="0" w:space="0" w:color="auto"/>
                    <w:right w:val="none" w:sz="0" w:space="0" w:color="auto"/>
                  </w:divBdr>
                  <w:divsChild>
                    <w:div w:id="1353722171">
                      <w:marLeft w:val="0"/>
                      <w:marRight w:val="0"/>
                      <w:marTop w:val="0"/>
                      <w:marBottom w:val="0"/>
                      <w:divBdr>
                        <w:top w:val="none" w:sz="0" w:space="0" w:color="auto"/>
                        <w:left w:val="none" w:sz="0" w:space="0" w:color="auto"/>
                        <w:bottom w:val="none" w:sz="0" w:space="0" w:color="auto"/>
                        <w:right w:val="none" w:sz="0" w:space="0" w:color="auto"/>
                      </w:divBdr>
                      <w:divsChild>
                        <w:div w:id="1743914840">
                          <w:marLeft w:val="0"/>
                          <w:marRight w:val="0"/>
                          <w:marTop w:val="0"/>
                          <w:marBottom w:val="0"/>
                          <w:divBdr>
                            <w:top w:val="none" w:sz="0" w:space="0" w:color="auto"/>
                            <w:left w:val="none" w:sz="0" w:space="0" w:color="auto"/>
                            <w:bottom w:val="none" w:sz="0" w:space="0" w:color="auto"/>
                            <w:right w:val="none" w:sz="0" w:space="0" w:color="auto"/>
                          </w:divBdr>
                          <w:divsChild>
                            <w:div w:id="2005693888">
                              <w:marLeft w:val="0"/>
                              <w:marRight w:val="0"/>
                              <w:marTop w:val="0"/>
                              <w:marBottom w:val="0"/>
                              <w:divBdr>
                                <w:top w:val="none" w:sz="0" w:space="0" w:color="auto"/>
                                <w:left w:val="none" w:sz="0" w:space="0" w:color="auto"/>
                                <w:bottom w:val="none" w:sz="0" w:space="0" w:color="auto"/>
                                <w:right w:val="none" w:sz="0" w:space="0" w:color="auto"/>
                              </w:divBdr>
                              <w:divsChild>
                                <w:div w:id="2046900471">
                                  <w:marLeft w:val="0"/>
                                  <w:marRight w:val="0"/>
                                  <w:marTop w:val="0"/>
                                  <w:marBottom w:val="0"/>
                                  <w:divBdr>
                                    <w:top w:val="none" w:sz="0" w:space="0" w:color="auto"/>
                                    <w:left w:val="none" w:sz="0" w:space="0" w:color="auto"/>
                                    <w:bottom w:val="none" w:sz="0" w:space="0" w:color="auto"/>
                                    <w:right w:val="none" w:sz="0" w:space="0" w:color="auto"/>
                                  </w:divBdr>
                                  <w:divsChild>
                                    <w:div w:id="689525252">
                                      <w:marLeft w:val="0"/>
                                      <w:marRight w:val="0"/>
                                      <w:marTop w:val="0"/>
                                      <w:marBottom w:val="0"/>
                                      <w:divBdr>
                                        <w:top w:val="none" w:sz="0" w:space="0" w:color="auto"/>
                                        <w:left w:val="none" w:sz="0" w:space="0" w:color="auto"/>
                                        <w:bottom w:val="none" w:sz="0" w:space="0" w:color="auto"/>
                                        <w:right w:val="none" w:sz="0" w:space="0" w:color="auto"/>
                                      </w:divBdr>
                                      <w:divsChild>
                                        <w:div w:id="717631839">
                                          <w:marLeft w:val="0"/>
                                          <w:marRight w:val="0"/>
                                          <w:marTop w:val="0"/>
                                          <w:marBottom w:val="0"/>
                                          <w:divBdr>
                                            <w:top w:val="none" w:sz="0" w:space="0" w:color="auto"/>
                                            <w:left w:val="none" w:sz="0" w:space="0" w:color="auto"/>
                                            <w:bottom w:val="none" w:sz="0" w:space="0" w:color="auto"/>
                                            <w:right w:val="none" w:sz="0" w:space="0" w:color="auto"/>
                                          </w:divBdr>
                                          <w:divsChild>
                                            <w:div w:id="8936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135932">
      <w:bodyDiv w:val="1"/>
      <w:marLeft w:val="0"/>
      <w:marRight w:val="0"/>
      <w:marTop w:val="0"/>
      <w:marBottom w:val="0"/>
      <w:divBdr>
        <w:top w:val="none" w:sz="0" w:space="0" w:color="auto"/>
        <w:left w:val="none" w:sz="0" w:space="0" w:color="auto"/>
        <w:bottom w:val="none" w:sz="0" w:space="0" w:color="auto"/>
        <w:right w:val="none" w:sz="0" w:space="0" w:color="auto"/>
      </w:divBdr>
      <w:divsChild>
        <w:div w:id="1546521746">
          <w:marLeft w:val="0"/>
          <w:marRight w:val="0"/>
          <w:marTop w:val="0"/>
          <w:marBottom w:val="0"/>
          <w:divBdr>
            <w:top w:val="none" w:sz="0" w:space="0" w:color="auto"/>
            <w:left w:val="none" w:sz="0" w:space="0" w:color="auto"/>
            <w:bottom w:val="none" w:sz="0" w:space="0" w:color="auto"/>
            <w:right w:val="none" w:sz="0" w:space="0" w:color="auto"/>
          </w:divBdr>
        </w:div>
        <w:div w:id="1815755963">
          <w:marLeft w:val="0"/>
          <w:marRight w:val="0"/>
          <w:marTop w:val="0"/>
          <w:marBottom w:val="0"/>
          <w:divBdr>
            <w:top w:val="none" w:sz="0" w:space="0" w:color="auto"/>
            <w:left w:val="none" w:sz="0" w:space="0" w:color="auto"/>
            <w:bottom w:val="none" w:sz="0" w:space="0" w:color="auto"/>
            <w:right w:val="none" w:sz="0" w:space="0" w:color="auto"/>
          </w:divBdr>
        </w:div>
        <w:div w:id="2051421370">
          <w:marLeft w:val="0"/>
          <w:marRight w:val="0"/>
          <w:marTop w:val="0"/>
          <w:marBottom w:val="0"/>
          <w:divBdr>
            <w:top w:val="none" w:sz="0" w:space="0" w:color="auto"/>
            <w:left w:val="none" w:sz="0" w:space="0" w:color="auto"/>
            <w:bottom w:val="none" w:sz="0" w:space="0" w:color="auto"/>
            <w:right w:val="none" w:sz="0" w:space="0" w:color="auto"/>
          </w:divBdr>
        </w:div>
      </w:divsChild>
    </w:div>
    <w:div w:id="1405644731">
      <w:bodyDiv w:val="1"/>
      <w:marLeft w:val="0"/>
      <w:marRight w:val="0"/>
      <w:marTop w:val="0"/>
      <w:marBottom w:val="0"/>
      <w:divBdr>
        <w:top w:val="none" w:sz="0" w:space="0" w:color="auto"/>
        <w:left w:val="none" w:sz="0" w:space="0" w:color="auto"/>
        <w:bottom w:val="none" w:sz="0" w:space="0" w:color="auto"/>
        <w:right w:val="none" w:sz="0" w:space="0" w:color="auto"/>
      </w:divBdr>
    </w:div>
    <w:div w:id="1429961180">
      <w:bodyDiv w:val="1"/>
      <w:marLeft w:val="0"/>
      <w:marRight w:val="0"/>
      <w:marTop w:val="0"/>
      <w:marBottom w:val="0"/>
      <w:divBdr>
        <w:top w:val="none" w:sz="0" w:space="0" w:color="auto"/>
        <w:left w:val="none" w:sz="0" w:space="0" w:color="auto"/>
        <w:bottom w:val="none" w:sz="0" w:space="0" w:color="auto"/>
        <w:right w:val="none" w:sz="0" w:space="0" w:color="auto"/>
      </w:divBdr>
    </w:div>
    <w:div w:id="1436435681">
      <w:bodyDiv w:val="1"/>
      <w:marLeft w:val="0"/>
      <w:marRight w:val="0"/>
      <w:marTop w:val="0"/>
      <w:marBottom w:val="0"/>
      <w:divBdr>
        <w:top w:val="none" w:sz="0" w:space="0" w:color="auto"/>
        <w:left w:val="none" w:sz="0" w:space="0" w:color="auto"/>
        <w:bottom w:val="none" w:sz="0" w:space="0" w:color="auto"/>
        <w:right w:val="none" w:sz="0" w:space="0" w:color="auto"/>
      </w:divBdr>
    </w:div>
    <w:div w:id="1437796714">
      <w:bodyDiv w:val="1"/>
      <w:marLeft w:val="0"/>
      <w:marRight w:val="0"/>
      <w:marTop w:val="0"/>
      <w:marBottom w:val="0"/>
      <w:divBdr>
        <w:top w:val="none" w:sz="0" w:space="0" w:color="auto"/>
        <w:left w:val="none" w:sz="0" w:space="0" w:color="auto"/>
        <w:bottom w:val="none" w:sz="0" w:space="0" w:color="auto"/>
        <w:right w:val="none" w:sz="0" w:space="0" w:color="auto"/>
      </w:divBdr>
      <w:divsChild>
        <w:div w:id="2059471064">
          <w:marLeft w:val="0"/>
          <w:marRight w:val="0"/>
          <w:marTop w:val="0"/>
          <w:marBottom w:val="0"/>
          <w:divBdr>
            <w:top w:val="none" w:sz="0" w:space="0" w:color="auto"/>
            <w:left w:val="none" w:sz="0" w:space="0" w:color="auto"/>
            <w:bottom w:val="none" w:sz="0" w:space="0" w:color="auto"/>
            <w:right w:val="none" w:sz="0" w:space="0" w:color="auto"/>
          </w:divBdr>
        </w:div>
      </w:divsChild>
    </w:div>
    <w:div w:id="1438479505">
      <w:bodyDiv w:val="1"/>
      <w:marLeft w:val="0"/>
      <w:marRight w:val="0"/>
      <w:marTop w:val="0"/>
      <w:marBottom w:val="0"/>
      <w:divBdr>
        <w:top w:val="none" w:sz="0" w:space="0" w:color="auto"/>
        <w:left w:val="none" w:sz="0" w:space="0" w:color="auto"/>
        <w:bottom w:val="none" w:sz="0" w:space="0" w:color="auto"/>
        <w:right w:val="none" w:sz="0" w:space="0" w:color="auto"/>
      </w:divBdr>
    </w:div>
    <w:div w:id="1455521045">
      <w:bodyDiv w:val="1"/>
      <w:marLeft w:val="0"/>
      <w:marRight w:val="0"/>
      <w:marTop w:val="0"/>
      <w:marBottom w:val="0"/>
      <w:divBdr>
        <w:top w:val="none" w:sz="0" w:space="0" w:color="auto"/>
        <w:left w:val="none" w:sz="0" w:space="0" w:color="auto"/>
        <w:bottom w:val="none" w:sz="0" w:space="0" w:color="auto"/>
        <w:right w:val="none" w:sz="0" w:space="0" w:color="auto"/>
      </w:divBdr>
    </w:div>
    <w:div w:id="1456755640">
      <w:bodyDiv w:val="1"/>
      <w:marLeft w:val="0"/>
      <w:marRight w:val="0"/>
      <w:marTop w:val="0"/>
      <w:marBottom w:val="0"/>
      <w:divBdr>
        <w:top w:val="none" w:sz="0" w:space="0" w:color="auto"/>
        <w:left w:val="none" w:sz="0" w:space="0" w:color="auto"/>
        <w:bottom w:val="none" w:sz="0" w:space="0" w:color="auto"/>
        <w:right w:val="none" w:sz="0" w:space="0" w:color="auto"/>
      </w:divBdr>
      <w:divsChild>
        <w:div w:id="343172522">
          <w:marLeft w:val="0"/>
          <w:marRight w:val="0"/>
          <w:marTop w:val="0"/>
          <w:marBottom w:val="0"/>
          <w:divBdr>
            <w:top w:val="none" w:sz="0" w:space="0" w:color="auto"/>
            <w:left w:val="none" w:sz="0" w:space="0" w:color="auto"/>
            <w:bottom w:val="none" w:sz="0" w:space="0" w:color="auto"/>
            <w:right w:val="none" w:sz="0" w:space="0" w:color="auto"/>
          </w:divBdr>
        </w:div>
      </w:divsChild>
    </w:div>
    <w:div w:id="1463424218">
      <w:bodyDiv w:val="1"/>
      <w:marLeft w:val="0"/>
      <w:marRight w:val="0"/>
      <w:marTop w:val="0"/>
      <w:marBottom w:val="0"/>
      <w:divBdr>
        <w:top w:val="none" w:sz="0" w:space="0" w:color="auto"/>
        <w:left w:val="none" w:sz="0" w:space="0" w:color="auto"/>
        <w:bottom w:val="none" w:sz="0" w:space="0" w:color="auto"/>
        <w:right w:val="none" w:sz="0" w:space="0" w:color="auto"/>
      </w:divBdr>
    </w:div>
    <w:div w:id="1465199402">
      <w:bodyDiv w:val="1"/>
      <w:marLeft w:val="0"/>
      <w:marRight w:val="0"/>
      <w:marTop w:val="0"/>
      <w:marBottom w:val="0"/>
      <w:divBdr>
        <w:top w:val="none" w:sz="0" w:space="0" w:color="auto"/>
        <w:left w:val="none" w:sz="0" w:space="0" w:color="auto"/>
        <w:bottom w:val="none" w:sz="0" w:space="0" w:color="auto"/>
        <w:right w:val="none" w:sz="0" w:space="0" w:color="auto"/>
      </w:divBdr>
    </w:div>
    <w:div w:id="1472167598">
      <w:bodyDiv w:val="1"/>
      <w:marLeft w:val="0"/>
      <w:marRight w:val="0"/>
      <w:marTop w:val="0"/>
      <w:marBottom w:val="0"/>
      <w:divBdr>
        <w:top w:val="none" w:sz="0" w:space="0" w:color="auto"/>
        <w:left w:val="none" w:sz="0" w:space="0" w:color="auto"/>
        <w:bottom w:val="none" w:sz="0" w:space="0" w:color="auto"/>
        <w:right w:val="none" w:sz="0" w:space="0" w:color="auto"/>
      </w:divBdr>
    </w:div>
    <w:div w:id="1476794859">
      <w:bodyDiv w:val="1"/>
      <w:marLeft w:val="0"/>
      <w:marRight w:val="0"/>
      <w:marTop w:val="0"/>
      <w:marBottom w:val="0"/>
      <w:divBdr>
        <w:top w:val="none" w:sz="0" w:space="0" w:color="auto"/>
        <w:left w:val="none" w:sz="0" w:space="0" w:color="auto"/>
        <w:bottom w:val="none" w:sz="0" w:space="0" w:color="auto"/>
        <w:right w:val="none" w:sz="0" w:space="0" w:color="auto"/>
      </w:divBdr>
    </w:div>
    <w:div w:id="1485049167">
      <w:bodyDiv w:val="1"/>
      <w:marLeft w:val="0"/>
      <w:marRight w:val="0"/>
      <w:marTop w:val="0"/>
      <w:marBottom w:val="0"/>
      <w:divBdr>
        <w:top w:val="none" w:sz="0" w:space="0" w:color="auto"/>
        <w:left w:val="none" w:sz="0" w:space="0" w:color="auto"/>
        <w:bottom w:val="none" w:sz="0" w:space="0" w:color="auto"/>
        <w:right w:val="none" w:sz="0" w:space="0" w:color="auto"/>
      </w:divBdr>
      <w:divsChild>
        <w:div w:id="105274844">
          <w:marLeft w:val="0"/>
          <w:marRight w:val="0"/>
          <w:marTop w:val="0"/>
          <w:marBottom w:val="0"/>
          <w:divBdr>
            <w:top w:val="none" w:sz="0" w:space="0" w:color="auto"/>
            <w:left w:val="none" w:sz="0" w:space="0" w:color="auto"/>
            <w:bottom w:val="none" w:sz="0" w:space="0" w:color="auto"/>
            <w:right w:val="none" w:sz="0" w:space="0" w:color="auto"/>
          </w:divBdr>
          <w:divsChild>
            <w:div w:id="1138499209">
              <w:marLeft w:val="0"/>
              <w:marRight w:val="0"/>
              <w:marTop w:val="0"/>
              <w:marBottom w:val="0"/>
              <w:divBdr>
                <w:top w:val="none" w:sz="0" w:space="0" w:color="auto"/>
                <w:left w:val="none" w:sz="0" w:space="0" w:color="auto"/>
                <w:bottom w:val="none" w:sz="0" w:space="0" w:color="auto"/>
                <w:right w:val="none" w:sz="0" w:space="0" w:color="auto"/>
              </w:divBdr>
              <w:divsChild>
                <w:div w:id="129522826">
                  <w:marLeft w:val="0"/>
                  <w:marRight w:val="0"/>
                  <w:marTop w:val="0"/>
                  <w:marBottom w:val="0"/>
                  <w:divBdr>
                    <w:top w:val="none" w:sz="0" w:space="0" w:color="auto"/>
                    <w:left w:val="none" w:sz="0" w:space="0" w:color="auto"/>
                    <w:bottom w:val="none" w:sz="0" w:space="0" w:color="auto"/>
                    <w:right w:val="none" w:sz="0" w:space="0" w:color="auto"/>
                  </w:divBdr>
                  <w:divsChild>
                    <w:div w:id="1821919200">
                      <w:marLeft w:val="0"/>
                      <w:marRight w:val="0"/>
                      <w:marTop w:val="0"/>
                      <w:marBottom w:val="0"/>
                      <w:divBdr>
                        <w:top w:val="none" w:sz="0" w:space="0" w:color="auto"/>
                        <w:left w:val="none" w:sz="0" w:space="0" w:color="auto"/>
                        <w:bottom w:val="none" w:sz="0" w:space="0" w:color="auto"/>
                        <w:right w:val="none" w:sz="0" w:space="0" w:color="auto"/>
                      </w:divBdr>
                      <w:divsChild>
                        <w:div w:id="172379574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516331">
      <w:bodyDiv w:val="1"/>
      <w:marLeft w:val="0"/>
      <w:marRight w:val="0"/>
      <w:marTop w:val="0"/>
      <w:marBottom w:val="0"/>
      <w:divBdr>
        <w:top w:val="none" w:sz="0" w:space="0" w:color="auto"/>
        <w:left w:val="none" w:sz="0" w:space="0" w:color="auto"/>
        <w:bottom w:val="none" w:sz="0" w:space="0" w:color="auto"/>
        <w:right w:val="none" w:sz="0" w:space="0" w:color="auto"/>
      </w:divBdr>
    </w:div>
    <w:div w:id="1490712904">
      <w:bodyDiv w:val="1"/>
      <w:marLeft w:val="0"/>
      <w:marRight w:val="0"/>
      <w:marTop w:val="0"/>
      <w:marBottom w:val="0"/>
      <w:divBdr>
        <w:top w:val="none" w:sz="0" w:space="0" w:color="auto"/>
        <w:left w:val="none" w:sz="0" w:space="0" w:color="auto"/>
        <w:bottom w:val="none" w:sz="0" w:space="0" w:color="auto"/>
        <w:right w:val="none" w:sz="0" w:space="0" w:color="auto"/>
      </w:divBdr>
      <w:divsChild>
        <w:div w:id="577176822">
          <w:marLeft w:val="0"/>
          <w:marRight w:val="0"/>
          <w:marTop w:val="0"/>
          <w:marBottom w:val="120"/>
          <w:divBdr>
            <w:top w:val="none" w:sz="0" w:space="0" w:color="auto"/>
            <w:left w:val="none" w:sz="0" w:space="0" w:color="auto"/>
            <w:bottom w:val="none" w:sz="0" w:space="0" w:color="auto"/>
            <w:right w:val="none" w:sz="0" w:space="0" w:color="auto"/>
          </w:divBdr>
        </w:div>
      </w:divsChild>
    </w:div>
    <w:div w:id="1498617204">
      <w:bodyDiv w:val="1"/>
      <w:marLeft w:val="0"/>
      <w:marRight w:val="0"/>
      <w:marTop w:val="0"/>
      <w:marBottom w:val="0"/>
      <w:divBdr>
        <w:top w:val="none" w:sz="0" w:space="0" w:color="auto"/>
        <w:left w:val="none" w:sz="0" w:space="0" w:color="auto"/>
        <w:bottom w:val="none" w:sz="0" w:space="0" w:color="auto"/>
        <w:right w:val="none" w:sz="0" w:space="0" w:color="auto"/>
      </w:divBdr>
    </w:div>
    <w:div w:id="1499076843">
      <w:bodyDiv w:val="1"/>
      <w:marLeft w:val="0"/>
      <w:marRight w:val="0"/>
      <w:marTop w:val="0"/>
      <w:marBottom w:val="0"/>
      <w:divBdr>
        <w:top w:val="none" w:sz="0" w:space="0" w:color="auto"/>
        <w:left w:val="none" w:sz="0" w:space="0" w:color="auto"/>
        <w:bottom w:val="none" w:sz="0" w:space="0" w:color="auto"/>
        <w:right w:val="none" w:sz="0" w:space="0" w:color="auto"/>
      </w:divBdr>
    </w:div>
    <w:div w:id="1500317237">
      <w:bodyDiv w:val="1"/>
      <w:marLeft w:val="0"/>
      <w:marRight w:val="0"/>
      <w:marTop w:val="0"/>
      <w:marBottom w:val="0"/>
      <w:divBdr>
        <w:top w:val="none" w:sz="0" w:space="0" w:color="auto"/>
        <w:left w:val="none" w:sz="0" w:space="0" w:color="auto"/>
        <w:bottom w:val="none" w:sz="0" w:space="0" w:color="auto"/>
        <w:right w:val="none" w:sz="0" w:space="0" w:color="auto"/>
      </w:divBdr>
    </w:div>
    <w:div w:id="1503734716">
      <w:bodyDiv w:val="1"/>
      <w:marLeft w:val="0"/>
      <w:marRight w:val="0"/>
      <w:marTop w:val="0"/>
      <w:marBottom w:val="0"/>
      <w:divBdr>
        <w:top w:val="none" w:sz="0" w:space="0" w:color="auto"/>
        <w:left w:val="none" w:sz="0" w:space="0" w:color="auto"/>
        <w:bottom w:val="none" w:sz="0" w:space="0" w:color="auto"/>
        <w:right w:val="none" w:sz="0" w:space="0" w:color="auto"/>
      </w:divBdr>
    </w:div>
    <w:div w:id="1512449286">
      <w:bodyDiv w:val="1"/>
      <w:marLeft w:val="0"/>
      <w:marRight w:val="0"/>
      <w:marTop w:val="0"/>
      <w:marBottom w:val="0"/>
      <w:divBdr>
        <w:top w:val="none" w:sz="0" w:space="0" w:color="auto"/>
        <w:left w:val="none" w:sz="0" w:space="0" w:color="auto"/>
        <w:bottom w:val="none" w:sz="0" w:space="0" w:color="auto"/>
        <w:right w:val="none" w:sz="0" w:space="0" w:color="auto"/>
      </w:divBdr>
    </w:div>
    <w:div w:id="1512649068">
      <w:bodyDiv w:val="1"/>
      <w:marLeft w:val="0"/>
      <w:marRight w:val="0"/>
      <w:marTop w:val="0"/>
      <w:marBottom w:val="0"/>
      <w:divBdr>
        <w:top w:val="none" w:sz="0" w:space="0" w:color="auto"/>
        <w:left w:val="none" w:sz="0" w:space="0" w:color="auto"/>
        <w:bottom w:val="none" w:sz="0" w:space="0" w:color="auto"/>
        <w:right w:val="none" w:sz="0" w:space="0" w:color="auto"/>
      </w:divBdr>
    </w:div>
    <w:div w:id="1522236133">
      <w:bodyDiv w:val="1"/>
      <w:marLeft w:val="0"/>
      <w:marRight w:val="0"/>
      <w:marTop w:val="0"/>
      <w:marBottom w:val="0"/>
      <w:divBdr>
        <w:top w:val="none" w:sz="0" w:space="0" w:color="auto"/>
        <w:left w:val="none" w:sz="0" w:space="0" w:color="auto"/>
        <w:bottom w:val="none" w:sz="0" w:space="0" w:color="auto"/>
        <w:right w:val="none" w:sz="0" w:space="0" w:color="auto"/>
      </w:divBdr>
      <w:divsChild>
        <w:div w:id="175464367">
          <w:marLeft w:val="0"/>
          <w:marRight w:val="0"/>
          <w:marTop w:val="0"/>
          <w:marBottom w:val="0"/>
          <w:divBdr>
            <w:top w:val="none" w:sz="0" w:space="0" w:color="auto"/>
            <w:left w:val="none" w:sz="0" w:space="0" w:color="auto"/>
            <w:bottom w:val="none" w:sz="0" w:space="0" w:color="auto"/>
            <w:right w:val="none" w:sz="0" w:space="0" w:color="auto"/>
          </w:divBdr>
          <w:divsChild>
            <w:div w:id="1526361206">
              <w:marLeft w:val="0"/>
              <w:marRight w:val="0"/>
              <w:marTop w:val="0"/>
              <w:marBottom w:val="0"/>
              <w:divBdr>
                <w:top w:val="none" w:sz="0" w:space="0" w:color="auto"/>
                <w:left w:val="none" w:sz="0" w:space="0" w:color="auto"/>
                <w:bottom w:val="none" w:sz="0" w:space="0" w:color="auto"/>
                <w:right w:val="none" w:sz="0" w:space="0" w:color="auto"/>
              </w:divBdr>
              <w:divsChild>
                <w:div w:id="637535044">
                  <w:marLeft w:val="0"/>
                  <w:marRight w:val="0"/>
                  <w:marTop w:val="0"/>
                  <w:marBottom w:val="0"/>
                  <w:divBdr>
                    <w:top w:val="none" w:sz="0" w:space="0" w:color="auto"/>
                    <w:left w:val="none" w:sz="0" w:space="0" w:color="auto"/>
                    <w:bottom w:val="none" w:sz="0" w:space="0" w:color="auto"/>
                    <w:right w:val="none" w:sz="0" w:space="0" w:color="auto"/>
                  </w:divBdr>
                  <w:divsChild>
                    <w:div w:id="1551917664">
                      <w:marLeft w:val="0"/>
                      <w:marRight w:val="0"/>
                      <w:marTop w:val="0"/>
                      <w:marBottom w:val="0"/>
                      <w:divBdr>
                        <w:top w:val="none" w:sz="0" w:space="0" w:color="auto"/>
                        <w:left w:val="none" w:sz="0" w:space="0" w:color="auto"/>
                        <w:bottom w:val="none" w:sz="0" w:space="0" w:color="auto"/>
                        <w:right w:val="none" w:sz="0" w:space="0" w:color="auto"/>
                      </w:divBdr>
                      <w:divsChild>
                        <w:div w:id="11486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32402">
      <w:bodyDiv w:val="1"/>
      <w:marLeft w:val="0"/>
      <w:marRight w:val="0"/>
      <w:marTop w:val="0"/>
      <w:marBottom w:val="0"/>
      <w:divBdr>
        <w:top w:val="none" w:sz="0" w:space="0" w:color="auto"/>
        <w:left w:val="none" w:sz="0" w:space="0" w:color="auto"/>
        <w:bottom w:val="none" w:sz="0" w:space="0" w:color="auto"/>
        <w:right w:val="none" w:sz="0" w:space="0" w:color="auto"/>
      </w:divBdr>
      <w:divsChild>
        <w:div w:id="1278567080">
          <w:marLeft w:val="0"/>
          <w:marRight w:val="0"/>
          <w:marTop w:val="0"/>
          <w:marBottom w:val="0"/>
          <w:divBdr>
            <w:top w:val="none" w:sz="0" w:space="0" w:color="auto"/>
            <w:left w:val="none" w:sz="0" w:space="0" w:color="auto"/>
            <w:bottom w:val="none" w:sz="0" w:space="0" w:color="auto"/>
            <w:right w:val="none" w:sz="0" w:space="0" w:color="auto"/>
          </w:divBdr>
          <w:divsChild>
            <w:div w:id="1511602425">
              <w:marLeft w:val="0"/>
              <w:marRight w:val="0"/>
              <w:marTop w:val="0"/>
              <w:marBottom w:val="0"/>
              <w:divBdr>
                <w:top w:val="none" w:sz="0" w:space="0" w:color="auto"/>
                <w:left w:val="none" w:sz="0" w:space="0" w:color="auto"/>
                <w:bottom w:val="none" w:sz="0" w:space="0" w:color="auto"/>
                <w:right w:val="none" w:sz="0" w:space="0" w:color="auto"/>
              </w:divBdr>
              <w:divsChild>
                <w:div w:id="374086724">
                  <w:marLeft w:val="0"/>
                  <w:marRight w:val="0"/>
                  <w:marTop w:val="0"/>
                  <w:marBottom w:val="0"/>
                  <w:divBdr>
                    <w:top w:val="none" w:sz="0" w:space="0" w:color="auto"/>
                    <w:left w:val="none" w:sz="0" w:space="0" w:color="auto"/>
                    <w:bottom w:val="none" w:sz="0" w:space="0" w:color="auto"/>
                    <w:right w:val="none" w:sz="0" w:space="0" w:color="auto"/>
                  </w:divBdr>
                  <w:divsChild>
                    <w:div w:id="998580127">
                      <w:marLeft w:val="0"/>
                      <w:marRight w:val="0"/>
                      <w:marTop w:val="0"/>
                      <w:marBottom w:val="0"/>
                      <w:divBdr>
                        <w:top w:val="none" w:sz="0" w:space="0" w:color="auto"/>
                        <w:left w:val="none" w:sz="0" w:space="0" w:color="auto"/>
                        <w:bottom w:val="none" w:sz="0" w:space="0" w:color="auto"/>
                        <w:right w:val="none" w:sz="0" w:space="0" w:color="auto"/>
                      </w:divBdr>
                      <w:divsChild>
                        <w:div w:id="9947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426195">
      <w:bodyDiv w:val="1"/>
      <w:marLeft w:val="0"/>
      <w:marRight w:val="0"/>
      <w:marTop w:val="0"/>
      <w:marBottom w:val="0"/>
      <w:divBdr>
        <w:top w:val="none" w:sz="0" w:space="0" w:color="auto"/>
        <w:left w:val="none" w:sz="0" w:space="0" w:color="auto"/>
        <w:bottom w:val="none" w:sz="0" w:space="0" w:color="auto"/>
        <w:right w:val="none" w:sz="0" w:space="0" w:color="auto"/>
      </w:divBdr>
      <w:divsChild>
        <w:div w:id="127431253">
          <w:marLeft w:val="0"/>
          <w:marRight w:val="0"/>
          <w:marTop w:val="0"/>
          <w:marBottom w:val="0"/>
          <w:divBdr>
            <w:top w:val="none" w:sz="0" w:space="0" w:color="auto"/>
            <w:left w:val="none" w:sz="0" w:space="0" w:color="auto"/>
            <w:bottom w:val="none" w:sz="0" w:space="0" w:color="auto"/>
            <w:right w:val="none" w:sz="0" w:space="0" w:color="auto"/>
          </w:divBdr>
          <w:divsChild>
            <w:div w:id="838232859">
              <w:marLeft w:val="0"/>
              <w:marRight w:val="0"/>
              <w:marTop w:val="0"/>
              <w:marBottom w:val="0"/>
              <w:divBdr>
                <w:top w:val="none" w:sz="0" w:space="0" w:color="auto"/>
                <w:left w:val="none" w:sz="0" w:space="0" w:color="auto"/>
                <w:bottom w:val="none" w:sz="0" w:space="0" w:color="auto"/>
                <w:right w:val="none" w:sz="0" w:space="0" w:color="auto"/>
              </w:divBdr>
              <w:divsChild>
                <w:div w:id="588806681">
                  <w:marLeft w:val="0"/>
                  <w:marRight w:val="0"/>
                  <w:marTop w:val="0"/>
                  <w:marBottom w:val="0"/>
                  <w:divBdr>
                    <w:top w:val="none" w:sz="0" w:space="0" w:color="auto"/>
                    <w:left w:val="none" w:sz="0" w:space="0" w:color="auto"/>
                    <w:bottom w:val="none" w:sz="0" w:space="0" w:color="auto"/>
                    <w:right w:val="none" w:sz="0" w:space="0" w:color="auto"/>
                  </w:divBdr>
                  <w:divsChild>
                    <w:div w:id="394596257">
                      <w:marLeft w:val="0"/>
                      <w:marRight w:val="0"/>
                      <w:marTop w:val="0"/>
                      <w:marBottom w:val="0"/>
                      <w:divBdr>
                        <w:top w:val="none" w:sz="0" w:space="0" w:color="auto"/>
                        <w:left w:val="none" w:sz="0" w:space="0" w:color="auto"/>
                        <w:bottom w:val="none" w:sz="0" w:space="0" w:color="auto"/>
                        <w:right w:val="none" w:sz="0" w:space="0" w:color="auto"/>
                      </w:divBdr>
                      <w:divsChild>
                        <w:div w:id="1951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5289">
      <w:bodyDiv w:val="1"/>
      <w:marLeft w:val="0"/>
      <w:marRight w:val="0"/>
      <w:marTop w:val="0"/>
      <w:marBottom w:val="0"/>
      <w:divBdr>
        <w:top w:val="none" w:sz="0" w:space="0" w:color="auto"/>
        <w:left w:val="none" w:sz="0" w:space="0" w:color="auto"/>
        <w:bottom w:val="none" w:sz="0" w:space="0" w:color="auto"/>
        <w:right w:val="none" w:sz="0" w:space="0" w:color="auto"/>
      </w:divBdr>
    </w:div>
    <w:div w:id="1548487149">
      <w:bodyDiv w:val="1"/>
      <w:marLeft w:val="0"/>
      <w:marRight w:val="0"/>
      <w:marTop w:val="0"/>
      <w:marBottom w:val="0"/>
      <w:divBdr>
        <w:top w:val="none" w:sz="0" w:space="0" w:color="auto"/>
        <w:left w:val="none" w:sz="0" w:space="0" w:color="auto"/>
        <w:bottom w:val="none" w:sz="0" w:space="0" w:color="auto"/>
        <w:right w:val="none" w:sz="0" w:space="0" w:color="auto"/>
      </w:divBdr>
    </w:div>
    <w:div w:id="1554121996">
      <w:bodyDiv w:val="1"/>
      <w:marLeft w:val="0"/>
      <w:marRight w:val="0"/>
      <w:marTop w:val="0"/>
      <w:marBottom w:val="0"/>
      <w:divBdr>
        <w:top w:val="none" w:sz="0" w:space="0" w:color="auto"/>
        <w:left w:val="none" w:sz="0" w:space="0" w:color="auto"/>
        <w:bottom w:val="none" w:sz="0" w:space="0" w:color="auto"/>
        <w:right w:val="none" w:sz="0" w:space="0" w:color="auto"/>
      </w:divBdr>
    </w:div>
    <w:div w:id="1561019305">
      <w:bodyDiv w:val="1"/>
      <w:marLeft w:val="0"/>
      <w:marRight w:val="0"/>
      <w:marTop w:val="0"/>
      <w:marBottom w:val="0"/>
      <w:divBdr>
        <w:top w:val="none" w:sz="0" w:space="0" w:color="auto"/>
        <w:left w:val="none" w:sz="0" w:space="0" w:color="auto"/>
        <w:bottom w:val="none" w:sz="0" w:space="0" w:color="auto"/>
        <w:right w:val="none" w:sz="0" w:space="0" w:color="auto"/>
      </w:divBdr>
    </w:div>
    <w:div w:id="1561747715">
      <w:bodyDiv w:val="1"/>
      <w:marLeft w:val="0"/>
      <w:marRight w:val="0"/>
      <w:marTop w:val="0"/>
      <w:marBottom w:val="0"/>
      <w:divBdr>
        <w:top w:val="none" w:sz="0" w:space="0" w:color="auto"/>
        <w:left w:val="none" w:sz="0" w:space="0" w:color="auto"/>
        <w:bottom w:val="none" w:sz="0" w:space="0" w:color="auto"/>
        <w:right w:val="none" w:sz="0" w:space="0" w:color="auto"/>
      </w:divBdr>
    </w:div>
    <w:div w:id="1563172718">
      <w:bodyDiv w:val="1"/>
      <w:marLeft w:val="0"/>
      <w:marRight w:val="0"/>
      <w:marTop w:val="0"/>
      <w:marBottom w:val="0"/>
      <w:divBdr>
        <w:top w:val="none" w:sz="0" w:space="0" w:color="auto"/>
        <w:left w:val="none" w:sz="0" w:space="0" w:color="auto"/>
        <w:bottom w:val="none" w:sz="0" w:space="0" w:color="auto"/>
        <w:right w:val="none" w:sz="0" w:space="0" w:color="auto"/>
      </w:divBdr>
      <w:divsChild>
        <w:div w:id="873729711">
          <w:marLeft w:val="0"/>
          <w:marRight w:val="0"/>
          <w:marTop w:val="0"/>
          <w:marBottom w:val="0"/>
          <w:divBdr>
            <w:top w:val="none" w:sz="0" w:space="0" w:color="auto"/>
            <w:left w:val="none" w:sz="0" w:space="0" w:color="auto"/>
            <w:bottom w:val="none" w:sz="0" w:space="0" w:color="auto"/>
            <w:right w:val="none" w:sz="0" w:space="0" w:color="auto"/>
          </w:divBdr>
          <w:divsChild>
            <w:div w:id="776487068">
              <w:marLeft w:val="0"/>
              <w:marRight w:val="0"/>
              <w:marTop w:val="0"/>
              <w:marBottom w:val="0"/>
              <w:divBdr>
                <w:top w:val="none" w:sz="0" w:space="0" w:color="auto"/>
                <w:left w:val="none" w:sz="0" w:space="0" w:color="auto"/>
                <w:bottom w:val="none" w:sz="0" w:space="0" w:color="auto"/>
                <w:right w:val="none" w:sz="0" w:space="0" w:color="auto"/>
              </w:divBdr>
              <w:divsChild>
                <w:div w:id="386881460">
                  <w:marLeft w:val="0"/>
                  <w:marRight w:val="0"/>
                  <w:marTop w:val="0"/>
                  <w:marBottom w:val="0"/>
                  <w:divBdr>
                    <w:top w:val="none" w:sz="0" w:space="0" w:color="auto"/>
                    <w:left w:val="none" w:sz="0" w:space="0" w:color="auto"/>
                    <w:bottom w:val="none" w:sz="0" w:space="0" w:color="auto"/>
                    <w:right w:val="none" w:sz="0" w:space="0" w:color="auto"/>
                  </w:divBdr>
                  <w:divsChild>
                    <w:div w:id="654650909">
                      <w:marLeft w:val="0"/>
                      <w:marRight w:val="0"/>
                      <w:marTop w:val="0"/>
                      <w:marBottom w:val="0"/>
                      <w:divBdr>
                        <w:top w:val="none" w:sz="0" w:space="0" w:color="auto"/>
                        <w:left w:val="none" w:sz="0" w:space="0" w:color="auto"/>
                        <w:bottom w:val="none" w:sz="0" w:space="0" w:color="auto"/>
                        <w:right w:val="none" w:sz="0" w:space="0" w:color="auto"/>
                      </w:divBdr>
                      <w:divsChild>
                        <w:div w:id="1547058485">
                          <w:marLeft w:val="0"/>
                          <w:marRight w:val="0"/>
                          <w:marTop w:val="0"/>
                          <w:marBottom w:val="0"/>
                          <w:divBdr>
                            <w:top w:val="none" w:sz="0" w:space="0" w:color="auto"/>
                            <w:left w:val="none" w:sz="0" w:space="0" w:color="auto"/>
                            <w:bottom w:val="none" w:sz="0" w:space="0" w:color="auto"/>
                            <w:right w:val="none" w:sz="0" w:space="0" w:color="auto"/>
                          </w:divBdr>
                          <w:divsChild>
                            <w:div w:id="1832138224">
                              <w:marLeft w:val="0"/>
                              <w:marRight w:val="0"/>
                              <w:marTop w:val="0"/>
                              <w:marBottom w:val="0"/>
                              <w:divBdr>
                                <w:top w:val="none" w:sz="0" w:space="0" w:color="auto"/>
                                <w:left w:val="none" w:sz="0" w:space="0" w:color="auto"/>
                                <w:bottom w:val="none" w:sz="0" w:space="0" w:color="auto"/>
                                <w:right w:val="none" w:sz="0" w:space="0" w:color="auto"/>
                              </w:divBdr>
                              <w:divsChild>
                                <w:div w:id="519053934">
                                  <w:marLeft w:val="0"/>
                                  <w:marRight w:val="0"/>
                                  <w:marTop w:val="0"/>
                                  <w:marBottom w:val="0"/>
                                  <w:divBdr>
                                    <w:top w:val="none" w:sz="0" w:space="0" w:color="auto"/>
                                    <w:left w:val="none" w:sz="0" w:space="0" w:color="auto"/>
                                    <w:bottom w:val="none" w:sz="0" w:space="0" w:color="auto"/>
                                    <w:right w:val="none" w:sz="0" w:space="0" w:color="auto"/>
                                  </w:divBdr>
                                  <w:divsChild>
                                    <w:div w:id="9726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50556">
      <w:bodyDiv w:val="1"/>
      <w:marLeft w:val="0"/>
      <w:marRight w:val="0"/>
      <w:marTop w:val="0"/>
      <w:marBottom w:val="0"/>
      <w:divBdr>
        <w:top w:val="none" w:sz="0" w:space="0" w:color="auto"/>
        <w:left w:val="none" w:sz="0" w:space="0" w:color="auto"/>
        <w:bottom w:val="none" w:sz="0" w:space="0" w:color="auto"/>
        <w:right w:val="none" w:sz="0" w:space="0" w:color="auto"/>
      </w:divBdr>
    </w:div>
    <w:div w:id="1570261902">
      <w:bodyDiv w:val="1"/>
      <w:marLeft w:val="0"/>
      <w:marRight w:val="0"/>
      <w:marTop w:val="0"/>
      <w:marBottom w:val="0"/>
      <w:divBdr>
        <w:top w:val="none" w:sz="0" w:space="0" w:color="auto"/>
        <w:left w:val="none" w:sz="0" w:space="0" w:color="auto"/>
        <w:bottom w:val="none" w:sz="0" w:space="0" w:color="auto"/>
        <w:right w:val="none" w:sz="0" w:space="0" w:color="auto"/>
      </w:divBdr>
    </w:div>
    <w:div w:id="1571577071">
      <w:bodyDiv w:val="1"/>
      <w:marLeft w:val="0"/>
      <w:marRight w:val="0"/>
      <w:marTop w:val="0"/>
      <w:marBottom w:val="0"/>
      <w:divBdr>
        <w:top w:val="none" w:sz="0" w:space="0" w:color="auto"/>
        <w:left w:val="none" w:sz="0" w:space="0" w:color="auto"/>
        <w:bottom w:val="none" w:sz="0" w:space="0" w:color="auto"/>
        <w:right w:val="none" w:sz="0" w:space="0" w:color="auto"/>
      </w:divBdr>
    </w:div>
    <w:div w:id="1578638333">
      <w:bodyDiv w:val="1"/>
      <w:marLeft w:val="0"/>
      <w:marRight w:val="0"/>
      <w:marTop w:val="0"/>
      <w:marBottom w:val="0"/>
      <w:divBdr>
        <w:top w:val="none" w:sz="0" w:space="0" w:color="auto"/>
        <w:left w:val="none" w:sz="0" w:space="0" w:color="auto"/>
        <w:bottom w:val="none" w:sz="0" w:space="0" w:color="auto"/>
        <w:right w:val="none" w:sz="0" w:space="0" w:color="auto"/>
      </w:divBdr>
    </w:div>
    <w:div w:id="1583829382">
      <w:bodyDiv w:val="1"/>
      <w:marLeft w:val="0"/>
      <w:marRight w:val="0"/>
      <w:marTop w:val="0"/>
      <w:marBottom w:val="0"/>
      <w:divBdr>
        <w:top w:val="none" w:sz="0" w:space="0" w:color="auto"/>
        <w:left w:val="none" w:sz="0" w:space="0" w:color="auto"/>
        <w:bottom w:val="none" w:sz="0" w:space="0" w:color="auto"/>
        <w:right w:val="none" w:sz="0" w:space="0" w:color="auto"/>
      </w:divBdr>
    </w:div>
    <w:div w:id="1585190214">
      <w:bodyDiv w:val="1"/>
      <w:marLeft w:val="0"/>
      <w:marRight w:val="0"/>
      <w:marTop w:val="0"/>
      <w:marBottom w:val="0"/>
      <w:divBdr>
        <w:top w:val="none" w:sz="0" w:space="0" w:color="auto"/>
        <w:left w:val="none" w:sz="0" w:space="0" w:color="auto"/>
        <w:bottom w:val="none" w:sz="0" w:space="0" w:color="auto"/>
        <w:right w:val="none" w:sz="0" w:space="0" w:color="auto"/>
      </w:divBdr>
    </w:div>
    <w:div w:id="1586525548">
      <w:bodyDiv w:val="1"/>
      <w:marLeft w:val="0"/>
      <w:marRight w:val="0"/>
      <w:marTop w:val="0"/>
      <w:marBottom w:val="0"/>
      <w:divBdr>
        <w:top w:val="none" w:sz="0" w:space="0" w:color="auto"/>
        <w:left w:val="none" w:sz="0" w:space="0" w:color="auto"/>
        <w:bottom w:val="none" w:sz="0" w:space="0" w:color="auto"/>
        <w:right w:val="none" w:sz="0" w:space="0" w:color="auto"/>
      </w:divBdr>
    </w:div>
    <w:div w:id="1588270502">
      <w:bodyDiv w:val="1"/>
      <w:marLeft w:val="0"/>
      <w:marRight w:val="0"/>
      <w:marTop w:val="0"/>
      <w:marBottom w:val="0"/>
      <w:divBdr>
        <w:top w:val="none" w:sz="0" w:space="0" w:color="auto"/>
        <w:left w:val="none" w:sz="0" w:space="0" w:color="auto"/>
        <w:bottom w:val="none" w:sz="0" w:space="0" w:color="auto"/>
        <w:right w:val="none" w:sz="0" w:space="0" w:color="auto"/>
      </w:divBdr>
    </w:div>
    <w:div w:id="1591428836">
      <w:bodyDiv w:val="1"/>
      <w:marLeft w:val="0"/>
      <w:marRight w:val="0"/>
      <w:marTop w:val="0"/>
      <w:marBottom w:val="0"/>
      <w:divBdr>
        <w:top w:val="none" w:sz="0" w:space="0" w:color="auto"/>
        <w:left w:val="none" w:sz="0" w:space="0" w:color="auto"/>
        <w:bottom w:val="none" w:sz="0" w:space="0" w:color="auto"/>
        <w:right w:val="none" w:sz="0" w:space="0" w:color="auto"/>
      </w:divBdr>
    </w:div>
    <w:div w:id="1594895422">
      <w:bodyDiv w:val="1"/>
      <w:marLeft w:val="0"/>
      <w:marRight w:val="0"/>
      <w:marTop w:val="0"/>
      <w:marBottom w:val="0"/>
      <w:divBdr>
        <w:top w:val="none" w:sz="0" w:space="0" w:color="auto"/>
        <w:left w:val="none" w:sz="0" w:space="0" w:color="auto"/>
        <w:bottom w:val="none" w:sz="0" w:space="0" w:color="auto"/>
        <w:right w:val="none" w:sz="0" w:space="0" w:color="auto"/>
      </w:divBdr>
    </w:div>
    <w:div w:id="1597252546">
      <w:bodyDiv w:val="1"/>
      <w:marLeft w:val="0"/>
      <w:marRight w:val="0"/>
      <w:marTop w:val="0"/>
      <w:marBottom w:val="0"/>
      <w:divBdr>
        <w:top w:val="none" w:sz="0" w:space="0" w:color="auto"/>
        <w:left w:val="none" w:sz="0" w:space="0" w:color="auto"/>
        <w:bottom w:val="none" w:sz="0" w:space="0" w:color="auto"/>
        <w:right w:val="none" w:sz="0" w:space="0" w:color="auto"/>
      </w:divBdr>
    </w:div>
    <w:div w:id="1623732326">
      <w:bodyDiv w:val="1"/>
      <w:marLeft w:val="0"/>
      <w:marRight w:val="0"/>
      <w:marTop w:val="0"/>
      <w:marBottom w:val="0"/>
      <w:divBdr>
        <w:top w:val="none" w:sz="0" w:space="0" w:color="auto"/>
        <w:left w:val="none" w:sz="0" w:space="0" w:color="auto"/>
        <w:bottom w:val="none" w:sz="0" w:space="0" w:color="auto"/>
        <w:right w:val="none" w:sz="0" w:space="0" w:color="auto"/>
      </w:divBdr>
    </w:div>
    <w:div w:id="1625506506">
      <w:bodyDiv w:val="1"/>
      <w:marLeft w:val="0"/>
      <w:marRight w:val="0"/>
      <w:marTop w:val="0"/>
      <w:marBottom w:val="0"/>
      <w:divBdr>
        <w:top w:val="none" w:sz="0" w:space="0" w:color="auto"/>
        <w:left w:val="none" w:sz="0" w:space="0" w:color="auto"/>
        <w:bottom w:val="none" w:sz="0" w:space="0" w:color="auto"/>
        <w:right w:val="none" w:sz="0" w:space="0" w:color="auto"/>
      </w:divBdr>
    </w:div>
    <w:div w:id="1625887065">
      <w:bodyDiv w:val="1"/>
      <w:marLeft w:val="0"/>
      <w:marRight w:val="0"/>
      <w:marTop w:val="0"/>
      <w:marBottom w:val="0"/>
      <w:divBdr>
        <w:top w:val="none" w:sz="0" w:space="0" w:color="auto"/>
        <w:left w:val="none" w:sz="0" w:space="0" w:color="auto"/>
        <w:bottom w:val="none" w:sz="0" w:space="0" w:color="auto"/>
        <w:right w:val="none" w:sz="0" w:space="0" w:color="auto"/>
      </w:divBdr>
      <w:divsChild>
        <w:div w:id="548343962">
          <w:marLeft w:val="0"/>
          <w:marRight w:val="0"/>
          <w:marTop w:val="0"/>
          <w:marBottom w:val="0"/>
          <w:divBdr>
            <w:top w:val="none" w:sz="0" w:space="0" w:color="auto"/>
            <w:left w:val="none" w:sz="0" w:space="0" w:color="auto"/>
            <w:bottom w:val="none" w:sz="0" w:space="0" w:color="auto"/>
            <w:right w:val="none" w:sz="0" w:space="0" w:color="auto"/>
          </w:divBdr>
          <w:divsChild>
            <w:div w:id="947467482">
              <w:marLeft w:val="0"/>
              <w:marRight w:val="0"/>
              <w:marTop w:val="0"/>
              <w:marBottom w:val="0"/>
              <w:divBdr>
                <w:top w:val="none" w:sz="0" w:space="0" w:color="auto"/>
                <w:left w:val="none" w:sz="0" w:space="0" w:color="auto"/>
                <w:bottom w:val="none" w:sz="0" w:space="0" w:color="auto"/>
                <w:right w:val="none" w:sz="0" w:space="0" w:color="auto"/>
              </w:divBdr>
              <w:divsChild>
                <w:div w:id="496189856">
                  <w:marLeft w:val="0"/>
                  <w:marRight w:val="0"/>
                  <w:marTop w:val="0"/>
                  <w:marBottom w:val="0"/>
                  <w:divBdr>
                    <w:top w:val="none" w:sz="0" w:space="0" w:color="auto"/>
                    <w:left w:val="none" w:sz="0" w:space="0" w:color="auto"/>
                    <w:bottom w:val="none" w:sz="0" w:space="0" w:color="auto"/>
                    <w:right w:val="none" w:sz="0" w:space="0" w:color="auto"/>
                  </w:divBdr>
                  <w:divsChild>
                    <w:div w:id="667289755">
                      <w:marLeft w:val="0"/>
                      <w:marRight w:val="0"/>
                      <w:marTop w:val="0"/>
                      <w:marBottom w:val="0"/>
                      <w:divBdr>
                        <w:top w:val="none" w:sz="0" w:space="0" w:color="auto"/>
                        <w:left w:val="none" w:sz="0" w:space="0" w:color="auto"/>
                        <w:bottom w:val="none" w:sz="0" w:space="0" w:color="auto"/>
                        <w:right w:val="none" w:sz="0" w:space="0" w:color="auto"/>
                      </w:divBdr>
                      <w:divsChild>
                        <w:div w:id="10772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7940">
      <w:bodyDiv w:val="1"/>
      <w:marLeft w:val="0"/>
      <w:marRight w:val="0"/>
      <w:marTop w:val="0"/>
      <w:marBottom w:val="0"/>
      <w:divBdr>
        <w:top w:val="none" w:sz="0" w:space="0" w:color="auto"/>
        <w:left w:val="none" w:sz="0" w:space="0" w:color="auto"/>
        <w:bottom w:val="none" w:sz="0" w:space="0" w:color="auto"/>
        <w:right w:val="none" w:sz="0" w:space="0" w:color="auto"/>
      </w:divBdr>
    </w:div>
    <w:div w:id="1629312803">
      <w:bodyDiv w:val="1"/>
      <w:marLeft w:val="0"/>
      <w:marRight w:val="0"/>
      <w:marTop w:val="0"/>
      <w:marBottom w:val="0"/>
      <w:divBdr>
        <w:top w:val="none" w:sz="0" w:space="0" w:color="auto"/>
        <w:left w:val="none" w:sz="0" w:space="0" w:color="auto"/>
        <w:bottom w:val="none" w:sz="0" w:space="0" w:color="auto"/>
        <w:right w:val="none" w:sz="0" w:space="0" w:color="auto"/>
      </w:divBdr>
    </w:div>
    <w:div w:id="1634290524">
      <w:bodyDiv w:val="1"/>
      <w:marLeft w:val="0"/>
      <w:marRight w:val="0"/>
      <w:marTop w:val="150"/>
      <w:marBottom w:val="0"/>
      <w:divBdr>
        <w:top w:val="none" w:sz="0" w:space="0" w:color="auto"/>
        <w:left w:val="none" w:sz="0" w:space="0" w:color="auto"/>
        <w:bottom w:val="none" w:sz="0" w:space="0" w:color="auto"/>
        <w:right w:val="none" w:sz="0" w:space="0" w:color="auto"/>
      </w:divBdr>
      <w:divsChild>
        <w:div w:id="1846704426">
          <w:marLeft w:val="0"/>
          <w:marRight w:val="0"/>
          <w:marTop w:val="0"/>
          <w:marBottom w:val="0"/>
          <w:divBdr>
            <w:top w:val="none" w:sz="0" w:space="0" w:color="auto"/>
            <w:left w:val="none" w:sz="0" w:space="0" w:color="auto"/>
            <w:bottom w:val="none" w:sz="0" w:space="0" w:color="auto"/>
            <w:right w:val="none" w:sz="0" w:space="0" w:color="auto"/>
          </w:divBdr>
          <w:divsChild>
            <w:div w:id="875585495">
              <w:marLeft w:val="0"/>
              <w:marRight w:val="0"/>
              <w:marTop w:val="0"/>
              <w:marBottom w:val="0"/>
              <w:divBdr>
                <w:top w:val="single" w:sz="6" w:space="0" w:color="B8B8B8"/>
                <w:left w:val="single" w:sz="6" w:space="0" w:color="B8B8B8"/>
                <w:bottom w:val="single" w:sz="6" w:space="0" w:color="B8B8B8"/>
                <w:right w:val="single" w:sz="6" w:space="0" w:color="B8B8B8"/>
              </w:divBdr>
              <w:divsChild>
                <w:div w:id="276765659">
                  <w:marLeft w:val="0"/>
                  <w:marRight w:val="0"/>
                  <w:marTop w:val="0"/>
                  <w:marBottom w:val="0"/>
                  <w:divBdr>
                    <w:top w:val="none" w:sz="0" w:space="0" w:color="auto"/>
                    <w:left w:val="none" w:sz="0" w:space="0" w:color="auto"/>
                    <w:bottom w:val="none" w:sz="0" w:space="0" w:color="auto"/>
                    <w:right w:val="none" w:sz="0" w:space="0" w:color="auto"/>
                  </w:divBdr>
                  <w:divsChild>
                    <w:div w:id="75055636">
                      <w:marLeft w:val="0"/>
                      <w:marRight w:val="0"/>
                      <w:marTop w:val="0"/>
                      <w:marBottom w:val="0"/>
                      <w:divBdr>
                        <w:top w:val="none" w:sz="0" w:space="0" w:color="auto"/>
                        <w:left w:val="none" w:sz="0" w:space="0" w:color="auto"/>
                        <w:bottom w:val="none" w:sz="0" w:space="0" w:color="auto"/>
                        <w:right w:val="none" w:sz="0" w:space="0" w:color="auto"/>
                      </w:divBdr>
                      <w:divsChild>
                        <w:div w:id="1519006700">
                          <w:marLeft w:val="0"/>
                          <w:marRight w:val="0"/>
                          <w:marTop w:val="0"/>
                          <w:marBottom w:val="0"/>
                          <w:divBdr>
                            <w:top w:val="none" w:sz="0" w:space="0" w:color="auto"/>
                            <w:left w:val="none" w:sz="0" w:space="0" w:color="auto"/>
                            <w:bottom w:val="none" w:sz="0" w:space="0" w:color="auto"/>
                            <w:right w:val="none" w:sz="0" w:space="0" w:color="auto"/>
                          </w:divBdr>
                          <w:divsChild>
                            <w:div w:id="214781933">
                              <w:marLeft w:val="0"/>
                              <w:marRight w:val="0"/>
                              <w:marTop w:val="0"/>
                              <w:marBottom w:val="0"/>
                              <w:divBdr>
                                <w:top w:val="none" w:sz="0" w:space="0" w:color="auto"/>
                                <w:left w:val="none" w:sz="0" w:space="0" w:color="auto"/>
                                <w:bottom w:val="none" w:sz="0" w:space="0" w:color="auto"/>
                                <w:right w:val="none" w:sz="0" w:space="0" w:color="auto"/>
                              </w:divBdr>
                              <w:divsChild>
                                <w:div w:id="980157270">
                                  <w:marLeft w:val="0"/>
                                  <w:marRight w:val="0"/>
                                  <w:marTop w:val="0"/>
                                  <w:marBottom w:val="150"/>
                                  <w:divBdr>
                                    <w:top w:val="none" w:sz="0" w:space="0" w:color="auto"/>
                                    <w:left w:val="none" w:sz="0" w:space="0" w:color="auto"/>
                                    <w:bottom w:val="single" w:sz="6" w:space="11" w:color="DDDDDD"/>
                                    <w:right w:val="none" w:sz="0" w:space="0" w:color="auto"/>
                                  </w:divBdr>
                                  <w:divsChild>
                                    <w:div w:id="1142962825">
                                      <w:marLeft w:val="0"/>
                                      <w:marRight w:val="0"/>
                                      <w:marTop w:val="30"/>
                                      <w:marBottom w:val="0"/>
                                      <w:divBdr>
                                        <w:top w:val="none" w:sz="0" w:space="0" w:color="auto"/>
                                        <w:left w:val="none" w:sz="0" w:space="0" w:color="auto"/>
                                        <w:bottom w:val="none" w:sz="0" w:space="0" w:color="auto"/>
                                        <w:right w:val="none" w:sz="0" w:space="0" w:color="auto"/>
                                      </w:divBdr>
                                      <w:divsChild>
                                        <w:div w:id="9945279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858382">
      <w:bodyDiv w:val="1"/>
      <w:marLeft w:val="0"/>
      <w:marRight w:val="0"/>
      <w:marTop w:val="0"/>
      <w:marBottom w:val="0"/>
      <w:divBdr>
        <w:top w:val="none" w:sz="0" w:space="0" w:color="auto"/>
        <w:left w:val="none" w:sz="0" w:space="0" w:color="auto"/>
        <w:bottom w:val="none" w:sz="0" w:space="0" w:color="auto"/>
        <w:right w:val="none" w:sz="0" w:space="0" w:color="auto"/>
      </w:divBdr>
    </w:div>
    <w:div w:id="1652055555">
      <w:bodyDiv w:val="1"/>
      <w:marLeft w:val="0"/>
      <w:marRight w:val="0"/>
      <w:marTop w:val="0"/>
      <w:marBottom w:val="0"/>
      <w:divBdr>
        <w:top w:val="none" w:sz="0" w:space="0" w:color="auto"/>
        <w:left w:val="none" w:sz="0" w:space="0" w:color="auto"/>
        <w:bottom w:val="none" w:sz="0" w:space="0" w:color="auto"/>
        <w:right w:val="none" w:sz="0" w:space="0" w:color="auto"/>
      </w:divBdr>
      <w:divsChild>
        <w:div w:id="3361249">
          <w:marLeft w:val="0"/>
          <w:marRight w:val="0"/>
          <w:marTop w:val="0"/>
          <w:marBottom w:val="0"/>
          <w:divBdr>
            <w:top w:val="none" w:sz="0" w:space="0" w:color="auto"/>
            <w:left w:val="none" w:sz="0" w:space="0" w:color="auto"/>
            <w:bottom w:val="none" w:sz="0" w:space="0" w:color="auto"/>
            <w:right w:val="none" w:sz="0" w:space="0" w:color="auto"/>
          </w:divBdr>
          <w:divsChild>
            <w:div w:id="1233546197">
              <w:marLeft w:val="0"/>
              <w:marRight w:val="0"/>
              <w:marTop w:val="0"/>
              <w:marBottom w:val="0"/>
              <w:divBdr>
                <w:top w:val="none" w:sz="0" w:space="0" w:color="auto"/>
                <w:left w:val="none" w:sz="0" w:space="0" w:color="auto"/>
                <w:bottom w:val="none" w:sz="0" w:space="0" w:color="auto"/>
                <w:right w:val="none" w:sz="0" w:space="0" w:color="auto"/>
              </w:divBdr>
              <w:divsChild>
                <w:div w:id="2141875109">
                  <w:marLeft w:val="0"/>
                  <w:marRight w:val="0"/>
                  <w:marTop w:val="0"/>
                  <w:marBottom w:val="0"/>
                  <w:divBdr>
                    <w:top w:val="none" w:sz="0" w:space="0" w:color="auto"/>
                    <w:left w:val="none" w:sz="0" w:space="0" w:color="auto"/>
                    <w:bottom w:val="none" w:sz="0" w:space="0" w:color="auto"/>
                    <w:right w:val="none" w:sz="0" w:space="0" w:color="auto"/>
                  </w:divBdr>
                  <w:divsChild>
                    <w:div w:id="929120117">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300"/>
                          <w:divBdr>
                            <w:top w:val="none" w:sz="0" w:space="0" w:color="auto"/>
                            <w:left w:val="none" w:sz="0" w:space="0" w:color="auto"/>
                            <w:bottom w:val="none" w:sz="0" w:space="0" w:color="auto"/>
                            <w:right w:val="none" w:sz="0" w:space="0" w:color="auto"/>
                          </w:divBdr>
                          <w:divsChild>
                            <w:div w:id="1465082950">
                              <w:marLeft w:val="0"/>
                              <w:marRight w:val="0"/>
                              <w:marTop w:val="0"/>
                              <w:marBottom w:val="0"/>
                              <w:divBdr>
                                <w:top w:val="none" w:sz="0" w:space="0" w:color="auto"/>
                                <w:left w:val="none" w:sz="0" w:space="0" w:color="auto"/>
                                <w:bottom w:val="none" w:sz="0" w:space="0" w:color="auto"/>
                                <w:right w:val="none" w:sz="0" w:space="0" w:color="auto"/>
                              </w:divBdr>
                              <w:divsChild>
                                <w:div w:id="1926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57117">
      <w:bodyDiv w:val="1"/>
      <w:marLeft w:val="0"/>
      <w:marRight w:val="0"/>
      <w:marTop w:val="0"/>
      <w:marBottom w:val="0"/>
      <w:divBdr>
        <w:top w:val="none" w:sz="0" w:space="0" w:color="auto"/>
        <w:left w:val="none" w:sz="0" w:space="0" w:color="auto"/>
        <w:bottom w:val="none" w:sz="0" w:space="0" w:color="auto"/>
        <w:right w:val="none" w:sz="0" w:space="0" w:color="auto"/>
      </w:divBdr>
    </w:div>
    <w:div w:id="1672639675">
      <w:bodyDiv w:val="1"/>
      <w:marLeft w:val="0"/>
      <w:marRight w:val="0"/>
      <w:marTop w:val="0"/>
      <w:marBottom w:val="0"/>
      <w:divBdr>
        <w:top w:val="none" w:sz="0" w:space="0" w:color="auto"/>
        <w:left w:val="none" w:sz="0" w:space="0" w:color="auto"/>
        <w:bottom w:val="none" w:sz="0" w:space="0" w:color="auto"/>
        <w:right w:val="none" w:sz="0" w:space="0" w:color="auto"/>
      </w:divBdr>
    </w:div>
    <w:div w:id="1681203219">
      <w:bodyDiv w:val="1"/>
      <w:marLeft w:val="0"/>
      <w:marRight w:val="0"/>
      <w:marTop w:val="0"/>
      <w:marBottom w:val="0"/>
      <w:divBdr>
        <w:top w:val="none" w:sz="0" w:space="0" w:color="auto"/>
        <w:left w:val="none" w:sz="0" w:space="0" w:color="auto"/>
        <w:bottom w:val="none" w:sz="0" w:space="0" w:color="auto"/>
        <w:right w:val="none" w:sz="0" w:space="0" w:color="auto"/>
      </w:divBdr>
    </w:div>
    <w:div w:id="1683974173">
      <w:bodyDiv w:val="1"/>
      <w:marLeft w:val="0"/>
      <w:marRight w:val="0"/>
      <w:marTop w:val="0"/>
      <w:marBottom w:val="0"/>
      <w:divBdr>
        <w:top w:val="none" w:sz="0" w:space="0" w:color="auto"/>
        <w:left w:val="none" w:sz="0" w:space="0" w:color="auto"/>
        <w:bottom w:val="none" w:sz="0" w:space="0" w:color="auto"/>
        <w:right w:val="none" w:sz="0" w:space="0" w:color="auto"/>
      </w:divBdr>
    </w:div>
    <w:div w:id="1710564610">
      <w:bodyDiv w:val="1"/>
      <w:marLeft w:val="0"/>
      <w:marRight w:val="0"/>
      <w:marTop w:val="0"/>
      <w:marBottom w:val="0"/>
      <w:divBdr>
        <w:top w:val="none" w:sz="0" w:space="0" w:color="auto"/>
        <w:left w:val="none" w:sz="0" w:space="0" w:color="auto"/>
        <w:bottom w:val="none" w:sz="0" w:space="0" w:color="auto"/>
        <w:right w:val="none" w:sz="0" w:space="0" w:color="auto"/>
      </w:divBdr>
    </w:div>
    <w:div w:id="1710838577">
      <w:bodyDiv w:val="1"/>
      <w:marLeft w:val="0"/>
      <w:marRight w:val="0"/>
      <w:marTop w:val="0"/>
      <w:marBottom w:val="0"/>
      <w:divBdr>
        <w:top w:val="none" w:sz="0" w:space="0" w:color="auto"/>
        <w:left w:val="none" w:sz="0" w:space="0" w:color="auto"/>
        <w:bottom w:val="none" w:sz="0" w:space="0" w:color="auto"/>
        <w:right w:val="none" w:sz="0" w:space="0" w:color="auto"/>
      </w:divBdr>
    </w:div>
    <w:div w:id="1716469312">
      <w:bodyDiv w:val="1"/>
      <w:marLeft w:val="0"/>
      <w:marRight w:val="0"/>
      <w:marTop w:val="0"/>
      <w:marBottom w:val="0"/>
      <w:divBdr>
        <w:top w:val="none" w:sz="0" w:space="0" w:color="auto"/>
        <w:left w:val="none" w:sz="0" w:space="0" w:color="auto"/>
        <w:bottom w:val="none" w:sz="0" w:space="0" w:color="auto"/>
        <w:right w:val="none" w:sz="0" w:space="0" w:color="auto"/>
      </w:divBdr>
      <w:divsChild>
        <w:div w:id="2091389696">
          <w:marLeft w:val="0"/>
          <w:marRight w:val="0"/>
          <w:marTop w:val="0"/>
          <w:marBottom w:val="0"/>
          <w:divBdr>
            <w:top w:val="none" w:sz="0" w:space="0" w:color="auto"/>
            <w:left w:val="none" w:sz="0" w:space="0" w:color="auto"/>
            <w:bottom w:val="none" w:sz="0" w:space="0" w:color="auto"/>
            <w:right w:val="none" w:sz="0" w:space="0" w:color="auto"/>
          </w:divBdr>
        </w:div>
      </w:divsChild>
    </w:div>
    <w:div w:id="1726178016">
      <w:bodyDiv w:val="1"/>
      <w:marLeft w:val="0"/>
      <w:marRight w:val="0"/>
      <w:marTop w:val="0"/>
      <w:marBottom w:val="0"/>
      <w:divBdr>
        <w:top w:val="none" w:sz="0" w:space="0" w:color="auto"/>
        <w:left w:val="none" w:sz="0" w:space="0" w:color="auto"/>
        <w:bottom w:val="none" w:sz="0" w:space="0" w:color="auto"/>
        <w:right w:val="none" w:sz="0" w:space="0" w:color="auto"/>
      </w:divBdr>
    </w:div>
    <w:div w:id="1729914609">
      <w:bodyDiv w:val="1"/>
      <w:marLeft w:val="0"/>
      <w:marRight w:val="0"/>
      <w:marTop w:val="0"/>
      <w:marBottom w:val="0"/>
      <w:divBdr>
        <w:top w:val="none" w:sz="0" w:space="0" w:color="auto"/>
        <w:left w:val="none" w:sz="0" w:space="0" w:color="auto"/>
        <w:bottom w:val="none" w:sz="0" w:space="0" w:color="auto"/>
        <w:right w:val="none" w:sz="0" w:space="0" w:color="auto"/>
      </w:divBdr>
    </w:div>
    <w:div w:id="1732462465">
      <w:bodyDiv w:val="1"/>
      <w:marLeft w:val="0"/>
      <w:marRight w:val="0"/>
      <w:marTop w:val="0"/>
      <w:marBottom w:val="0"/>
      <w:divBdr>
        <w:top w:val="none" w:sz="0" w:space="0" w:color="auto"/>
        <w:left w:val="none" w:sz="0" w:space="0" w:color="auto"/>
        <w:bottom w:val="none" w:sz="0" w:space="0" w:color="auto"/>
        <w:right w:val="none" w:sz="0" w:space="0" w:color="auto"/>
      </w:divBdr>
    </w:div>
    <w:div w:id="1737119253">
      <w:bodyDiv w:val="1"/>
      <w:marLeft w:val="0"/>
      <w:marRight w:val="0"/>
      <w:marTop w:val="0"/>
      <w:marBottom w:val="0"/>
      <w:divBdr>
        <w:top w:val="none" w:sz="0" w:space="0" w:color="auto"/>
        <w:left w:val="none" w:sz="0" w:space="0" w:color="auto"/>
        <w:bottom w:val="none" w:sz="0" w:space="0" w:color="auto"/>
        <w:right w:val="none" w:sz="0" w:space="0" w:color="auto"/>
      </w:divBdr>
    </w:div>
    <w:div w:id="1738086860">
      <w:bodyDiv w:val="1"/>
      <w:marLeft w:val="0"/>
      <w:marRight w:val="0"/>
      <w:marTop w:val="0"/>
      <w:marBottom w:val="0"/>
      <w:divBdr>
        <w:top w:val="none" w:sz="0" w:space="0" w:color="auto"/>
        <w:left w:val="none" w:sz="0" w:space="0" w:color="auto"/>
        <w:bottom w:val="none" w:sz="0" w:space="0" w:color="auto"/>
        <w:right w:val="none" w:sz="0" w:space="0" w:color="auto"/>
      </w:divBdr>
    </w:div>
    <w:div w:id="1738282637">
      <w:bodyDiv w:val="1"/>
      <w:marLeft w:val="0"/>
      <w:marRight w:val="0"/>
      <w:marTop w:val="0"/>
      <w:marBottom w:val="0"/>
      <w:divBdr>
        <w:top w:val="none" w:sz="0" w:space="0" w:color="auto"/>
        <w:left w:val="none" w:sz="0" w:space="0" w:color="auto"/>
        <w:bottom w:val="none" w:sz="0" w:space="0" w:color="auto"/>
        <w:right w:val="none" w:sz="0" w:space="0" w:color="auto"/>
      </w:divBdr>
    </w:div>
    <w:div w:id="1738943374">
      <w:bodyDiv w:val="1"/>
      <w:marLeft w:val="0"/>
      <w:marRight w:val="0"/>
      <w:marTop w:val="0"/>
      <w:marBottom w:val="0"/>
      <w:divBdr>
        <w:top w:val="none" w:sz="0" w:space="0" w:color="auto"/>
        <w:left w:val="none" w:sz="0" w:space="0" w:color="auto"/>
        <w:bottom w:val="none" w:sz="0" w:space="0" w:color="auto"/>
        <w:right w:val="none" w:sz="0" w:space="0" w:color="auto"/>
      </w:divBdr>
    </w:div>
    <w:div w:id="1751080043">
      <w:bodyDiv w:val="1"/>
      <w:marLeft w:val="0"/>
      <w:marRight w:val="0"/>
      <w:marTop w:val="0"/>
      <w:marBottom w:val="0"/>
      <w:divBdr>
        <w:top w:val="none" w:sz="0" w:space="0" w:color="auto"/>
        <w:left w:val="none" w:sz="0" w:space="0" w:color="auto"/>
        <w:bottom w:val="none" w:sz="0" w:space="0" w:color="auto"/>
        <w:right w:val="none" w:sz="0" w:space="0" w:color="auto"/>
      </w:divBdr>
    </w:div>
    <w:div w:id="1751853669">
      <w:bodyDiv w:val="1"/>
      <w:marLeft w:val="0"/>
      <w:marRight w:val="0"/>
      <w:marTop w:val="0"/>
      <w:marBottom w:val="0"/>
      <w:divBdr>
        <w:top w:val="none" w:sz="0" w:space="0" w:color="auto"/>
        <w:left w:val="none" w:sz="0" w:space="0" w:color="auto"/>
        <w:bottom w:val="none" w:sz="0" w:space="0" w:color="auto"/>
        <w:right w:val="none" w:sz="0" w:space="0" w:color="auto"/>
      </w:divBdr>
    </w:div>
    <w:div w:id="1807384133">
      <w:bodyDiv w:val="1"/>
      <w:marLeft w:val="0"/>
      <w:marRight w:val="0"/>
      <w:marTop w:val="0"/>
      <w:marBottom w:val="0"/>
      <w:divBdr>
        <w:top w:val="none" w:sz="0" w:space="0" w:color="auto"/>
        <w:left w:val="none" w:sz="0" w:space="0" w:color="auto"/>
        <w:bottom w:val="none" w:sz="0" w:space="0" w:color="auto"/>
        <w:right w:val="none" w:sz="0" w:space="0" w:color="auto"/>
      </w:divBdr>
    </w:div>
    <w:div w:id="1808013856">
      <w:bodyDiv w:val="1"/>
      <w:marLeft w:val="0"/>
      <w:marRight w:val="0"/>
      <w:marTop w:val="0"/>
      <w:marBottom w:val="0"/>
      <w:divBdr>
        <w:top w:val="none" w:sz="0" w:space="0" w:color="auto"/>
        <w:left w:val="none" w:sz="0" w:space="0" w:color="auto"/>
        <w:bottom w:val="none" w:sz="0" w:space="0" w:color="auto"/>
        <w:right w:val="none" w:sz="0" w:space="0" w:color="auto"/>
      </w:divBdr>
    </w:div>
    <w:div w:id="1810855532">
      <w:bodyDiv w:val="1"/>
      <w:marLeft w:val="0"/>
      <w:marRight w:val="0"/>
      <w:marTop w:val="0"/>
      <w:marBottom w:val="0"/>
      <w:divBdr>
        <w:top w:val="none" w:sz="0" w:space="0" w:color="auto"/>
        <w:left w:val="none" w:sz="0" w:space="0" w:color="auto"/>
        <w:bottom w:val="none" w:sz="0" w:space="0" w:color="auto"/>
        <w:right w:val="none" w:sz="0" w:space="0" w:color="auto"/>
      </w:divBdr>
    </w:div>
    <w:div w:id="1816872480">
      <w:bodyDiv w:val="1"/>
      <w:marLeft w:val="0"/>
      <w:marRight w:val="0"/>
      <w:marTop w:val="0"/>
      <w:marBottom w:val="0"/>
      <w:divBdr>
        <w:top w:val="none" w:sz="0" w:space="0" w:color="auto"/>
        <w:left w:val="none" w:sz="0" w:space="0" w:color="auto"/>
        <w:bottom w:val="none" w:sz="0" w:space="0" w:color="auto"/>
        <w:right w:val="none" w:sz="0" w:space="0" w:color="auto"/>
      </w:divBdr>
    </w:div>
    <w:div w:id="1817723335">
      <w:bodyDiv w:val="1"/>
      <w:marLeft w:val="0"/>
      <w:marRight w:val="0"/>
      <w:marTop w:val="0"/>
      <w:marBottom w:val="0"/>
      <w:divBdr>
        <w:top w:val="none" w:sz="0" w:space="0" w:color="auto"/>
        <w:left w:val="none" w:sz="0" w:space="0" w:color="auto"/>
        <w:bottom w:val="none" w:sz="0" w:space="0" w:color="auto"/>
        <w:right w:val="none" w:sz="0" w:space="0" w:color="auto"/>
      </w:divBdr>
    </w:div>
    <w:div w:id="1833333996">
      <w:bodyDiv w:val="1"/>
      <w:marLeft w:val="0"/>
      <w:marRight w:val="0"/>
      <w:marTop w:val="0"/>
      <w:marBottom w:val="0"/>
      <w:divBdr>
        <w:top w:val="none" w:sz="0" w:space="0" w:color="auto"/>
        <w:left w:val="none" w:sz="0" w:space="0" w:color="auto"/>
        <w:bottom w:val="none" w:sz="0" w:space="0" w:color="auto"/>
        <w:right w:val="none" w:sz="0" w:space="0" w:color="auto"/>
      </w:divBdr>
    </w:div>
    <w:div w:id="1842161254">
      <w:bodyDiv w:val="1"/>
      <w:marLeft w:val="0"/>
      <w:marRight w:val="0"/>
      <w:marTop w:val="0"/>
      <w:marBottom w:val="0"/>
      <w:divBdr>
        <w:top w:val="none" w:sz="0" w:space="0" w:color="auto"/>
        <w:left w:val="none" w:sz="0" w:space="0" w:color="auto"/>
        <w:bottom w:val="none" w:sz="0" w:space="0" w:color="auto"/>
        <w:right w:val="none" w:sz="0" w:space="0" w:color="auto"/>
      </w:divBdr>
    </w:div>
    <w:div w:id="1859192391">
      <w:bodyDiv w:val="1"/>
      <w:marLeft w:val="0"/>
      <w:marRight w:val="0"/>
      <w:marTop w:val="0"/>
      <w:marBottom w:val="0"/>
      <w:divBdr>
        <w:top w:val="none" w:sz="0" w:space="0" w:color="auto"/>
        <w:left w:val="none" w:sz="0" w:space="0" w:color="auto"/>
        <w:bottom w:val="none" w:sz="0" w:space="0" w:color="auto"/>
        <w:right w:val="none" w:sz="0" w:space="0" w:color="auto"/>
      </w:divBdr>
    </w:div>
    <w:div w:id="1869877217">
      <w:bodyDiv w:val="1"/>
      <w:marLeft w:val="0"/>
      <w:marRight w:val="0"/>
      <w:marTop w:val="0"/>
      <w:marBottom w:val="0"/>
      <w:divBdr>
        <w:top w:val="none" w:sz="0" w:space="0" w:color="auto"/>
        <w:left w:val="none" w:sz="0" w:space="0" w:color="auto"/>
        <w:bottom w:val="none" w:sz="0" w:space="0" w:color="auto"/>
        <w:right w:val="none" w:sz="0" w:space="0" w:color="auto"/>
      </w:divBdr>
      <w:divsChild>
        <w:div w:id="2047293530">
          <w:marLeft w:val="0"/>
          <w:marRight w:val="0"/>
          <w:marTop w:val="0"/>
          <w:marBottom w:val="0"/>
          <w:divBdr>
            <w:top w:val="none" w:sz="0" w:space="0" w:color="auto"/>
            <w:left w:val="none" w:sz="0" w:space="0" w:color="auto"/>
            <w:bottom w:val="none" w:sz="0" w:space="0" w:color="auto"/>
            <w:right w:val="none" w:sz="0" w:space="0" w:color="auto"/>
          </w:divBdr>
          <w:divsChild>
            <w:div w:id="908267654">
              <w:marLeft w:val="0"/>
              <w:marRight w:val="0"/>
              <w:marTop w:val="0"/>
              <w:marBottom w:val="0"/>
              <w:divBdr>
                <w:top w:val="none" w:sz="0" w:space="0" w:color="auto"/>
                <w:left w:val="none" w:sz="0" w:space="0" w:color="auto"/>
                <w:bottom w:val="none" w:sz="0" w:space="0" w:color="auto"/>
                <w:right w:val="none" w:sz="0" w:space="0" w:color="auto"/>
              </w:divBdr>
              <w:divsChild>
                <w:div w:id="1122113849">
                  <w:marLeft w:val="300"/>
                  <w:marRight w:val="300"/>
                  <w:marTop w:val="150"/>
                  <w:marBottom w:val="0"/>
                  <w:divBdr>
                    <w:top w:val="none" w:sz="0" w:space="0" w:color="auto"/>
                    <w:left w:val="none" w:sz="0" w:space="0" w:color="auto"/>
                    <w:bottom w:val="none" w:sz="0" w:space="0" w:color="auto"/>
                    <w:right w:val="none" w:sz="0" w:space="0" w:color="auto"/>
                  </w:divBdr>
                  <w:divsChild>
                    <w:div w:id="1371227790">
                      <w:marLeft w:val="0"/>
                      <w:marRight w:val="0"/>
                      <w:marTop w:val="0"/>
                      <w:marBottom w:val="0"/>
                      <w:divBdr>
                        <w:top w:val="none" w:sz="0" w:space="0" w:color="auto"/>
                        <w:left w:val="none" w:sz="0" w:space="0" w:color="auto"/>
                        <w:bottom w:val="none" w:sz="0" w:space="0" w:color="auto"/>
                        <w:right w:val="none" w:sz="0" w:space="0" w:color="auto"/>
                      </w:divBdr>
                      <w:divsChild>
                        <w:div w:id="401149322">
                          <w:marLeft w:val="0"/>
                          <w:marRight w:val="0"/>
                          <w:marTop w:val="0"/>
                          <w:marBottom w:val="0"/>
                          <w:divBdr>
                            <w:top w:val="none" w:sz="0" w:space="0" w:color="auto"/>
                            <w:left w:val="none" w:sz="0" w:space="0" w:color="auto"/>
                            <w:bottom w:val="none" w:sz="0" w:space="0" w:color="auto"/>
                            <w:right w:val="none" w:sz="0" w:space="0" w:color="auto"/>
                          </w:divBdr>
                          <w:divsChild>
                            <w:div w:id="932397531">
                              <w:marLeft w:val="0"/>
                              <w:marRight w:val="0"/>
                              <w:marTop w:val="0"/>
                              <w:marBottom w:val="0"/>
                              <w:divBdr>
                                <w:top w:val="none" w:sz="0" w:space="0" w:color="auto"/>
                                <w:left w:val="none" w:sz="0" w:space="0" w:color="auto"/>
                                <w:bottom w:val="none" w:sz="0" w:space="0" w:color="auto"/>
                                <w:right w:val="none" w:sz="0" w:space="0" w:color="auto"/>
                              </w:divBdr>
                              <w:divsChild>
                                <w:div w:id="369765666">
                                  <w:marLeft w:val="300"/>
                                  <w:marRight w:val="0"/>
                                  <w:marTop w:val="0"/>
                                  <w:marBottom w:val="0"/>
                                  <w:divBdr>
                                    <w:top w:val="none" w:sz="0" w:space="0" w:color="auto"/>
                                    <w:left w:val="none" w:sz="0" w:space="0" w:color="auto"/>
                                    <w:bottom w:val="none" w:sz="0" w:space="0" w:color="auto"/>
                                    <w:right w:val="none" w:sz="0" w:space="0" w:color="auto"/>
                                  </w:divBdr>
                                  <w:divsChild>
                                    <w:div w:id="614141897">
                                      <w:marLeft w:val="0"/>
                                      <w:marRight w:val="0"/>
                                      <w:marTop w:val="0"/>
                                      <w:marBottom w:val="0"/>
                                      <w:divBdr>
                                        <w:top w:val="none" w:sz="0" w:space="0" w:color="auto"/>
                                        <w:left w:val="none" w:sz="0" w:space="0" w:color="auto"/>
                                        <w:bottom w:val="none" w:sz="0" w:space="0" w:color="auto"/>
                                        <w:right w:val="none" w:sz="0" w:space="0" w:color="auto"/>
                                      </w:divBdr>
                                    </w:div>
                                  </w:divsChild>
                                </w:div>
                                <w:div w:id="430901807">
                                  <w:marLeft w:val="300"/>
                                  <w:marRight w:val="0"/>
                                  <w:marTop w:val="0"/>
                                  <w:marBottom w:val="0"/>
                                  <w:divBdr>
                                    <w:top w:val="none" w:sz="0" w:space="0" w:color="auto"/>
                                    <w:left w:val="none" w:sz="0" w:space="0" w:color="auto"/>
                                    <w:bottom w:val="none" w:sz="0" w:space="0" w:color="auto"/>
                                    <w:right w:val="none" w:sz="0" w:space="0" w:color="auto"/>
                                  </w:divBdr>
                                  <w:divsChild>
                                    <w:div w:id="204371753">
                                      <w:marLeft w:val="0"/>
                                      <w:marRight w:val="0"/>
                                      <w:marTop w:val="0"/>
                                      <w:marBottom w:val="0"/>
                                      <w:divBdr>
                                        <w:top w:val="none" w:sz="0" w:space="0" w:color="auto"/>
                                        <w:left w:val="none" w:sz="0" w:space="0" w:color="auto"/>
                                        <w:bottom w:val="none" w:sz="0" w:space="0" w:color="auto"/>
                                        <w:right w:val="none" w:sz="0" w:space="0" w:color="auto"/>
                                      </w:divBdr>
                                    </w:div>
                                  </w:divsChild>
                                </w:div>
                                <w:div w:id="475613146">
                                  <w:marLeft w:val="300"/>
                                  <w:marRight w:val="0"/>
                                  <w:marTop w:val="0"/>
                                  <w:marBottom w:val="0"/>
                                  <w:divBdr>
                                    <w:top w:val="none" w:sz="0" w:space="0" w:color="auto"/>
                                    <w:left w:val="none" w:sz="0" w:space="0" w:color="auto"/>
                                    <w:bottom w:val="none" w:sz="0" w:space="0" w:color="auto"/>
                                    <w:right w:val="none" w:sz="0" w:space="0" w:color="auto"/>
                                  </w:divBdr>
                                  <w:divsChild>
                                    <w:div w:id="469591194">
                                      <w:marLeft w:val="0"/>
                                      <w:marRight w:val="0"/>
                                      <w:marTop w:val="0"/>
                                      <w:marBottom w:val="0"/>
                                      <w:divBdr>
                                        <w:top w:val="none" w:sz="0" w:space="0" w:color="auto"/>
                                        <w:left w:val="none" w:sz="0" w:space="0" w:color="auto"/>
                                        <w:bottom w:val="none" w:sz="0" w:space="0" w:color="auto"/>
                                        <w:right w:val="none" w:sz="0" w:space="0" w:color="auto"/>
                                      </w:divBdr>
                                    </w:div>
                                  </w:divsChild>
                                </w:div>
                                <w:div w:id="931620037">
                                  <w:marLeft w:val="300"/>
                                  <w:marRight w:val="0"/>
                                  <w:marTop w:val="0"/>
                                  <w:marBottom w:val="0"/>
                                  <w:divBdr>
                                    <w:top w:val="none" w:sz="0" w:space="0" w:color="auto"/>
                                    <w:left w:val="none" w:sz="0" w:space="0" w:color="auto"/>
                                    <w:bottom w:val="none" w:sz="0" w:space="0" w:color="auto"/>
                                    <w:right w:val="none" w:sz="0" w:space="0" w:color="auto"/>
                                  </w:divBdr>
                                  <w:divsChild>
                                    <w:div w:id="567114055">
                                      <w:marLeft w:val="0"/>
                                      <w:marRight w:val="0"/>
                                      <w:marTop w:val="0"/>
                                      <w:marBottom w:val="0"/>
                                      <w:divBdr>
                                        <w:top w:val="none" w:sz="0" w:space="0" w:color="auto"/>
                                        <w:left w:val="none" w:sz="0" w:space="0" w:color="auto"/>
                                        <w:bottom w:val="none" w:sz="0" w:space="0" w:color="auto"/>
                                        <w:right w:val="none" w:sz="0" w:space="0" w:color="auto"/>
                                      </w:divBdr>
                                    </w:div>
                                  </w:divsChild>
                                </w:div>
                                <w:div w:id="954602044">
                                  <w:marLeft w:val="300"/>
                                  <w:marRight w:val="0"/>
                                  <w:marTop w:val="0"/>
                                  <w:marBottom w:val="0"/>
                                  <w:divBdr>
                                    <w:top w:val="none" w:sz="0" w:space="0" w:color="auto"/>
                                    <w:left w:val="none" w:sz="0" w:space="0" w:color="auto"/>
                                    <w:bottom w:val="none" w:sz="0" w:space="0" w:color="auto"/>
                                    <w:right w:val="none" w:sz="0" w:space="0" w:color="auto"/>
                                  </w:divBdr>
                                  <w:divsChild>
                                    <w:div w:id="606277381">
                                      <w:marLeft w:val="0"/>
                                      <w:marRight w:val="0"/>
                                      <w:marTop w:val="0"/>
                                      <w:marBottom w:val="0"/>
                                      <w:divBdr>
                                        <w:top w:val="none" w:sz="0" w:space="0" w:color="auto"/>
                                        <w:left w:val="none" w:sz="0" w:space="0" w:color="auto"/>
                                        <w:bottom w:val="none" w:sz="0" w:space="0" w:color="auto"/>
                                        <w:right w:val="none" w:sz="0" w:space="0" w:color="auto"/>
                                      </w:divBdr>
                                    </w:div>
                                  </w:divsChild>
                                </w:div>
                                <w:div w:id="1279145622">
                                  <w:marLeft w:val="300"/>
                                  <w:marRight w:val="0"/>
                                  <w:marTop w:val="0"/>
                                  <w:marBottom w:val="0"/>
                                  <w:divBdr>
                                    <w:top w:val="none" w:sz="0" w:space="0" w:color="auto"/>
                                    <w:left w:val="none" w:sz="0" w:space="0" w:color="auto"/>
                                    <w:bottom w:val="none" w:sz="0" w:space="0" w:color="auto"/>
                                    <w:right w:val="none" w:sz="0" w:space="0" w:color="auto"/>
                                  </w:divBdr>
                                  <w:divsChild>
                                    <w:div w:id="995062947">
                                      <w:marLeft w:val="0"/>
                                      <w:marRight w:val="0"/>
                                      <w:marTop w:val="0"/>
                                      <w:marBottom w:val="0"/>
                                      <w:divBdr>
                                        <w:top w:val="none" w:sz="0" w:space="0" w:color="auto"/>
                                        <w:left w:val="none" w:sz="0" w:space="0" w:color="auto"/>
                                        <w:bottom w:val="none" w:sz="0" w:space="0" w:color="auto"/>
                                        <w:right w:val="none" w:sz="0" w:space="0" w:color="auto"/>
                                      </w:divBdr>
                                    </w:div>
                                  </w:divsChild>
                                </w:div>
                                <w:div w:id="1466705061">
                                  <w:marLeft w:val="300"/>
                                  <w:marRight w:val="0"/>
                                  <w:marTop w:val="0"/>
                                  <w:marBottom w:val="0"/>
                                  <w:divBdr>
                                    <w:top w:val="none" w:sz="0" w:space="0" w:color="auto"/>
                                    <w:left w:val="none" w:sz="0" w:space="0" w:color="auto"/>
                                    <w:bottom w:val="none" w:sz="0" w:space="0" w:color="auto"/>
                                    <w:right w:val="none" w:sz="0" w:space="0" w:color="auto"/>
                                  </w:divBdr>
                                  <w:divsChild>
                                    <w:div w:id="392240472">
                                      <w:marLeft w:val="0"/>
                                      <w:marRight w:val="0"/>
                                      <w:marTop w:val="0"/>
                                      <w:marBottom w:val="0"/>
                                      <w:divBdr>
                                        <w:top w:val="none" w:sz="0" w:space="0" w:color="auto"/>
                                        <w:left w:val="none" w:sz="0" w:space="0" w:color="auto"/>
                                        <w:bottom w:val="none" w:sz="0" w:space="0" w:color="auto"/>
                                        <w:right w:val="none" w:sz="0" w:space="0" w:color="auto"/>
                                      </w:divBdr>
                                    </w:div>
                                  </w:divsChild>
                                </w:div>
                                <w:div w:id="1893730902">
                                  <w:marLeft w:val="300"/>
                                  <w:marRight w:val="0"/>
                                  <w:marTop w:val="0"/>
                                  <w:marBottom w:val="0"/>
                                  <w:divBdr>
                                    <w:top w:val="none" w:sz="0" w:space="0" w:color="auto"/>
                                    <w:left w:val="none" w:sz="0" w:space="0" w:color="auto"/>
                                    <w:bottom w:val="none" w:sz="0" w:space="0" w:color="auto"/>
                                    <w:right w:val="none" w:sz="0" w:space="0" w:color="auto"/>
                                  </w:divBdr>
                                  <w:divsChild>
                                    <w:div w:id="17905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5707">
                          <w:marLeft w:val="0"/>
                          <w:marRight w:val="0"/>
                          <w:marTop w:val="0"/>
                          <w:marBottom w:val="0"/>
                          <w:divBdr>
                            <w:top w:val="none" w:sz="0" w:space="0" w:color="auto"/>
                            <w:left w:val="none" w:sz="0" w:space="0" w:color="auto"/>
                            <w:bottom w:val="none" w:sz="0" w:space="0" w:color="auto"/>
                            <w:right w:val="none" w:sz="0" w:space="0" w:color="auto"/>
                          </w:divBdr>
                          <w:divsChild>
                            <w:div w:id="1423378260">
                              <w:marLeft w:val="0"/>
                              <w:marRight w:val="0"/>
                              <w:marTop w:val="0"/>
                              <w:marBottom w:val="0"/>
                              <w:divBdr>
                                <w:top w:val="none" w:sz="0" w:space="0" w:color="auto"/>
                                <w:left w:val="none" w:sz="0" w:space="0" w:color="auto"/>
                                <w:bottom w:val="none" w:sz="0" w:space="0" w:color="auto"/>
                                <w:right w:val="none" w:sz="0" w:space="0" w:color="auto"/>
                              </w:divBdr>
                            </w:div>
                          </w:divsChild>
                        </w:div>
                        <w:div w:id="1006054577">
                          <w:marLeft w:val="0"/>
                          <w:marRight w:val="0"/>
                          <w:marTop w:val="0"/>
                          <w:marBottom w:val="0"/>
                          <w:divBdr>
                            <w:top w:val="none" w:sz="0" w:space="0" w:color="auto"/>
                            <w:left w:val="none" w:sz="0" w:space="0" w:color="auto"/>
                            <w:bottom w:val="none" w:sz="0" w:space="0" w:color="auto"/>
                            <w:right w:val="none" w:sz="0" w:space="0" w:color="auto"/>
                          </w:divBdr>
                          <w:divsChild>
                            <w:div w:id="1286158752">
                              <w:marLeft w:val="0"/>
                              <w:marRight w:val="0"/>
                              <w:marTop w:val="0"/>
                              <w:marBottom w:val="0"/>
                              <w:divBdr>
                                <w:top w:val="none" w:sz="0" w:space="0" w:color="auto"/>
                                <w:left w:val="none" w:sz="0" w:space="0" w:color="auto"/>
                                <w:bottom w:val="none" w:sz="0" w:space="0" w:color="auto"/>
                                <w:right w:val="none" w:sz="0" w:space="0" w:color="auto"/>
                              </w:divBdr>
                              <w:divsChild>
                                <w:div w:id="204146594">
                                  <w:marLeft w:val="300"/>
                                  <w:marRight w:val="0"/>
                                  <w:marTop w:val="0"/>
                                  <w:marBottom w:val="0"/>
                                  <w:divBdr>
                                    <w:top w:val="none" w:sz="0" w:space="0" w:color="auto"/>
                                    <w:left w:val="none" w:sz="0" w:space="0" w:color="auto"/>
                                    <w:bottom w:val="none" w:sz="0" w:space="0" w:color="auto"/>
                                    <w:right w:val="none" w:sz="0" w:space="0" w:color="auto"/>
                                  </w:divBdr>
                                  <w:divsChild>
                                    <w:div w:id="702828283">
                                      <w:marLeft w:val="0"/>
                                      <w:marRight w:val="0"/>
                                      <w:marTop w:val="0"/>
                                      <w:marBottom w:val="0"/>
                                      <w:divBdr>
                                        <w:top w:val="none" w:sz="0" w:space="0" w:color="auto"/>
                                        <w:left w:val="none" w:sz="0" w:space="0" w:color="auto"/>
                                        <w:bottom w:val="none" w:sz="0" w:space="0" w:color="auto"/>
                                        <w:right w:val="none" w:sz="0" w:space="0" w:color="auto"/>
                                      </w:divBdr>
                                      <w:divsChild>
                                        <w:div w:id="1407604645">
                                          <w:marLeft w:val="300"/>
                                          <w:marRight w:val="0"/>
                                          <w:marTop w:val="0"/>
                                          <w:marBottom w:val="0"/>
                                          <w:divBdr>
                                            <w:top w:val="none" w:sz="0" w:space="0" w:color="auto"/>
                                            <w:left w:val="none" w:sz="0" w:space="0" w:color="auto"/>
                                            <w:bottom w:val="none" w:sz="0" w:space="0" w:color="auto"/>
                                            <w:right w:val="none" w:sz="0" w:space="0" w:color="auto"/>
                                          </w:divBdr>
                                          <w:divsChild>
                                            <w:div w:id="1774010731">
                                              <w:marLeft w:val="0"/>
                                              <w:marRight w:val="0"/>
                                              <w:marTop w:val="0"/>
                                              <w:marBottom w:val="0"/>
                                              <w:divBdr>
                                                <w:top w:val="none" w:sz="0" w:space="0" w:color="auto"/>
                                                <w:left w:val="none" w:sz="0" w:space="0" w:color="auto"/>
                                                <w:bottom w:val="none" w:sz="0" w:space="0" w:color="auto"/>
                                                <w:right w:val="none" w:sz="0" w:space="0" w:color="auto"/>
                                              </w:divBdr>
                                            </w:div>
                                          </w:divsChild>
                                        </w:div>
                                        <w:div w:id="1752971132">
                                          <w:marLeft w:val="300"/>
                                          <w:marRight w:val="0"/>
                                          <w:marTop w:val="0"/>
                                          <w:marBottom w:val="0"/>
                                          <w:divBdr>
                                            <w:top w:val="none" w:sz="0" w:space="0" w:color="auto"/>
                                            <w:left w:val="none" w:sz="0" w:space="0" w:color="auto"/>
                                            <w:bottom w:val="none" w:sz="0" w:space="0" w:color="auto"/>
                                            <w:right w:val="none" w:sz="0" w:space="0" w:color="auto"/>
                                          </w:divBdr>
                                          <w:divsChild>
                                            <w:div w:id="17187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21570">
                                  <w:marLeft w:val="300"/>
                                  <w:marRight w:val="0"/>
                                  <w:marTop w:val="0"/>
                                  <w:marBottom w:val="0"/>
                                  <w:divBdr>
                                    <w:top w:val="none" w:sz="0" w:space="0" w:color="auto"/>
                                    <w:left w:val="none" w:sz="0" w:space="0" w:color="auto"/>
                                    <w:bottom w:val="none" w:sz="0" w:space="0" w:color="auto"/>
                                    <w:right w:val="none" w:sz="0" w:space="0" w:color="auto"/>
                                  </w:divBdr>
                                  <w:divsChild>
                                    <w:div w:id="398792636">
                                      <w:marLeft w:val="0"/>
                                      <w:marRight w:val="0"/>
                                      <w:marTop w:val="0"/>
                                      <w:marBottom w:val="0"/>
                                      <w:divBdr>
                                        <w:top w:val="none" w:sz="0" w:space="0" w:color="auto"/>
                                        <w:left w:val="none" w:sz="0" w:space="0" w:color="auto"/>
                                        <w:bottom w:val="none" w:sz="0" w:space="0" w:color="auto"/>
                                        <w:right w:val="none" w:sz="0" w:space="0" w:color="auto"/>
                                      </w:divBdr>
                                      <w:divsChild>
                                        <w:div w:id="242181484">
                                          <w:marLeft w:val="300"/>
                                          <w:marRight w:val="0"/>
                                          <w:marTop w:val="0"/>
                                          <w:marBottom w:val="0"/>
                                          <w:divBdr>
                                            <w:top w:val="none" w:sz="0" w:space="0" w:color="auto"/>
                                            <w:left w:val="none" w:sz="0" w:space="0" w:color="auto"/>
                                            <w:bottom w:val="none" w:sz="0" w:space="0" w:color="auto"/>
                                            <w:right w:val="none" w:sz="0" w:space="0" w:color="auto"/>
                                          </w:divBdr>
                                          <w:divsChild>
                                            <w:div w:id="1298101757">
                                              <w:marLeft w:val="0"/>
                                              <w:marRight w:val="0"/>
                                              <w:marTop w:val="0"/>
                                              <w:marBottom w:val="0"/>
                                              <w:divBdr>
                                                <w:top w:val="none" w:sz="0" w:space="0" w:color="auto"/>
                                                <w:left w:val="none" w:sz="0" w:space="0" w:color="auto"/>
                                                <w:bottom w:val="none" w:sz="0" w:space="0" w:color="auto"/>
                                                <w:right w:val="none" w:sz="0" w:space="0" w:color="auto"/>
                                              </w:divBdr>
                                            </w:div>
                                          </w:divsChild>
                                        </w:div>
                                        <w:div w:id="921987682">
                                          <w:marLeft w:val="300"/>
                                          <w:marRight w:val="0"/>
                                          <w:marTop w:val="0"/>
                                          <w:marBottom w:val="0"/>
                                          <w:divBdr>
                                            <w:top w:val="none" w:sz="0" w:space="0" w:color="auto"/>
                                            <w:left w:val="none" w:sz="0" w:space="0" w:color="auto"/>
                                            <w:bottom w:val="none" w:sz="0" w:space="0" w:color="auto"/>
                                            <w:right w:val="none" w:sz="0" w:space="0" w:color="auto"/>
                                          </w:divBdr>
                                          <w:divsChild>
                                            <w:div w:id="944920123">
                                              <w:marLeft w:val="0"/>
                                              <w:marRight w:val="0"/>
                                              <w:marTop w:val="0"/>
                                              <w:marBottom w:val="0"/>
                                              <w:divBdr>
                                                <w:top w:val="none" w:sz="0" w:space="0" w:color="auto"/>
                                                <w:left w:val="none" w:sz="0" w:space="0" w:color="auto"/>
                                                <w:bottom w:val="none" w:sz="0" w:space="0" w:color="auto"/>
                                                <w:right w:val="none" w:sz="0" w:space="0" w:color="auto"/>
                                              </w:divBdr>
                                            </w:div>
                                          </w:divsChild>
                                        </w:div>
                                        <w:div w:id="1139880791">
                                          <w:marLeft w:val="30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0899">
                                  <w:marLeft w:val="300"/>
                                  <w:marRight w:val="0"/>
                                  <w:marTop w:val="0"/>
                                  <w:marBottom w:val="0"/>
                                  <w:divBdr>
                                    <w:top w:val="none" w:sz="0" w:space="0" w:color="auto"/>
                                    <w:left w:val="none" w:sz="0" w:space="0" w:color="auto"/>
                                    <w:bottom w:val="none" w:sz="0" w:space="0" w:color="auto"/>
                                    <w:right w:val="none" w:sz="0" w:space="0" w:color="auto"/>
                                  </w:divBdr>
                                  <w:divsChild>
                                    <w:div w:id="1702782642">
                                      <w:marLeft w:val="0"/>
                                      <w:marRight w:val="0"/>
                                      <w:marTop w:val="0"/>
                                      <w:marBottom w:val="0"/>
                                      <w:divBdr>
                                        <w:top w:val="none" w:sz="0" w:space="0" w:color="auto"/>
                                        <w:left w:val="none" w:sz="0" w:space="0" w:color="auto"/>
                                        <w:bottom w:val="none" w:sz="0" w:space="0" w:color="auto"/>
                                        <w:right w:val="none" w:sz="0" w:space="0" w:color="auto"/>
                                      </w:divBdr>
                                      <w:divsChild>
                                        <w:div w:id="1957179531">
                                          <w:marLeft w:val="300"/>
                                          <w:marRight w:val="0"/>
                                          <w:marTop w:val="0"/>
                                          <w:marBottom w:val="0"/>
                                          <w:divBdr>
                                            <w:top w:val="none" w:sz="0" w:space="0" w:color="auto"/>
                                            <w:left w:val="none" w:sz="0" w:space="0" w:color="auto"/>
                                            <w:bottom w:val="none" w:sz="0" w:space="0" w:color="auto"/>
                                            <w:right w:val="none" w:sz="0" w:space="0" w:color="auto"/>
                                          </w:divBdr>
                                          <w:divsChild>
                                            <w:div w:id="3377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4199">
                                  <w:marLeft w:val="300"/>
                                  <w:marRight w:val="0"/>
                                  <w:marTop w:val="0"/>
                                  <w:marBottom w:val="0"/>
                                  <w:divBdr>
                                    <w:top w:val="none" w:sz="0" w:space="0" w:color="auto"/>
                                    <w:left w:val="none" w:sz="0" w:space="0" w:color="auto"/>
                                    <w:bottom w:val="none" w:sz="0" w:space="0" w:color="auto"/>
                                    <w:right w:val="none" w:sz="0" w:space="0" w:color="auto"/>
                                  </w:divBdr>
                                  <w:divsChild>
                                    <w:div w:id="15994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74646">
                          <w:marLeft w:val="0"/>
                          <w:marRight w:val="0"/>
                          <w:marTop w:val="0"/>
                          <w:marBottom w:val="0"/>
                          <w:divBdr>
                            <w:top w:val="none" w:sz="0" w:space="0" w:color="auto"/>
                            <w:left w:val="none" w:sz="0" w:space="0" w:color="auto"/>
                            <w:bottom w:val="none" w:sz="0" w:space="0" w:color="auto"/>
                            <w:right w:val="none" w:sz="0" w:space="0" w:color="auto"/>
                          </w:divBdr>
                          <w:divsChild>
                            <w:div w:id="876939119">
                              <w:marLeft w:val="0"/>
                              <w:marRight w:val="0"/>
                              <w:marTop w:val="0"/>
                              <w:marBottom w:val="0"/>
                              <w:divBdr>
                                <w:top w:val="none" w:sz="0" w:space="0" w:color="auto"/>
                                <w:left w:val="none" w:sz="0" w:space="0" w:color="auto"/>
                                <w:bottom w:val="none" w:sz="0" w:space="0" w:color="auto"/>
                                <w:right w:val="none" w:sz="0" w:space="0" w:color="auto"/>
                              </w:divBdr>
                              <w:divsChild>
                                <w:div w:id="277176759">
                                  <w:marLeft w:val="300"/>
                                  <w:marRight w:val="0"/>
                                  <w:marTop w:val="0"/>
                                  <w:marBottom w:val="0"/>
                                  <w:divBdr>
                                    <w:top w:val="none" w:sz="0" w:space="0" w:color="auto"/>
                                    <w:left w:val="none" w:sz="0" w:space="0" w:color="auto"/>
                                    <w:bottom w:val="none" w:sz="0" w:space="0" w:color="auto"/>
                                    <w:right w:val="none" w:sz="0" w:space="0" w:color="auto"/>
                                  </w:divBdr>
                                  <w:divsChild>
                                    <w:div w:id="1086418932">
                                      <w:marLeft w:val="0"/>
                                      <w:marRight w:val="0"/>
                                      <w:marTop w:val="0"/>
                                      <w:marBottom w:val="0"/>
                                      <w:divBdr>
                                        <w:top w:val="none" w:sz="0" w:space="0" w:color="auto"/>
                                        <w:left w:val="none" w:sz="0" w:space="0" w:color="auto"/>
                                        <w:bottom w:val="none" w:sz="0" w:space="0" w:color="auto"/>
                                        <w:right w:val="none" w:sz="0" w:space="0" w:color="auto"/>
                                      </w:divBdr>
                                    </w:div>
                                  </w:divsChild>
                                </w:div>
                                <w:div w:id="360208215">
                                  <w:marLeft w:val="300"/>
                                  <w:marRight w:val="0"/>
                                  <w:marTop w:val="0"/>
                                  <w:marBottom w:val="0"/>
                                  <w:divBdr>
                                    <w:top w:val="none" w:sz="0" w:space="0" w:color="auto"/>
                                    <w:left w:val="none" w:sz="0" w:space="0" w:color="auto"/>
                                    <w:bottom w:val="none" w:sz="0" w:space="0" w:color="auto"/>
                                    <w:right w:val="none" w:sz="0" w:space="0" w:color="auto"/>
                                  </w:divBdr>
                                  <w:divsChild>
                                    <w:div w:id="216091904">
                                      <w:marLeft w:val="0"/>
                                      <w:marRight w:val="0"/>
                                      <w:marTop w:val="0"/>
                                      <w:marBottom w:val="0"/>
                                      <w:divBdr>
                                        <w:top w:val="none" w:sz="0" w:space="0" w:color="auto"/>
                                        <w:left w:val="none" w:sz="0" w:space="0" w:color="auto"/>
                                        <w:bottom w:val="none" w:sz="0" w:space="0" w:color="auto"/>
                                        <w:right w:val="none" w:sz="0" w:space="0" w:color="auto"/>
                                      </w:divBdr>
                                      <w:divsChild>
                                        <w:div w:id="88746449">
                                          <w:marLeft w:val="300"/>
                                          <w:marRight w:val="0"/>
                                          <w:marTop w:val="0"/>
                                          <w:marBottom w:val="0"/>
                                          <w:divBdr>
                                            <w:top w:val="none" w:sz="0" w:space="0" w:color="auto"/>
                                            <w:left w:val="none" w:sz="0" w:space="0" w:color="auto"/>
                                            <w:bottom w:val="none" w:sz="0" w:space="0" w:color="auto"/>
                                            <w:right w:val="none" w:sz="0" w:space="0" w:color="auto"/>
                                          </w:divBdr>
                                          <w:divsChild>
                                            <w:div w:id="422190722">
                                              <w:marLeft w:val="0"/>
                                              <w:marRight w:val="0"/>
                                              <w:marTop w:val="0"/>
                                              <w:marBottom w:val="0"/>
                                              <w:divBdr>
                                                <w:top w:val="none" w:sz="0" w:space="0" w:color="auto"/>
                                                <w:left w:val="none" w:sz="0" w:space="0" w:color="auto"/>
                                                <w:bottom w:val="none" w:sz="0" w:space="0" w:color="auto"/>
                                                <w:right w:val="none" w:sz="0" w:space="0" w:color="auto"/>
                                              </w:divBdr>
                                            </w:div>
                                          </w:divsChild>
                                        </w:div>
                                        <w:div w:id="2031177383">
                                          <w:marLeft w:val="300"/>
                                          <w:marRight w:val="0"/>
                                          <w:marTop w:val="0"/>
                                          <w:marBottom w:val="0"/>
                                          <w:divBdr>
                                            <w:top w:val="none" w:sz="0" w:space="0" w:color="auto"/>
                                            <w:left w:val="none" w:sz="0" w:space="0" w:color="auto"/>
                                            <w:bottom w:val="none" w:sz="0" w:space="0" w:color="auto"/>
                                            <w:right w:val="none" w:sz="0" w:space="0" w:color="auto"/>
                                          </w:divBdr>
                                          <w:divsChild>
                                            <w:div w:id="9681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5582">
                                  <w:marLeft w:val="300"/>
                                  <w:marRight w:val="0"/>
                                  <w:marTop w:val="0"/>
                                  <w:marBottom w:val="0"/>
                                  <w:divBdr>
                                    <w:top w:val="none" w:sz="0" w:space="0" w:color="auto"/>
                                    <w:left w:val="none" w:sz="0" w:space="0" w:color="auto"/>
                                    <w:bottom w:val="none" w:sz="0" w:space="0" w:color="auto"/>
                                    <w:right w:val="none" w:sz="0" w:space="0" w:color="auto"/>
                                  </w:divBdr>
                                  <w:divsChild>
                                    <w:div w:id="1073509538">
                                      <w:marLeft w:val="0"/>
                                      <w:marRight w:val="0"/>
                                      <w:marTop w:val="0"/>
                                      <w:marBottom w:val="0"/>
                                      <w:divBdr>
                                        <w:top w:val="none" w:sz="0" w:space="0" w:color="auto"/>
                                        <w:left w:val="none" w:sz="0" w:space="0" w:color="auto"/>
                                        <w:bottom w:val="none" w:sz="0" w:space="0" w:color="auto"/>
                                        <w:right w:val="none" w:sz="0" w:space="0" w:color="auto"/>
                                      </w:divBdr>
                                    </w:div>
                                  </w:divsChild>
                                </w:div>
                                <w:div w:id="1103957215">
                                  <w:marLeft w:val="300"/>
                                  <w:marRight w:val="0"/>
                                  <w:marTop w:val="0"/>
                                  <w:marBottom w:val="0"/>
                                  <w:divBdr>
                                    <w:top w:val="none" w:sz="0" w:space="0" w:color="auto"/>
                                    <w:left w:val="none" w:sz="0" w:space="0" w:color="auto"/>
                                    <w:bottom w:val="none" w:sz="0" w:space="0" w:color="auto"/>
                                    <w:right w:val="none" w:sz="0" w:space="0" w:color="auto"/>
                                  </w:divBdr>
                                  <w:divsChild>
                                    <w:div w:id="1420516310">
                                      <w:marLeft w:val="0"/>
                                      <w:marRight w:val="0"/>
                                      <w:marTop w:val="0"/>
                                      <w:marBottom w:val="0"/>
                                      <w:divBdr>
                                        <w:top w:val="none" w:sz="0" w:space="0" w:color="auto"/>
                                        <w:left w:val="none" w:sz="0" w:space="0" w:color="auto"/>
                                        <w:bottom w:val="none" w:sz="0" w:space="0" w:color="auto"/>
                                        <w:right w:val="none" w:sz="0" w:space="0" w:color="auto"/>
                                      </w:divBdr>
                                    </w:div>
                                  </w:divsChild>
                                </w:div>
                                <w:div w:id="1691641537">
                                  <w:marLeft w:val="300"/>
                                  <w:marRight w:val="0"/>
                                  <w:marTop w:val="0"/>
                                  <w:marBottom w:val="0"/>
                                  <w:divBdr>
                                    <w:top w:val="none" w:sz="0" w:space="0" w:color="auto"/>
                                    <w:left w:val="none" w:sz="0" w:space="0" w:color="auto"/>
                                    <w:bottom w:val="none" w:sz="0" w:space="0" w:color="auto"/>
                                    <w:right w:val="none" w:sz="0" w:space="0" w:color="auto"/>
                                  </w:divBdr>
                                  <w:divsChild>
                                    <w:div w:id="358166060">
                                      <w:marLeft w:val="0"/>
                                      <w:marRight w:val="0"/>
                                      <w:marTop w:val="0"/>
                                      <w:marBottom w:val="0"/>
                                      <w:divBdr>
                                        <w:top w:val="none" w:sz="0" w:space="0" w:color="auto"/>
                                        <w:left w:val="none" w:sz="0" w:space="0" w:color="auto"/>
                                        <w:bottom w:val="none" w:sz="0" w:space="0" w:color="auto"/>
                                        <w:right w:val="none" w:sz="0" w:space="0" w:color="auto"/>
                                      </w:divBdr>
                                      <w:divsChild>
                                        <w:div w:id="1450856224">
                                          <w:marLeft w:val="300"/>
                                          <w:marRight w:val="0"/>
                                          <w:marTop w:val="0"/>
                                          <w:marBottom w:val="0"/>
                                          <w:divBdr>
                                            <w:top w:val="none" w:sz="0" w:space="0" w:color="auto"/>
                                            <w:left w:val="none" w:sz="0" w:space="0" w:color="auto"/>
                                            <w:bottom w:val="none" w:sz="0" w:space="0" w:color="auto"/>
                                            <w:right w:val="none" w:sz="0" w:space="0" w:color="auto"/>
                                          </w:divBdr>
                                          <w:divsChild>
                                            <w:div w:id="15806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26029">
                                  <w:marLeft w:val="300"/>
                                  <w:marRight w:val="0"/>
                                  <w:marTop w:val="0"/>
                                  <w:marBottom w:val="0"/>
                                  <w:divBdr>
                                    <w:top w:val="none" w:sz="0" w:space="0" w:color="auto"/>
                                    <w:left w:val="none" w:sz="0" w:space="0" w:color="auto"/>
                                    <w:bottom w:val="none" w:sz="0" w:space="0" w:color="auto"/>
                                    <w:right w:val="none" w:sz="0" w:space="0" w:color="auto"/>
                                  </w:divBdr>
                                  <w:divsChild>
                                    <w:div w:id="164055892">
                                      <w:marLeft w:val="0"/>
                                      <w:marRight w:val="0"/>
                                      <w:marTop w:val="0"/>
                                      <w:marBottom w:val="0"/>
                                      <w:divBdr>
                                        <w:top w:val="none" w:sz="0" w:space="0" w:color="auto"/>
                                        <w:left w:val="none" w:sz="0" w:space="0" w:color="auto"/>
                                        <w:bottom w:val="none" w:sz="0" w:space="0" w:color="auto"/>
                                        <w:right w:val="none" w:sz="0" w:space="0" w:color="auto"/>
                                      </w:divBdr>
                                      <w:divsChild>
                                        <w:div w:id="292369015">
                                          <w:marLeft w:val="300"/>
                                          <w:marRight w:val="0"/>
                                          <w:marTop w:val="0"/>
                                          <w:marBottom w:val="0"/>
                                          <w:divBdr>
                                            <w:top w:val="none" w:sz="0" w:space="0" w:color="auto"/>
                                            <w:left w:val="none" w:sz="0" w:space="0" w:color="auto"/>
                                            <w:bottom w:val="none" w:sz="0" w:space="0" w:color="auto"/>
                                            <w:right w:val="none" w:sz="0" w:space="0" w:color="auto"/>
                                          </w:divBdr>
                                          <w:divsChild>
                                            <w:div w:id="1884364572">
                                              <w:marLeft w:val="0"/>
                                              <w:marRight w:val="0"/>
                                              <w:marTop w:val="0"/>
                                              <w:marBottom w:val="0"/>
                                              <w:divBdr>
                                                <w:top w:val="none" w:sz="0" w:space="0" w:color="auto"/>
                                                <w:left w:val="none" w:sz="0" w:space="0" w:color="auto"/>
                                                <w:bottom w:val="none" w:sz="0" w:space="0" w:color="auto"/>
                                                <w:right w:val="none" w:sz="0" w:space="0" w:color="auto"/>
                                              </w:divBdr>
                                            </w:div>
                                          </w:divsChild>
                                        </w:div>
                                        <w:div w:id="1530995218">
                                          <w:marLeft w:val="300"/>
                                          <w:marRight w:val="0"/>
                                          <w:marTop w:val="0"/>
                                          <w:marBottom w:val="0"/>
                                          <w:divBdr>
                                            <w:top w:val="none" w:sz="0" w:space="0" w:color="auto"/>
                                            <w:left w:val="none" w:sz="0" w:space="0" w:color="auto"/>
                                            <w:bottom w:val="none" w:sz="0" w:space="0" w:color="auto"/>
                                            <w:right w:val="none" w:sz="0" w:space="0" w:color="auto"/>
                                          </w:divBdr>
                                          <w:divsChild>
                                            <w:div w:id="1003972087">
                                              <w:marLeft w:val="0"/>
                                              <w:marRight w:val="0"/>
                                              <w:marTop w:val="0"/>
                                              <w:marBottom w:val="0"/>
                                              <w:divBdr>
                                                <w:top w:val="none" w:sz="0" w:space="0" w:color="auto"/>
                                                <w:left w:val="none" w:sz="0" w:space="0" w:color="auto"/>
                                                <w:bottom w:val="none" w:sz="0" w:space="0" w:color="auto"/>
                                                <w:right w:val="none" w:sz="0" w:space="0" w:color="auto"/>
                                              </w:divBdr>
                                            </w:div>
                                          </w:divsChild>
                                        </w:div>
                                        <w:div w:id="1992827185">
                                          <w:marLeft w:val="300"/>
                                          <w:marRight w:val="0"/>
                                          <w:marTop w:val="0"/>
                                          <w:marBottom w:val="0"/>
                                          <w:divBdr>
                                            <w:top w:val="none" w:sz="0" w:space="0" w:color="auto"/>
                                            <w:left w:val="none" w:sz="0" w:space="0" w:color="auto"/>
                                            <w:bottom w:val="none" w:sz="0" w:space="0" w:color="auto"/>
                                            <w:right w:val="none" w:sz="0" w:space="0" w:color="auto"/>
                                          </w:divBdr>
                                          <w:divsChild>
                                            <w:div w:id="3339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82022">
                          <w:marLeft w:val="0"/>
                          <w:marRight w:val="0"/>
                          <w:marTop w:val="0"/>
                          <w:marBottom w:val="0"/>
                          <w:divBdr>
                            <w:top w:val="none" w:sz="0" w:space="0" w:color="auto"/>
                            <w:left w:val="none" w:sz="0" w:space="0" w:color="auto"/>
                            <w:bottom w:val="none" w:sz="0" w:space="0" w:color="auto"/>
                            <w:right w:val="none" w:sz="0" w:space="0" w:color="auto"/>
                          </w:divBdr>
                          <w:divsChild>
                            <w:div w:id="340788734">
                              <w:marLeft w:val="0"/>
                              <w:marRight w:val="0"/>
                              <w:marTop w:val="0"/>
                              <w:marBottom w:val="0"/>
                              <w:divBdr>
                                <w:top w:val="none" w:sz="0" w:space="0" w:color="auto"/>
                                <w:left w:val="none" w:sz="0" w:space="0" w:color="auto"/>
                                <w:bottom w:val="none" w:sz="0" w:space="0" w:color="auto"/>
                                <w:right w:val="none" w:sz="0" w:space="0" w:color="auto"/>
                              </w:divBdr>
                              <w:divsChild>
                                <w:div w:id="812676595">
                                  <w:marLeft w:val="300"/>
                                  <w:marRight w:val="0"/>
                                  <w:marTop w:val="0"/>
                                  <w:marBottom w:val="0"/>
                                  <w:divBdr>
                                    <w:top w:val="none" w:sz="0" w:space="0" w:color="auto"/>
                                    <w:left w:val="none" w:sz="0" w:space="0" w:color="auto"/>
                                    <w:bottom w:val="none" w:sz="0" w:space="0" w:color="auto"/>
                                    <w:right w:val="none" w:sz="0" w:space="0" w:color="auto"/>
                                  </w:divBdr>
                                  <w:divsChild>
                                    <w:div w:id="262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7901">
                          <w:marLeft w:val="0"/>
                          <w:marRight w:val="0"/>
                          <w:marTop w:val="0"/>
                          <w:marBottom w:val="0"/>
                          <w:divBdr>
                            <w:top w:val="none" w:sz="0" w:space="0" w:color="auto"/>
                            <w:left w:val="none" w:sz="0" w:space="0" w:color="auto"/>
                            <w:bottom w:val="none" w:sz="0" w:space="0" w:color="auto"/>
                            <w:right w:val="none" w:sz="0" w:space="0" w:color="auto"/>
                          </w:divBdr>
                          <w:divsChild>
                            <w:div w:id="959454026">
                              <w:marLeft w:val="0"/>
                              <w:marRight w:val="0"/>
                              <w:marTop w:val="0"/>
                              <w:marBottom w:val="0"/>
                              <w:divBdr>
                                <w:top w:val="none" w:sz="0" w:space="0" w:color="auto"/>
                                <w:left w:val="none" w:sz="0" w:space="0" w:color="auto"/>
                                <w:bottom w:val="none" w:sz="0" w:space="0" w:color="auto"/>
                                <w:right w:val="none" w:sz="0" w:space="0" w:color="auto"/>
                              </w:divBdr>
                            </w:div>
                          </w:divsChild>
                        </w:div>
                        <w:div w:id="2066682699">
                          <w:marLeft w:val="0"/>
                          <w:marRight w:val="0"/>
                          <w:marTop w:val="0"/>
                          <w:marBottom w:val="0"/>
                          <w:divBdr>
                            <w:top w:val="none" w:sz="0" w:space="0" w:color="auto"/>
                            <w:left w:val="none" w:sz="0" w:space="0" w:color="auto"/>
                            <w:bottom w:val="none" w:sz="0" w:space="0" w:color="auto"/>
                            <w:right w:val="none" w:sz="0" w:space="0" w:color="auto"/>
                          </w:divBdr>
                          <w:divsChild>
                            <w:div w:id="525366073">
                              <w:marLeft w:val="0"/>
                              <w:marRight w:val="0"/>
                              <w:marTop w:val="0"/>
                              <w:marBottom w:val="0"/>
                              <w:divBdr>
                                <w:top w:val="none" w:sz="0" w:space="0" w:color="auto"/>
                                <w:left w:val="none" w:sz="0" w:space="0" w:color="auto"/>
                                <w:bottom w:val="none" w:sz="0" w:space="0" w:color="auto"/>
                                <w:right w:val="none" w:sz="0" w:space="0" w:color="auto"/>
                              </w:divBdr>
                            </w:div>
                          </w:divsChild>
                        </w:div>
                        <w:div w:id="2123643009">
                          <w:marLeft w:val="0"/>
                          <w:marRight w:val="0"/>
                          <w:marTop w:val="0"/>
                          <w:marBottom w:val="0"/>
                          <w:divBdr>
                            <w:top w:val="none" w:sz="0" w:space="0" w:color="auto"/>
                            <w:left w:val="none" w:sz="0" w:space="0" w:color="auto"/>
                            <w:bottom w:val="none" w:sz="0" w:space="0" w:color="auto"/>
                            <w:right w:val="none" w:sz="0" w:space="0" w:color="auto"/>
                          </w:divBdr>
                          <w:divsChild>
                            <w:div w:id="872965017">
                              <w:marLeft w:val="0"/>
                              <w:marRight w:val="0"/>
                              <w:marTop w:val="0"/>
                              <w:marBottom w:val="0"/>
                              <w:divBdr>
                                <w:top w:val="none" w:sz="0" w:space="0" w:color="auto"/>
                                <w:left w:val="none" w:sz="0" w:space="0" w:color="auto"/>
                                <w:bottom w:val="none" w:sz="0" w:space="0" w:color="auto"/>
                                <w:right w:val="none" w:sz="0" w:space="0" w:color="auto"/>
                              </w:divBdr>
                              <w:divsChild>
                                <w:div w:id="12540884">
                                  <w:marLeft w:val="300"/>
                                  <w:marRight w:val="0"/>
                                  <w:marTop w:val="0"/>
                                  <w:marBottom w:val="0"/>
                                  <w:divBdr>
                                    <w:top w:val="none" w:sz="0" w:space="0" w:color="auto"/>
                                    <w:left w:val="none" w:sz="0" w:space="0" w:color="auto"/>
                                    <w:bottom w:val="none" w:sz="0" w:space="0" w:color="auto"/>
                                    <w:right w:val="none" w:sz="0" w:space="0" w:color="auto"/>
                                  </w:divBdr>
                                  <w:divsChild>
                                    <w:div w:id="101922196">
                                      <w:marLeft w:val="0"/>
                                      <w:marRight w:val="0"/>
                                      <w:marTop w:val="0"/>
                                      <w:marBottom w:val="0"/>
                                      <w:divBdr>
                                        <w:top w:val="none" w:sz="0" w:space="0" w:color="auto"/>
                                        <w:left w:val="none" w:sz="0" w:space="0" w:color="auto"/>
                                        <w:bottom w:val="none" w:sz="0" w:space="0" w:color="auto"/>
                                        <w:right w:val="none" w:sz="0" w:space="0" w:color="auto"/>
                                      </w:divBdr>
                                    </w:div>
                                  </w:divsChild>
                                </w:div>
                                <w:div w:id="25643117">
                                  <w:marLeft w:val="300"/>
                                  <w:marRight w:val="0"/>
                                  <w:marTop w:val="0"/>
                                  <w:marBottom w:val="0"/>
                                  <w:divBdr>
                                    <w:top w:val="none" w:sz="0" w:space="0" w:color="auto"/>
                                    <w:left w:val="none" w:sz="0" w:space="0" w:color="auto"/>
                                    <w:bottom w:val="none" w:sz="0" w:space="0" w:color="auto"/>
                                    <w:right w:val="none" w:sz="0" w:space="0" w:color="auto"/>
                                  </w:divBdr>
                                  <w:divsChild>
                                    <w:div w:id="1700352519">
                                      <w:marLeft w:val="0"/>
                                      <w:marRight w:val="0"/>
                                      <w:marTop w:val="0"/>
                                      <w:marBottom w:val="0"/>
                                      <w:divBdr>
                                        <w:top w:val="none" w:sz="0" w:space="0" w:color="auto"/>
                                        <w:left w:val="none" w:sz="0" w:space="0" w:color="auto"/>
                                        <w:bottom w:val="none" w:sz="0" w:space="0" w:color="auto"/>
                                        <w:right w:val="none" w:sz="0" w:space="0" w:color="auto"/>
                                      </w:divBdr>
                                    </w:div>
                                  </w:divsChild>
                                </w:div>
                                <w:div w:id="363949536">
                                  <w:marLeft w:val="300"/>
                                  <w:marRight w:val="0"/>
                                  <w:marTop w:val="0"/>
                                  <w:marBottom w:val="0"/>
                                  <w:divBdr>
                                    <w:top w:val="none" w:sz="0" w:space="0" w:color="auto"/>
                                    <w:left w:val="none" w:sz="0" w:space="0" w:color="auto"/>
                                    <w:bottom w:val="none" w:sz="0" w:space="0" w:color="auto"/>
                                    <w:right w:val="none" w:sz="0" w:space="0" w:color="auto"/>
                                  </w:divBdr>
                                  <w:divsChild>
                                    <w:div w:id="457384653">
                                      <w:marLeft w:val="0"/>
                                      <w:marRight w:val="0"/>
                                      <w:marTop w:val="0"/>
                                      <w:marBottom w:val="0"/>
                                      <w:divBdr>
                                        <w:top w:val="none" w:sz="0" w:space="0" w:color="auto"/>
                                        <w:left w:val="none" w:sz="0" w:space="0" w:color="auto"/>
                                        <w:bottom w:val="none" w:sz="0" w:space="0" w:color="auto"/>
                                        <w:right w:val="none" w:sz="0" w:space="0" w:color="auto"/>
                                      </w:divBdr>
                                    </w:div>
                                  </w:divsChild>
                                </w:div>
                                <w:div w:id="1873424142">
                                  <w:marLeft w:val="300"/>
                                  <w:marRight w:val="0"/>
                                  <w:marTop w:val="0"/>
                                  <w:marBottom w:val="0"/>
                                  <w:divBdr>
                                    <w:top w:val="none" w:sz="0" w:space="0" w:color="auto"/>
                                    <w:left w:val="none" w:sz="0" w:space="0" w:color="auto"/>
                                    <w:bottom w:val="none" w:sz="0" w:space="0" w:color="auto"/>
                                    <w:right w:val="none" w:sz="0" w:space="0" w:color="auto"/>
                                  </w:divBdr>
                                  <w:divsChild>
                                    <w:div w:id="15361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581908">
      <w:bodyDiv w:val="1"/>
      <w:marLeft w:val="0"/>
      <w:marRight w:val="0"/>
      <w:marTop w:val="0"/>
      <w:marBottom w:val="0"/>
      <w:divBdr>
        <w:top w:val="none" w:sz="0" w:space="0" w:color="auto"/>
        <w:left w:val="none" w:sz="0" w:space="0" w:color="auto"/>
        <w:bottom w:val="none" w:sz="0" w:space="0" w:color="auto"/>
        <w:right w:val="none" w:sz="0" w:space="0" w:color="auto"/>
      </w:divBdr>
    </w:div>
    <w:div w:id="1875773295">
      <w:bodyDiv w:val="1"/>
      <w:marLeft w:val="0"/>
      <w:marRight w:val="0"/>
      <w:marTop w:val="0"/>
      <w:marBottom w:val="0"/>
      <w:divBdr>
        <w:top w:val="none" w:sz="0" w:space="0" w:color="auto"/>
        <w:left w:val="none" w:sz="0" w:space="0" w:color="auto"/>
        <w:bottom w:val="none" w:sz="0" w:space="0" w:color="auto"/>
        <w:right w:val="none" w:sz="0" w:space="0" w:color="auto"/>
      </w:divBdr>
    </w:div>
    <w:div w:id="1876110949">
      <w:bodyDiv w:val="1"/>
      <w:marLeft w:val="0"/>
      <w:marRight w:val="0"/>
      <w:marTop w:val="0"/>
      <w:marBottom w:val="0"/>
      <w:divBdr>
        <w:top w:val="none" w:sz="0" w:space="0" w:color="auto"/>
        <w:left w:val="none" w:sz="0" w:space="0" w:color="auto"/>
        <w:bottom w:val="none" w:sz="0" w:space="0" w:color="auto"/>
        <w:right w:val="none" w:sz="0" w:space="0" w:color="auto"/>
      </w:divBdr>
    </w:div>
    <w:div w:id="1878590881">
      <w:bodyDiv w:val="1"/>
      <w:marLeft w:val="0"/>
      <w:marRight w:val="0"/>
      <w:marTop w:val="0"/>
      <w:marBottom w:val="0"/>
      <w:divBdr>
        <w:top w:val="none" w:sz="0" w:space="0" w:color="auto"/>
        <w:left w:val="none" w:sz="0" w:space="0" w:color="auto"/>
        <w:bottom w:val="none" w:sz="0" w:space="0" w:color="auto"/>
        <w:right w:val="none" w:sz="0" w:space="0" w:color="auto"/>
      </w:divBdr>
    </w:div>
    <w:div w:id="1883588765">
      <w:bodyDiv w:val="1"/>
      <w:marLeft w:val="0"/>
      <w:marRight w:val="0"/>
      <w:marTop w:val="0"/>
      <w:marBottom w:val="0"/>
      <w:divBdr>
        <w:top w:val="none" w:sz="0" w:space="0" w:color="auto"/>
        <w:left w:val="none" w:sz="0" w:space="0" w:color="auto"/>
        <w:bottom w:val="none" w:sz="0" w:space="0" w:color="auto"/>
        <w:right w:val="none" w:sz="0" w:space="0" w:color="auto"/>
      </w:divBdr>
    </w:div>
    <w:div w:id="1891072374">
      <w:bodyDiv w:val="1"/>
      <w:marLeft w:val="0"/>
      <w:marRight w:val="0"/>
      <w:marTop w:val="0"/>
      <w:marBottom w:val="0"/>
      <w:divBdr>
        <w:top w:val="none" w:sz="0" w:space="0" w:color="auto"/>
        <w:left w:val="none" w:sz="0" w:space="0" w:color="auto"/>
        <w:bottom w:val="none" w:sz="0" w:space="0" w:color="auto"/>
        <w:right w:val="none" w:sz="0" w:space="0" w:color="auto"/>
      </w:divBdr>
    </w:div>
    <w:div w:id="1895844646">
      <w:bodyDiv w:val="1"/>
      <w:marLeft w:val="0"/>
      <w:marRight w:val="0"/>
      <w:marTop w:val="0"/>
      <w:marBottom w:val="0"/>
      <w:divBdr>
        <w:top w:val="none" w:sz="0" w:space="0" w:color="auto"/>
        <w:left w:val="none" w:sz="0" w:space="0" w:color="auto"/>
        <w:bottom w:val="none" w:sz="0" w:space="0" w:color="auto"/>
        <w:right w:val="none" w:sz="0" w:space="0" w:color="auto"/>
      </w:divBdr>
    </w:div>
    <w:div w:id="1900558306">
      <w:bodyDiv w:val="1"/>
      <w:marLeft w:val="0"/>
      <w:marRight w:val="0"/>
      <w:marTop w:val="0"/>
      <w:marBottom w:val="0"/>
      <w:divBdr>
        <w:top w:val="none" w:sz="0" w:space="0" w:color="auto"/>
        <w:left w:val="none" w:sz="0" w:space="0" w:color="auto"/>
        <w:bottom w:val="none" w:sz="0" w:space="0" w:color="auto"/>
        <w:right w:val="none" w:sz="0" w:space="0" w:color="auto"/>
      </w:divBdr>
    </w:div>
    <w:div w:id="1919363569">
      <w:bodyDiv w:val="1"/>
      <w:marLeft w:val="0"/>
      <w:marRight w:val="0"/>
      <w:marTop w:val="0"/>
      <w:marBottom w:val="0"/>
      <w:divBdr>
        <w:top w:val="none" w:sz="0" w:space="0" w:color="auto"/>
        <w:left w:val="none" w:sz="0" w:space="0" w:color="auto"/>
        <w:bottom w:val="none" w:sz="0" w:space="0" w:color="auto"/>
        <w:right w:val="none" w:sz="0" w:space="0" w:color="auto"/>
      </w:divBdr>
    </w:div>
    <w:div w:id="1921525624">
      <w:bodyDiv w:val="1"/>
      <w:marLeft w:val="0"/>
      <w:marRight w:val="0"/>
      <w:marTop w:val="0"/>
      <w:marBottom w:val="0"/>
      <w:divBdr>
        <w:top w:val="none" w:sz="0" w:space="0" w:color="auto"/>
        <w:left w:val="none" w:sz="0" w:space="0" w:color="auto"/>
        <w:bottom w:val="none" w:sz="0" w:space="0" w:color="auto"/>
        <w:right w:val="none" w:sz="0" w:space="0" w:color="auto"/>
      </w:divBdr>
    </w:div>
    <w:div w:id="1936161887">
      <w:bodyDiv w:val="1"/>
      <w:marLeft w:val="0"/>
      <w:marRight w:val="0"/>
      <w:marTop w:val="0"/>
      <w:marBottom w:val="0"/>
      <w:divBdr>
        <w:top w:val="none" w:sz="0" w:space="0" w:color="auto"/>
        <w:left w:val="none" w:sz="0" w:space="0" w:color="auto"/>
        <w:bottom w:val="none" w:sz="0" w:space="0" w:color="auto"/>
        <w:right w:val="none" w:sz="0" w:space="0" w:color="auto"/>
      </w:divBdr>
    </w:div>
    <w:div w:id="1943221304">
      <w:bodyDiv w:val="1"/>
      <w:marLeft w:val="0"/>
      <w:marRight w:val="0"/>
      <w:marTop w:val="0"/>
      <w:marBottom w:val="0"/>
      <w:divBdr>
        <w:top w:val="none" w:sz="0" w:space="0" w:color="auto"/>
        <w:left w:val="none" w:sz="0" w:space="0" w:color="auto"/>
        <w:bottom w:val="none" w:sz="0" w:space="0" w:color="auto"/>
        <w:right w:val="none" w:sz="0" w:space="0" w:color="auto"/>
      </w:divBdr>
    </w:div>
    <w:div w:id="1949388349">
      <w:bodyDiv w:val="1"/>
      <w:marLeft w:val="0"/>
      <w:marRight w:val="0"/>
      <w:marTop w:val="0"/>
      <w:marBottom w:val="0"/>
      <w:divBdr>
        <w:top w:val="none" w:sz="0" w:space="0" w:color="auto"/>
        <w:left w:val="none" w:sz="0" w:space="0" w:color="auto"/>
        <w:bottom w:val="none" w:sz="0" w:space="0" w:color="auto"/>
        <w:right w:val="none" w:sz="0" w:space="0" w:color="auto"/>
      </w:divBdr>
    </w:div>
    <w:div w:id="1956060291">
      <w:bodyDiv w:val="1"/>
      <w:marLeft w:val="0"/>
      <w:marRight w:val="0"/>
      <w:marTop w:val="0"/>
      <w:marBottom w:val="0"/>
      <w:divBdr>
        <w:top w:val="none" w:sz="0" w:space="0" w:color="auto"/>
        <w:left w:val="none" w:sz="0" w:space="0" w:color="auto"/>
        <w:bottom w:val="none" w:sz="0" w:space="0" w:color="auto"/>
        <w:right w:val="none" w:sz="0" w:space="0" w:color="auto"/>
      </w:divBdr>
    </w:div>
    <w:div w:id="1968968481">
      <w:bodyDiv w:val="1"/>
      <w:marLeft w:val="0"/>
      <w:marRight w:val="0"/>
      <w:marTop w:val="0"/>
      <w:marBottom w:val="0"/>
      <w:divBdr>
        <w:top w:val="none" w:sz="0" w:space="0" w:color="auto"/>
        <w:left w:val="none" w:sz="0" w:space="0" w:color="auto"/>
        <w:bottom w:val="none" w:sz="0" w:space="0" w:color="auto"/>
        <w:right w:val="none" w:sz="0" w:space="0" w:color="auto"/>
      </w:divBdr>
    </w:div>
    <w:div w:id="1975403099">
      <w:bodyDiv w:val="1"/>
      <w:marLeft w:val="0"/>
      <w:marRight w:val="0"/>
      <w:marTop w:val="0"/>
      <w:marBottom w:val="0"/>
      <w:divBdr>
        <w:top w:val="none" w:sz="0" w:space="0" w:color="auto"/>
        <w:left w:val="none" w:sz="0" w:space="0" w:color="auto"/>
        <w:bottom w:val="none" w:sz="0" w:space="0" w:color="auto"/>
        <w:right w:val="none" w:sz="0" w:space="0" w:color="auto"/>
      </w:divBdr>
    </w:div>
    <w:div w:id="1985348411">
      <w:bodyDiv w:val="1"/>
      <w:marLeft w:val="0"/>
      <w:marRight w:val="0"/>
      <w:marTop w:val="0"/>
      <w:marBottom w:val="0"/>
      <w:divBdr>
        <w:top w:val="none" w:sz="0" w:space="0" w:color="auto"/>
        <w:left w:val="none" w:sz="0" w:space="0" w:color="auto"/>
        <w:bottom w:val="none" w:sz="0" w:space="0" w:color="auto"/>
        <w:right w:val="none" w:sz="0" w:space="0" w:color="auto"/>
      </w:divBdr>
    </w:div>
    <w:div w:id="1995599963">
      <w:bodyDiv w:val="1"/>
      <w:marLeft w:val="0"/>
      <w:marRight w:val="0"/>
      <w:marTop w:val="0"/>
      <w:marBottom w:val="0"/>
      <w:divBdr>
        <w:top w:val="none" w:sz="0" w:space="0" w:color="auto"/>
        <w:left w:val="none" w:sz="0" w:space="0" w:color="auto"/>
        <w:bottom w:val="none" w:sz="0" w:space="0" w:color="auto"/>
        <w:right w:val="none" w:sz="0" w:space="0" w:color="auto"/>
      </w:divBdr>
    </w:div>
    <w:div w:id="2014213451">
      <w:bodyDiv w:val="1"/>
      <w:marLeft w:val="0"/>
      <w:marRight w:val="0"/>
      <w:marTop w:val="0"/>
      <w:marBottom w:val="0"/>
      <w:divBdr>
        <w:top w:val="none" w:sz="0" w:space="0" w:color="auto"/>
        <w:left w:val="none" w:sz="0" w:space="0" w:color="auto"/>
        <w:bottom w:val="none" w:sz="0" w:space="0" w:color="auto"/>
        <w:right w:val="none" w:sz="0" w:space="0" w:color="auto"/>
      </w:divBdr>
    </w:div>
    <w:div w:id="2026711475">
      <w:bodyDiv w:val="1"/>
      <w:marLeft w:val="0"/>
      <w:marRight w:val="0"/>
      <w:marTop w:val="0"/>
      <w:marBottom w:val="0"/>
      <w:divBdr>
        <w:top w:val="none" w:sz="0" w:space="0" w:color="auto"/>
        <w:left w:val="none" w:sz="0" w:space="0" w:color="auto"/>
        <w:bottom w:val="none" w:sz="0" w:space="0" w:color="auto"/>
        <w:right w:val="none" w:sz="0" w:space="0" w:color="auto"/>
      </w:divBdr>
    </w:div>
    <w:div w:id="2035887958">
      <w:bodyDiv w:val="1"/>
      <w:marLeft w:val="0"/>
      <w:marRight w:val="0"/>
      <w:marTop w:val="0"/>
      <w:marBottom w:val="0"/>
      <w:divBdr>
        <w:top w:val="none" w:sz="0" w:space="0" w:color="auto"/>
        <w:left w:val="none" w:sz="0" w:space="0" w:color="auto"/>
        <w:bottom w:val="none" w:sz="0" w:space="0" w:color="auto"/>
        <w:right w:val="none" w:sz="0" w:space="0" w:color="auto"/>
      </w:divBdr>
      <w:divsChild>
        <w:div w:id="1515268252">
          <w:marLeft w:val="0"/>
          <w:marRight w:val="0"/>
          <w:marTop w:val="300"/>
          <w:marBottom w:val="0"/>
          <w:divBdr>
            <w:top w:val="none" w:sz="0" w:space="0" w:color="auto"/>
            <w:left w:val="none" w:sz="0" w:space="0" w:color="auto"/>
            <w:bottom w:val="none" w:sz="0" w:space="0" w:color="auto"/>
            <w:right w:val="none" w:sz="0" w:space="0" w:color="auto"/>
          </w:divBdr>
          <w:divsChild>
            <w:div w:id="964114778">
              <w:marLeft w:val="0"/>
              <w:marRight w:val="0"/>
              <w:marTop w:val="0"/>
              <w:marBottom w:val="0"/>
              <w:divBdr>
                <w:top w:val="none" w:sz="0" w:space="0" w:color="auto"/>
                <w:left w:val="none" w:sz="0" w:space="0" w:color="auto"/>
                <w:bottom w:val="none" w:sz="0" w:space="0" w:color="auto"/>
                <w:right w:val="none" w:sz="0" w:space="0" w:color="auto"/>
              </w:divBdr>
              <w:divsChild>
                <w:div w:id="1126317358">
                  <w:marLeft w:val="0"/>
                  <w:marRight w:val="-3600"/>
                  <w:marTop w:val="0"/>
                  <w:marBottom w:val="0"/>
                  <w:divBdr>
                    <w:top w:val="none" w:sz="0" w:space="0" w:color="auto"/>
                    <w:left w:val="none" w:sz="0" w:space="0" w:color="auto"/>
                    <w:bottom w:val="none" w:sz="0" w:space="0" w:color="auto"/>
                    <w:right w:val="none" w:sz="0" w:space="0" w:color="auto"/>
                  </w:divBdr>
                  <w:divsChild>
                    <w:div w:id="1053428585">
                      <w:marLeft w:val="300"/>
                      <w:marRight w:val="4200"/>
                      <w:marTop w:val="0"/>
                      <w:marBottom w:val="540"/>
                      <w:divBdr>
                        <w:top w:val="none" w:sz="0" w:space="0" w:color="auto"/>
                        <w:left w:val="none" w:sz="0" w:space="0" w:color="auto"/>
                        <w:bottom w:val="none" w:sz="0" w:space="0" w:color="auto"/>
                        <w:right w:val="none" w:sz="0" w:space="0" w:color="auto"/>
                      </w:divBdr>
                      <w:divsChild>
                        <w:div w:id="1268583620">
                          <w:marLeft w:val="0"/>
                          <w:marRight w:val="0"/>
                          <w:marTop w:val="0"/>
                          <w:marBottom w:val="0"/>
                          <w:divBdr>
                            <w:top w:val="none" w:sz="0" w:space="0" w:color="auto"/>
                            <w:left w:val="none" w:sz="0" w:space="0" w:color="auto"/>
                            <w:bottom w:val="none" w:sz="0" w:space="0" w:color="auto"/>
                            <w:right w:val="none" w:sz="0" w:space="0" w:color="auto"/>
                          </w:divBdr>
                          <w:divsChild>
                            <w:div w:id="5050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560439">
      <w:bodyDiv w:val="1"/>
      <w:marLeft w:val="0"/>
      <w:marRight w:val="0"/>
      <w:marTop w:val="0"/>
      <w:marBottom w:val="0"/>
      <w:divBdr>
        <w:top w:val="none" w:sz="0" w:space="0" w:color="auto"/>
        <w:left w:val="none" w:sz="0" w:space="0" w:color="auto"/>
        <w:bottom w:val="none" w:sz="0" w:space="0" w:color="auto"/>
        <w:right w:val="none" w:sz="0" w:space="0" w:color="auto"/>
      </w:divBdr>
    </w:div>
    <w:div w:id="2048096121">
      <w:bodyDiv w:val="1"/>
      <w:marLeft w:val="0"/>
      <w:marRight w:val="0"/>
      <w:marTop w:val="0"/>
      <w:marBottom w:val="0"/>
      <w:divBdr>
        <w:top w:val="none" w:sz="0" w:space="0" w:color="auto"/>
        <w:left w:val="none" w:sz="0" w:space="0" w:color="auto"/>
        <w:bottom w:val="none" w:sz="0" w:space="0" w:color="auto"/>
        <w:right w:val="none" w:sz="0" w:space="0" w:color="auto"/>
      </w:divBdr>
    </w:div>
    <w:div w:id="2049141391">
      <w:bodyDiv w:val="1"/>
      <w:marLeft w:val="0"/>
      <w:marRight w:val="0"/>
      <w:marTop w:val="0"/>
      <w:marBottom w:val="0"/>
      <w:divBdr>
        <w:top w:val="none" w:sz="0" w:space="0" w:color="auto"/>
        <w:left w:val="none" w:sz="0" w:space="0" w:color="auto"/>
        <w:bottom w:val="none" w:sz="0" w:space="0" w:color="auto"/>
        <w:right w:val="none" w:sz="0" w:space="0" w:color="auto"/>
      </w:divBdr>
    </w:div>
    <w:div w:id="2052729901">
      <w:marLeft w:val="0"/>
      <w:marRight w:val="0"/>
      <w:marTop w:val="0"/>
      <w:marBottom w:val="0"/>
      <w:divBdr>
        <w:top w:val="none" w:sz="0" w:space="0" w:color="auto"/>
        <w:left w:val="none" w:sz="0" w:space="0" w:color="auto"/>
        <w:bottom w:val="none" w:sz="0" w:space="0" w:color="auto"/>
        <w:right w:val="none" w:sz="0" w:space="0" w:color="auto"/>
      </w:divBdr>
    </w:div>
    <w:div w:id="2052729902">
      <w:marLeft w:val="0"/>
      <w:marRight w:val="0"/>
      <w:marTop w:val="0"/>
      <w:marBottom w:val="0"/>
      <w:divBdr>
        <w:top w:val="none" w:sz="0" w:space="0" w:color="auto"/>
        <w:left w:val="none" w:sz="0" w:space="0" w:color="auto"/>
        <w:bottom w:val="none" w:sz="0" w:space="0" w:color="auto"/>
        <w:right w:val="none" w:sz="0" w:space="0" w:color="auto"/>
      </w:divBdr>
    </w:div>
    <w:div w:id="2052729904">
      <w:marLeft w:val="60"/>
      <w:marRight w:val="60"/>
      <w:marTop w:val="30"/>
      <w:marBottom w:val="60"/>
      <w:divBdr>
        <w:top w:val="none" w:sz="0" w:space="0" w:color="auto"/>
        <w:left w:val="none" w:sz="0" w:space="0" w:color="auto"/>
        <w:bottom w:val="none" w:sz="0" w:space="0" w:color="auto"/>
        <w:right w:val="none" w:sz="0" w:space="0" w:color="auto"/>
      </w:divBdr>
      <w:divsChild>
        <w:div w:id="2052729978">
          <w:marLeft w:val="0"/>
          <w:marRight w:val="0"/>
          <w:marTop w:val="0"/>
          <w:marBottom w:val="0"/>
          <w:divBdr>
            <w:top w:val="none" w:sz="0" w:space="0" w:color="auto"/>
            <w:left w:val="none" w:sz="0" w:space="0" w:color="auto"/>
            <w:bottom w:val="none" w:sz="0" w:space="0" w:color="auto"/>
            <w:right w:val="none" w:sz="0" w:space="0" w:color="auto"/>
          </w:divBdr>
        </w:div>
      </w:divsChild>
    </w:div>
    <w:div w:id="2052729905">
      <w:marLeft w:val="0"/>
      <w:marRight w:val="0"/>
      <w:marTop w:val="0"/>
      <w:marBottom w:val="0"/>
      <w:divBdr>
        <w:top w:val="none" w:sz="0" w:space="0" w:color="auto"/>
        <w:left w:val="none" w:sz="0" w:space="0" w:color="auto"/>
        <w:bottom w:val="none" w:sz="0" w:space="0" w:color="auto"/>
        <w:right w:val="none" w:sz="0" w:space="0" w:color="auto"/>
      </w:divBdr>
    </w:div>
    <w:div w:id="2052729906">
      <w:marLeft w:val="0"/>
      <w:marRight w:val="0"/>
      <w:marTop w:val="0"/>
      <w:marBottom w:val="0"/>
      <w:divBdr>
        <w:top w:val="none" w:sz="0" w:space="0" w:color="auto"/>
        <w:left w:val="none" w:sz="0" w:space="0" w:color="auto"/>
        <w:bottom w:val="none" w:sz="0" w:space="0" w:color="auto"/>
        <w:right w:val="none" w:sz="0" w:space="0" w:color="auto"/>
      </w:divBdr>
    </w:div>
    <w:div w:id="2052729908">
      <w:marLeft w:val="0"/>
      <w:marRight w:val="0"/>
      <w:marTop w:val="0"/>
      <w:marBottom w:val="0"/>
      <w:divBdr>
        <w:top w:val="none" w:sz="0" w:space="0" w:color="auto"/>
        <w:left w:val="none" w:sz="0" w:space="0" w:color="auto"/>
        <w:bottom w:val="none" w:sz="0" w:space="0" w:color="auto"/>
        <w:right w:val="none" w:sz="0" w:space="0" w:color="auto"/>
      </w:divBdr>
    </w:div>
    <w:div w:id="2052729909">
      <w:marLeft w:val="0"/>
      <w:marRight w:val="0"/>
      <w:marTop w:val="0"/>
      <w:marBottom w:val="0"/>
      <w:divBdr>
        <w:top w:val="none" w:sz="0" w:space="0" w:color="auto"/>
        <w:left w:val="none" w:sz="0" w:space="0" w:color="auto"/>
        <w:bottom w:val="none" w:sz="0" w:space="0" w:color="auto"/>
        <w:right w:val="none" w:sz="0" w:space="0" w:color="auto"/>
      </w:divBdr>
    </w:div>
    <w:div w:id="2052729910">
      <w:marLeft w:val="0"/>
      <w:marRight w:val="0"/>
      <w:marTop w:val="0"/>
      <w:marBottom w:val="0"/>
      <w:divBdr>
        <w:top w:val="none" w:sz="0" w:space="0" w:color="auto"/>
        <w:left w:val="none" w:sz="0" w:space="0" w:color="auto"/>
        <w:bottom w:val="none" w:sz="0" w:space="0" w:color="auto"/>
        <w:right w:val="none" w:sz="0" w:space="0" w:color="auto"/>
      </w:divBdr>
    </w:div>
    <w:div w:id="2052729911">
      <w:marLeft w:val="0"/>
      <w:marRight w:val="0"/>
      <w:marTop w:val="0"/>
      <w:marBottom w:val="0"/>
      <w:divBdr>
        <w:top w:val="none" w:sz="0" w:space="0" w:color="auto"/>
        <w:left w:val="none" w:sz="0" w:space="0" w:color="auto"/>
        <w:bottom w:val="none" w:sz="0" w:space="0" w:color="auto"/>
        <w:right w:val="none" w:sz="0" w:space="0" w:color="auto"/>
      </w:divBdr>
    </w:div>
    <w:div w:id="2052729912">
      <w:marLeft w:val="0"/>
      <w:marRight w:val="0"/>
      <w:marTop w:val="0"/>
      <w:marBottom w:val="0"/>
      <w:divBdr>
        <w:top w:val="none" w:sz="0" w:space="0" w:color="auto"/>
        <w:left w:val="none" w:sz="0" w:space="0" w:color="auto"/>
        <w:bottom w:val="none" w:sz="0" w:space="0" w:color="auto"/>
        <w:right w:val="none" w:sz="0" w:space="0" w:color="auto"/>
      </w:divBdr>
    </w:div>
    <w:div w:id="2052729913">
      <w:marLeft w:val="0"/>
      <w:marRight w:val="0"/>
      <w:marTop w:val="0"/>
      <w:marBottom w:val="0"/>
      <w:divBdr>
        <w:top w:val="none" w:sz="0" w:space="0" w:color="auto"/>
        <w:left w:val="none" w:sz="0" w:space="0" w:color="auto"/>
        <w:bottom w:val="none" w:sz="0" w:space="0" w:color="auto"/>
        <w:right w:val="none" w:sz="0" w:space="0" w:color="auto"/>
      </w:divBdr>
    </w:div>
    <w:div w:id="2052729914">
      <w:marLeft w:val="0"/>
      <w:marRight w:val="0"/>
      <w:marTop w:val="0"/>
      <w:marBottom w:val="0"/>
      <w:divBdr>
        <w:top w:val="none" w:sz="0" w:space="0" w:color="auto"/>
        <w:left w:val="none" w:sz="0" w:space="0" w:color="auto"/>
        <w:bottom w:val="none" w:sz="0" w:space="0" w:color="auto"/>
        <w:right w:val="none" w:sz="0" w:space="0" w:color="auto"/>
      </w:divBdr>
    </w:div>
    <w:div w:id="2052729915">
      <w:marLeft w:val="0"/>
      <w:marRight w:val="0"/>
      <w:marTop w:val="0"/>
      <w:marBottom w:val="0"/>
      <w:divBdr>
        <w:top w:val="none" w:sz="0" w:space="0" w:color="auto"/>
        <w:left w:val="none" w:sz="0" w:space="0" w:color="auto"/>
        <w:bottom w:val="none" w:sz="0" w:space="0" w:color="auto"/>
        <w:right w:val="none" w:sz="0" w:space="0" w:color="auto"/>
      </w:divBdr>
    </w:div>
    <w:div w:id="2052729916">
      <w:marLeft w:val="0"/>
      <w:marRight w:val="0"/>
      <w:marTop w:val="0"/>
      <w:marBottom w:val="0"/>
      <w:divBdr>
        <w:top w:val="none" w:sz="0" w:space="0" w:color="auto"/>
        <w:left w:val="none" w:sz="0" w:space="0" w:color="auto"/>
        <w:bottom w:val="none" w:sz="0" w:space="0" w:color="auto"/>
        <w:right w:val="none" w:sz="0" w:space="0" w:color="auto"/>
      </w:divBdr>
    </w:div>
    <w:div w:id="2052729917">
      <w:marLeft w:val="0"/>
      <w:marRight w:val="0"/>
      <w:marTop w:val="0"/>
      <w:marBottom w:val="0"/>
      <w:divBdr>
        <w:top w:val="none" w:sz="0" w:space="0" w:color="auto"/>
        <w:left w:val="none" w:sz="0" w:space="0" w:color="auto"/>
        <w:bottom w:val="none" w:sz="0" w:space="0" w:color="auto"/>
        <w:right w:val="none" w:sz="0" w:space="0" w:color="auto"/>
      </w:divBdr>
    </w:div>
    <w:div w:id="2052729919">
      <w:marLeft w:val="0"/>
      <w:marRight w:val="0"/>
      <w:marTop w:val="0"/>
      <w:marBottom w:val="0"/>
      <w:divBdr>
        <w:top w:val="none" w:sz="0" w:space="0" w:color="auto"/>
        <w:left w:val="none" w:sz="0" w:space="0" w:color="auto"/>
        <w:bottom w:val="none" w:sz="0" w:space="0" w:color="auto"/>
        <w:right w:val="none" w:sz="0" w:space="0" w:color="auto"/>
      </w:divBdr>
    </w:div>
    <w:div w:id="2052729920">
      <w:marLeft w:val="0"/>
      <w:marRight w:val="0"/>
      <w:marTop w:val="0"/>
      <w:marBottom w:val="0"/>
      <w:divBdr>
        <w:top w:val="none" w:sz="0" w:space="0" w:color="auto"/>
        <w:left w:val="none" w:sz="0" w:space="0" w:color="auto"/>
        <w:bottom w:val="none" w:sz="0" w:space="0" w:color="auto"/>
        <w:right w:val="none" w:sz="0" w:space="0" w:color="auto"/>
      </w:divBdr>
    </w:div>
    <w:div w:id="2052729923">
      <w:marLeft w:val="0"/>
      <w:marRight w:val="0"/>
      <w:marTop w:val="0"/>
      <w:marBottom w:val="0"/>
      <w:divBdr>
        <w:top w:val="none" w:sz="0" w:space="0" w:color="auto"/>
        <w:left w:val="none" w:sz="0" w:space="0" w:color="auto"/>
        <w:bottom w:val="none" w:sz="0" w:space="0" w:color="auto"/>
        <w:right w:val="none" w:sz="0" w:space="0" w:color="auto"/>
      </w:divBdr>
    </w:div>
    <w:div w:id="2052729924">
      <w:marLeft w:val="0"/>
      <w:marRight w:val="0"/>
      <w:marTop w:val="0"/>
      <w:marBottom w:val="0"/>
      <w:divBdr>
        <w:top w:val="none" w:sz="0" w:space="0" w:color="auto"/>
        <w:left w:val="none" w:sz="0" w:space="0" w:color="auto"/>
        <w:bottom w:val="none" w:sz="0" w:space="0" w:color="auto"/>
        <w:right w:val="none" w:sz="0" w:space="0" w:color="auto"/>
      </w:divBdr>
    </w:div>
    <w:div w:id="2052729925">
      <w:marLeft w:val="0"/>
      <w:marRight w:val="0"/>
      <w:marTop w:val="0"/>
      <w:marBottom w:val="0"/>
      <w:divBdr>
        <w:top w:val="none" w:sz="0" w:space="0" w:color="auto"/>
        <w:left w:val="none" w:sz="0" w:space="0" w:color="auto"/>
        <w:bottom w:val="none" w:sz="0" w:space="0" w:color="auto"/>
        <w:right w:val="none" w:sz="0" w:space="0" w:color="auto"/>
      </w:divBdr>
    </w:div>
    <w:div w:id="2052729930">
      <w:marLeft w:val="0"/>
      <w:marRight w:val="0"/>
      <w:marTop w:val="0"/>
      <w:marBottom w:val="0"/>
      <w:divBdr>
        <w:top w:val="none" w:sz="0" w:space="0" w:color="auto"/>
        <w:left w:val="none" w:sz="0" w:space="0" w:color="auto"/>
        <w:bottom w:val="none" w:sz="0" w:space="0" w:color="auto"/>
        <w:right w:val="none" w:sz="0" w:space="0" w:color="auto"/>
      </w:divBdr>
    </w:div>
    <w:div w:id="2052729931">
      <w:marLeft w:val="0"/>
      <w:marRight w:val="0"/>
      <w:marTop w:val="0"/>
      <w:marBottom w:val="0"/>
      <w:divBdr>
        <w:top w:val="none" w:sz="0" w:space="0" w:color="auto"/>
        <w:left w:val="none" w:sz="0" w:space="0" w:color="auto"/>
        <w:bottom w:val="none" w:sz="0" w:space="0" w:color="auto"/>
        <w:right w:val="none" w:sz="0" w:space="0" w:color="auto"/>
      </w:divBdr>
      <w:divsChild>
        <w:div w:id="2052729957">
          <w:marLeft w:val="0"/>
          <w:marRight w:val="0"/>
          <w:marTop w:val="0"/>
          <w:marBottom w:val="0"/>
          <w:divBdr>
            <w:top w:val="none" w:sz="0" w:space="0" w:color="auto"/>
            <w:left w:val="none" w:sz="0" w:space="0" w:color="auto"/>
            <w:bottom w:val="none" w:sz="0" w:space="0" w:color="auto"/>
            <w:right w:val="none" w:sz="0" w:space="0" w:color="auto"/>
          </w:divBdr>
          <w:divsChild>
            <w:div w:id="2052729921">
              <w:marLeft w:val="0"/>
              <w:marRight w:val="0"/>
              <w:marTop w:val="0"/>
              <w:marBottom w:val="0"/>
              <w:divBdr>
                <w:top w:val="none" w:sz="0" w:space="0" w:color="auto"/>
                <w:left w:val="none" w:sz="0" w:space="0" w:color="auto"/>
                <w:bottom w:val="none" w:sz="0" w:space="0" w:color="auto"/>
                <w:right w:val="none" w:sz="0" w:space="0" w:color="auto"/>
              </w:divBdr>
              <w:divsChild>
                <w:div w:id="2052729959">
                  <w:marLeft w:val="0"/>
                  <w:marRight w:val="0"/>
                  <w:marTop w:val="0"/>
                  <w:marBottom w:val="0"/>
                  <w:divBdr>
                    <w:top w:val="none" w:sz="0" w:space="0" w:color="auto"/>
                    <w:left w:val="none" w:sz="0" w:space="0" w:color="auto"/>
                    <w:bottom w:val="none" w:sz="0" w:space="0" w:color="auto"/>
                    <w:right w:val="none" w:sz="0" w:space="0" w:color="auto"/>
                  </w:divBdr>
                  <w:divsChild>
                    <w:div w:id="2052729927">
                      <w:marLeft w:val="0"/>
                      <w:marRight w:val="0"/>
                      <w:marTop w:val="0"/>
                      <w:marBottom w:val="0"/>
                      <w:divBdr>
                        <w:top w:val="none" w:sz="0" w:space="0" w:color="auto"/>
                        <w:left w:val="none" w:sz="0" w:space="0" w:color="auto"/>
                        <w:bottom w:val="none" w:sz="0" w:space="0" w:color="auto"/>
                        <w:right w:val="none" w:sz="0" w:space="0" w:color="auto"/>
                      </w:divBdr>
                      <w:divsChild>
                        <w:div w:id="2052729950">
                          <w:marLeft w:val="0"/>
                          <w:marRight w:val="0"/>
                          <w:marTop w:val="0"/>
                          <w:marBottom w:val="0"/>
                          <w:divBdr>
                            <w:top w:val="none" w:sz="0" w:space="0" w:color="auto"/>
                            <w:left w:val="none" w:sz="0" w:space="0" w:color="auto"/>
                            <w:bottom w:val="none" w:sz="0" w:space="0" w:color="auto"/>
                            <w:right w:val="none" w:sz="0" w:space="0" w:color="auto"/>
                          </w:divBdr>
                          <w:divsChild>
                            <w:div w:id="2052729937">
                              <w:marLeft w:val="0"/>
                              <w:marRight w:val="0"/>
                              <w:marTop w:val="0"/>
                              <w:marBottom w:val="0"/>
                              <w:divBdr>
                                <w:top w:val="none" w:sz="0" w:space="0" w:color="auto"/>
                                <w:left w:val="none" w:sz="0" w:space="0" w:color="auto"/>
                                <w:bottom w:val="none" w:sz="0" w:space="0" w:color="auto"/>
                                <w:right w:val="none" w:sz="0" w:space="0" w:color="auto"/>
                              </w:divBdr>
                              <w:divsChild>
                                <w:div w:id="2052729941">
                                  <w:marLeft w:val="0"/>
                                  <w:marRight w:val="0"/>
                                  <w:marTop w:val="0"/>
                                  <w:marBottom w:val="0"/>
                                  <w:divBdr>
                                    <w:top w:val="none" w:sz="0" w:space="0" w:color="auto"/>
                                    <w:left w:val="none" w:sz="0" w:space="0" w:color="auto"/>
                                    <w:bottom w:val="none" w:sz="0" w:space="0" w:color="auto"/>
                                    <w:right w:val="none" w:sz="0" w:space="0" w:color="auto"/>
                                  </w:divBdr>
                                  <w:divsChild>
                                    <w:div w:id="20527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729932">
      <w:marLeft w:val="0"/>
      <w:marRight w:val="0"/>
      <w:marTop w:val="0"/>
      <w:marBottom w:val="0"/>
      <w:divBdr>
        <w:top w:val="none" w:sz="0" w:space="0" w:color="auto"/>
        <w:left w:val="none" w:sz="0" w:space="0" w:color="auto"/>
        <w:bottom w:val="none" w:sz="0" w:space="0" w:color="auto"/>
        <w:right w:val="none" w:sz="0" w:space="0" w:color="auto"/>
      </w:divBdr>
      <w:divsChild>
        <w:div w:id="2052729969">
          <w:marLeft w:val="84"/>
          <w:marRight w:val="0"/>
          <w:marTop w:val="0"/>
          <w:marBottom w:val="0"/>
          <w:divBdr>
            <w:top w:val="none" w:sz="0" w:space="0" w:color="auto"/>
            <w:left w:val="none" w:sz="0" w:space="0" w:color="auto"/>
            <w:bottom w:val="none" w:sz="0" w:space="0" w:color="auto"/>
            <w:right w:val="none" w:sz="0" w:space="0" w:color="auto"/>
          </w:divBdr>
        </w:div>
      </w:divsChild>
    </w:div>
    <w:div w:id="2052729933">
      <w:marLeft w:val="0"/>
      <w:marRight w:val="0"/>
      <w:marTop w:val="0"/>
      <w:marBottom w:val="0"/>
      <w:divBdr>
        <w:top w:val="none" w:sz="0" w:space="0" w:color="auto"/>
        <w:left w:val="none" w:sz="0" w:space="0" w:color="auto"/>
        <w:bottom w:val="none" w:sz="0" w:space="0" w:color="auto"/>
        <w:right w:val="none" w:sz="0" w:space="0" w:color="auto"/>
      </w:divBdr>
    </w:div>
    <w:div w:id="2052729934">
      <w:marLeft w:val="0"/>
      <w:marRight w:val="0"/>
      <w:marTop w:val="0"/>
      <w:marBottom w:val="0"/>
      <w:divBdr>
        <w:top w:val="none" w:sz="0" w:space="0" w:color="auto"/>
        <w:left w:val="none" w:sz="0" w:space="0" w:color="auto"/>
        <w:bottom w:val="none" w:sz="0" w:space="0" w:color="auto"/>
        <w:right w:val="none" w:sz="0" w:space="0" w:color="auto"/>
      </w:divBdr>
    </w:div>
    <w:div w:id="2052729936">
      <w:marLeft w:val="0"/>
      <w:marRight w:val="0"/>
      <w:marTop w:val="0"/>
      <w:marBottom w:val="0"/>
      <w:divBdr>
        <w:top w:val="none" w:sz="0" w:space="0" w:color="auto"/>
        <w:left w:val="none" w:sz="0" w:space="0" w:color="auto"/>
        <w:bottom w:val="none" w:sz="0" w:space="0" w:color="auto"/>
        <w:right w:val="none" w:sz="0" w:space="0" w:color="auto"/>
      </w:divBdr>
    </w:div>
    <w:div w:id="2052729939">
      <w:marLeft w:val="0"/>
      <w:marRight w:val="0"/>
      <w:marTop w:val="0"/>
      <w:marBottom w:val="0"/>
      <w:divBdr>
        <w:top w:val="none" w:sz="0" w:space="0" w:color="auto"/>
        <w:left w:val="none" w:sz="0" w:space="0" w:color="auto"/>
        <w:bottom w:val="none" w:sz="0" w:space="0" w:color="auto"/>
        <w:right w:val="none" w:sz="0" w:space="0" w:color="auto"/>
      </w:divBdr>
    </w:div>
    <w:div w:id="2052729943">
      <w:marLeft w:val="0"/>
      <w:marRight w:val="0"/>
      <w:marTop w:val="0"/>
      <w:marBottom w:val="0"/>
      <w:divBdr>
        <w:top w:val="none" w:sz="0" w:space="0" w:color="auto"/>
        <w:left w:val="none" w:sz="0" w:space="0" w:color="auto"/>
        <w:bottom w:val="none" w:sz="0" w:space="0" w:color="auto"/>
        <w:right w:val="none" w:sz="0" w:space="0" w:color="auto"/>
      </w:divBdr>
    </w:div>
    <w:div w:id="2052729944">
      <w:marLeft w:val="0"/>
      <w:marRight w:val="0"/>
      <w:marTop w:val="0"/>
      <w:marBottom w:val="0"/>
      <w:divBdr>
        <w:top w:val="none" w:sz="0" w:space="0" w:color="auto"/>
        <w:left w:val="none" w:sz="0" w:space="0" w:color="auto"/>
        <w:bottom w:val="none" w:sz="0" w:space="0" w:color="auto"/>
        <w:right w:val="none" w:sz="0" w:space="0" w:color="auto"/>
      </w:divBdr>
    </w:div>
    <w:div w:id="2052729945">
      <w:marLeft w:val="0"/>
      <w:marRight w:val="0"/>
      <w:marTop w:val="0"/>
      <w:marBottom w:val="0"/>
      <w:divBdr>
        <w:top w:val="none" w:sz="0" w:space="0" w:color="auto"/>
        <w:left w:val="none" w:sz="0" w:space="0" w:color="auto"/>
        <w:bottom w:val="none" w:sz="0" w:space="0" w:color="auto"/>
        <w:right w:val="none" w:sz="0" w:space="0" w:color="auto"/>
      </w:divBdr>
    </w:div>
    <w:div w:id="2052729946">
      <w:marLeft w:val="0"/>
      <w:marRight w:val="0"/>
      <w:marTop w:val="0"/>
      <w:marBottom w:val="0"/>
      <w:divBdr>
        <w:top w:val="none" w:sz="0" w:space="0" w:color="auto"/>
        <w:left w:val="none" w:sz="0" w:space="0" w:color="auto"/>
        <w:bottom w:val="none" w:sz="0" w:space="0" w:color="auto"/>
        <w:right w:val="none" w:sz="0" w:space="0" w:color="auto"/>
      </w:divBdr>
    </w:div>
    <w:div w:id="2052729947">
      <w:marLeft w:val="0"/>
      <w:marRight w:val="0"/>
      <w:marTop w:val="0"/>
      <w:marBottom w:val="0"/>
      <w:divBdr>
        <w:top w:val="none" w:sz="0" w:space="0" w:color="auto"/>
        <w:left w:val="none" w:sz="0" w:space="0" w:color="auto"/>
        <w:bottom w:val="none" w:sz="0" w:space="0" w:color="auto"/>
        <w:right w:val="none" w:sz="0" w:space="0" w:color="auto"/>
      </w:divBdr>
    </w:div>
    <w:div w:id="2052729948">
      <w:marLeft w:val="0"/>
      <w:marRight w:val="0"/>
      <w:marTop w:val="0"/>
      <w:marBottom w:val="0"/>
      <w:divBdr>
        <w:top w:val="none" w:sz="0" w:space="0" w:color="auto"/>
        <w:left w:val="none" w:sz="0" w:space="0" w:color="auto"/>
        <w:bottom w:val="none" w:sz="0" w:space="0" w:color="auto"/>
        <w:right w:val="none" w:sz="0" w:space="0" w:color="auto"/>
      </w:divBdr>
    </w:div>
    <w:div w:id="2052729949">
      <w:marLeft w:val="0"/>
      <w:marRight w:val="0"/>
      <w:marTop w:val="0"/>
      <w:marBottom w:val="0"/>
      <w:divBdr>
        <w:top w:val="none" w:sz="0" w:space="0" w:color="auto"/>
        <w:left w:val="none" w:sz="0" w:space="0" w:color="auto"/>
        <w:bottom w:val="none" w:sz="0" w:space="0" w:color="auto"/>
        <w:right w:val="none" w:sz="0" w:space="0" w:color="auto"/>
      </w:divBdr>
    </w:div>
    <w:div w:id="2052729951">
      <w:marLeft w:val="0"/>
      <w:marRight w:val="0"/>
      <w:marTop w:val="0"/>
      <w:marBottom w:val="0"/>
      <w:divBdr>
        <w:top w:val="none" w:sz="0" w:space="0" w:color="auto"/>
        <w:left w:val="none" w:sz="0" w:space="0" w:color="auto"/>
        <w:bottom w:val="none" w:sz="0" w:space="0" w:color="auto"/>
        <w:right w:val="none" w:sz="0" w:space="0" w:color="auto"/>
      </w:divBdr>
    </w:div>
    <w:div w:id="2052729953">
      <w:marLeft w:val="0"/>
      <w:marRight w:val="0"/>
      <w:marTop w:val="0"/>
      <w:marBottom w:val="0"/>
      <w:divBdr>
        <w:top w:val="none" w:sz="0" w:space="0" w:color="auto"/>
        <w:left w:val="none" w:sz="0" w:space="0" w:color="auto"/>
        <w:bottom w:val="none" w:sz="0" w:space="0" w:color="auto"/>
        <w:right w:val="none" w:sz="0" w:space="0" w:color="auto"/>
      </w:divBdr>
    </w:div>
    <w:div w:id="2052729954">
      <w:marLeft w:val="0"/>
      <w:marRight w:val="0"/>
      <w:marTop w:val="0"/>
      <w:marBottom w:val="0"/>
      <w:divBdr>
        <w:top w:val="none" w:sz="0" w:space="0" w:color="auto"/>
        <w:left w:val="none" w:sz="0" w:space="0" w:color="auto"/>
        <w:bottom w:val="none" w:sz="0" w:space="0" w:color="auto"/>
        <w:right w:val="none" w:sz="0" w:space="0" w:color="auto"/>
      </w:divBdr>
      <w:divsChild>
        <w:div w:id="2052729968">
          <w:marLeft w:val="0"/>
          <w:marRight w:val="0"/>
          <w:marTop w:val="0"/>
          <w:marBottom w:val="0"/>
          <w:divBdr>
            <w:top w:val="none" w:sz="0" w:space="0" w:color="auto"/>
            <w:left w:val="none" w:sz="0" w:space="0" w:color="auto"/>
            <w:bottom w:val="none" w:sz="0" w:space="0" w:color="auto"/>
            <w:right w:val="none" w:sz="0" w:space="0" w:color="auto"/>
          </w:divBdr>
          <w:divsChild>
            <w:div w:id="2052729958">
              <w:marLeft w:val="0"/>
              <w:marRight w:val="0"/>
              <w:marTop w:val="0"/>
              <w:marBottom w:val="0"/>
              <w:divBdr>
                <w:top w:val="none" w:sz="0" w:space="0" w:color="auto"/>
                <w:left w:val="none" w:sz="0" w:space="0" w:color="auto"/>
                <w:bottom w:val="none" w:sz="0" w:space="0" w:color="auto"/>
                <w:right w:val="none" w:sz="0" w:space="0" w:color="auto"/>
              </w:divBdr>
              <w:divsChild>
                <w:div w:id="2052729952">
                  <w:marLeft w:val="0"/>
                  <w:marRight w:val="0"/>
                  <w:marTop w:val="0"/>
                  <w:marBottom w:val="0"/>
                  <w:divBdr>
                    <w:top w:val="none" w:sz="0" w:space="0" w:color="auto"/>
                    <w:left w:val="none" w:sz="0" w:space="0" w:color="auto"/>
                    <w:bottom w:val="none" w:sz="0" w:space="0" w:color="auto"/>
                    <w:right w:val="none" w:sz="0" w:space="0" w:color="auto"/>
                  </w:divBdr>
                  <w:divsChild>
                    <w:div w:id="2052729974">
                      <w:marLeft w:val="0"/>
                      <w:marRight w:val="0"/>
                      <w:marTop w:val="0"/>
                      <w:marBottom w:val="0"/>
                      <w:divBdr>
                        <w:top w:val="none" w:sz="0" w:space="0" w:color="auto"/>
                        <w:left w:val="none" w:sz="0" w:space="0" w:color="auto"/>
                        <w:bottom w:val="none" w:sz="0" w:space="0" w:color="auto"/>
                        <w:right w:val="none" w:sz="0" w:space="0" w:color="auto"/>
                      </w:divBdr>
                      <w:divsChild>
                        <w:div w:id="2052729928">
                          <w:marLeft w:val="0"/>
                          <w:marRight w:val="0"/>
                          <w:marTop w:val="0"/>
                          <w:marBottom w:val="0"/>
                          <w:divBdr>
                            <w:top w:val="none" w:sz="0" w:space="0" w:color="auto"/>
                            <w:left w:val="none" w:sz="0" w:space="0" w:color="auto"/>
                            <w:bottom w:val="none" w:sz="0" w:space="0" w:color="auto"/>
                            <w:right w:val="none" w:sz="0" w:space="0" w:color="auto"/>
                          </w:divBdr>
                          <w:divsChild>
                            <w:div w:id="2052729942">
                              <w:marLeft w:val="0"/>
                              <w:marRight w:val="0"/>
                              <w:marTop w:val="0"/>
                              <w:marBottom w:val="0"/>
                              <w:divBdr>
                                <w:top w:val="single" w:sz="6" w:space="0" w:color="BFBFBF"/>
                                <w:left w:val="single" w:sz="6" w:space="0" w:color="BFBFBF"/>
                                <w:bottom w:val="single" w:sz="6" w:space="0" w:color="BFBFBF"/>
                                <w:right w:val="single" w:sz="6" w:space="0" w:color="BFBFBF"/>
                              </w:divBdr>
                              <w:divsChild>
                                <w:div w:id="2052729926">
                                  <w:marLeft w:val="0"/>
                                  <w:marRight w:val="0"/>
                                  <w:marTop w:val="0"/>
                                  <w:marBottom w:val="0"/>
                                  <w:divBdr>
                                    <w:top w:val="none" w:sz="0" w:space="0" w:color="auto"/>
                                    <w:left w:val="none" w:sz="0" w:space="0" w:color="auto"/>
                                    <w:bottom w:val="none" w:sz="0" w:space="0" w:color="auto"/>
                                    <w:right w:val="none" w:sz="0" w:space="0" w:color="auto"/>
                                  </w:divBdr>
                                  <w:divsChild>
                                    <w:div w:id="2052729922">
                                      <w:marLeft w:val="0"/>
                                      <w:marRight w:val="0"/>
                                      <w:marTop w:val="0"/>
                                      <w:marBottom w:val="0"/>
                                      <w:divBdr>
                                        <w:top w:val="none" w:sz="0" w:space="0" w:color="auto"/>
                                        <w:left w:val="none" w:sz="0" w:space="0" w:color="auto"/>
                                        <w:bottom w:val="none" w:sz="0" w:space="0" w:color="auto"/>
                                        <w:right w:val="none" w:sz="0" w:space="0" w:color="auto"/>
                                      </w:divBdr>
                                      <w:divsChild>
                                        <w:div w:id="2052729918">
                                          <w:marLeft w:val="0"/>
                                          <w:marRight w:val="0"/>
                                          <w:marTop w:val="0"/>
                                          <w:marBottom w:val="0"/>
                                          <w:divBdr>
                                            <w:top w:val="none" w:sz="0" w:space="0" w:color="auto"/>
                                            <w:left w:val="none" w:sz="0" w:space="0" w:color="auto"/>
                                            <w:bottom w:val="none" w:sz="0" w:space="0" w:color="auto"/>
                                            <w:right w:val="none" w:sz="0" w:space="0" w:color="auto"/>
                                          </w:divBdr>
                                          <w:divsChild>
                                            <w:div w:id="2052729940">
                                              <w:marLeft w:val="0"/>
                                              <w:marRight w:val="0"/>
                                              <w:marTop w:val="0"/>
                                              <w:marBottom w:val="0"/>
                                              <w:divBdr>
                                                <w:top w:val="single" w:sz="6" w:space="0" w:color="CCCCCC"/>
                                                <w:left w:val="single" w:sz="2" w:space="0" w:color="CCCCCC"/>
                                                <w:bottom w:val="single" w:sz="2" w:space="0" w:color="CCCCCC"/>
                                                <w:right w:val="single" w:sz="2" w:space="0" w:color="CCCCCC"/>
                                              </w:divBdr>
                                              <w:divsChild>
                                                <w:div w:id="20527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729955">
      <w:marLeft w:val="0"/>
      <w:marRight w:val="0"/>
      <w:marTop w:val="0"/>
      <w:marBottom w:val="0"/>
      <w:divBdr>
        <w:top w:val="none" w:sz="0" w:space="0" w:color="auto"/>
        <w:left w:val="none" w:sz="0" w:space="0" w:color="auto"/>
        <w:bottom w:val="none" w:sz="0" w:space="0" w:color="auto"/>
        <w:right w:val="none" w:sz="0" w:space="0" w:color="auto"/>
      </w:divBdr>
    </w:div>
    <w:div w:id="2052729956">
      <w:marLeft w:val="0"/>
      <w:marRight w:val="0"/>
      <w:marTop w:val="0"/>
      <w:marBottom w:val="0"/>
      <w:divBdr>
        <w:top w:val="none" w:sz="0" w:space="0" w:color="auto"/>
        <w:left w:val="none" w:sz="0" w:space="0" w:color="auto"/>
        <w:bottom w:val="none" w:sz="0" w:space="0" w:color="auto"/>
        <w:right w:val="none" w:sz="0" w:space="0" w:color="auto"/>
      </w:divBdr>
    </w:div>
    <w:div w:id="2052729960">
      <w:marLeft w:val="0"/>
      <w:marRight w:val="0"/>
      <w:marTop w:val="0"/>
      <w:marBottom w:val="0"/>
      <w:divBdr>
        <w:top w:val="none" w:sz="0" w:space="0" w:color="auto"/>
        <w:left w:val="none" w:sz="0" w:space="0" w:color="auto"/>
        <w:bottom w:val="none" w:sz="0" w:space="0" w:color="auto"/>
        <w:right w:val="none" w:sz="0" w:space="0" w:color="auto"/>
      </w:divBdr>
    </w:div>
    <w:div w:id="2052729961">
      <w:marLeft w:val="0"/>
      <w:marRight w:val="0"/>
      <w:marTop w:val="0"/>
      <w:marBottom w:val="0"/>
      <w:divBdr>
        <w:top w:val="none" w:sz="0" w:space="0" w:color="auto"/>
        <w:left w:val="none" w:sz="0" w:space="0" w:color="auto"/>
        <w:bottom w:val="none" w:sz="0" w:space="0" w:color="auto"/>
        <w:right w:val="none" w:sz="0" w:space="0" w:color="auto"/>
      </w:divBdr>
    </w:div>
    <w:div w:id="2052729963">
      <w:marLeft w:val="0"/>
      <w:marRight w:val="0"/>
      <w:marTop w:val="0"/>
      <w:marBottom w:val="0"/>
      <w:divBdr>
        <w:top w:val="none" w:sz="0" w:space="0" w:color="auto"/>
        <w:left w:val="none" w:sz="0" w:space="0" w:color="auto"/>
        <w:bottom w:val="none" w:sz="0" w:space="0" w:color="auto"/>
        <w:right w:val="none" w:sz="0" w:space="0" w:color="auto"/>
      </w:divBdr>
    </w:div>
    <w:div w:id="2052729965">
      <w:marLeft w:val="0"/>
      <w:marRight w:val="0"/>
      <w:marTop w:val="0"/>
      <w:marBottom w:val="0"/>
      <w:divBdr>
        <w:top w:val="none" w:sz="0" w:space="0" w:color="auto"/>
        <w:left w:val="none" w:sz="0" w:space="0" w:color="auto"/>
        <w:bottom w:val="none" w:sz="0" w:space="0" w:color="auto"/>
        <w:right w:val="none" w:sz="0" w:space="0" w:color="auto"/>
      </w:divBdr>
    </w:div>
    <w:div w:id="2052729966">
      <w:marLeft w:val="0"/>
      <w:marRight w:val="0"/>
      <w:marTop w:val="0"/>
      <w:marBottom w:val="0"/>
      <w:divBdr>
        <w:top w:val="none" w:sz="0" w:space="0" w:color="auto"/>
        <w:left w:val="none" w:sz="0" w:space="0" w:color="auto"/>
        <w:bottom w:val="none" w:sz="0" w:space="0" w:color="auto"/>
        <w:right w:val="none" w:sz="0" w:space="0" w:color="auto"/>
      </w:divBdr>
    </w:div>
    <w:div w:id="2052729967">
      <w:marLeft w:val="0"/>
      <w:marRight w:val="0"/>
      <w:marTop w:val="0"/>
      <w:marBottom w:val="0"/>
      <w:divBdr>
        <w:top w:val="none" w:sz="0" w:space="0" w:color="auto"/>
        <w:left w:val="none" w:sz="0" w:space="0" w:color="auto"/>
        <w:bottom w:val="none" w:sz="0" w:space="0" w:color="auto"/>
        <w:right w:val="none" w:sz="0" w:space="0" w:color="auto"/>
      </w:divBdr>
    </w:div>
    <w:div w:id="2052729970">
      <w:marLeft w:val="0"/>
      <w:marRight w:val="0"/>
      <w:marTop w:val="0"/>
      <w:marBottom w:val="0"/>
      <w:divBdr>
        <w:top w:val="none" w:sz="0" w:space="0" w:color="auto"/>
        <w:left w:val="none" w:sz="0" w:space="0" w:color="auto"/>
        <w:bottom w:val="none" w:sz="0" w:space="0" w:color="auto"/>
        <w:right w:val="none" w:sz="0" w:space="0" w:color="auto"/>
      </w:divBdr>
    </w:div>
    <w:div w:id="2052729971">
      <w:marLeft w:val="0"/>
      <w:marRight w:val="0"/>
      <w:marTop w:val="0"/>
      <w:marBottom w:val="0"/>
      <w:divBdr>
        <w:top w:val="none" w:sz="0" w:space="0" w:color="auto"/>
        <w:left w:val="none" w:sz="0" w:space="0" w:color="auto"/>
        <w:bottom w:val="none" w:sz="0" w:space="0" w:color="auto"/>
        <w:right w:val="none" w:sz="0" w:space="0" w:color="auto"/>
      </w:divBdr>
      <w:divsChild>
        <w:div w:id="2052729973">
          <w:marLeft w:val="0"/>
          <w:marRight w:val="0"/>
          <w:marTop w:val="0"/>
          <w:marBottom w:val="0"/>
          <w:divBdr>
            <w:top w:val="none" w:sz="0" w:space="0" w:color="auto"/>
            <w:left w:val="none" w:sz="0" w:space="0" w:color="auto"/>
            <w:bottom w:val="none" w:sz="0" w:space="0" w:color="auto"/>
            <w:right w:val="none" w:sz="0" w:space="0" w:color="auto"/>
          </w:divBdr>
          <w:divsChild>
            <w:div w:id="2052729938">
              <w:marLeft w:val="0"/>
              <w:marRight w:val="0"/>
              <w:marTop w:val="0"/>
              <w:marBottom w:val="0"/>
              <w:divBdr>
                <w:top w:val="none" w:sz="0" w:space="0" w:color="auto"/>
                <w:left w:val="none" w:sz="0" w:space="0" w:color="auto"/>
                <w:bottom w:val="none" w:sz="0" w:space="0" w:color="auto"/>
                <w:right w:val="none" w:sz="0" w:space="0" w:color="auto"/>
              </w:divBdr>
              <w:divsChild>
                <w:div w:id="2052729935">
                  <w:marLeft w:val="0"/>
                  <w:marRight w:val="0"/>
                  <w:marTop w:val="0"/>
                  <w:marBottom w:val="0"/>
                  <w:divBdr>
                    <w:top w:val="none" w:sz="0" w:space="0" w:color="auto"/>
                    <w:left w:val="none" w:sz="0" w:space="0" w:color="auto"/>
                    <w:bottom w:val="none" w:sz="0" w:space="0" w:color="auto"/>
                    <w:right w:val="none" w:sz="0" w:space="0" w:color="auto"/>
                  </w:divBdr>
                  <w:divsChild>
                    <w:div w:id="20527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729972">
      <w:marLeft w:val="0"/>
      <w:marRight w:val="0"/>
      <w:marTop w:val="0"/>
      <w:marBottom w:val="0"/>
      <w:divBdr>
        <w:top w:val="none" w:sz="0" w:space="0" w:color="auto"/>
        <w:left w:val="none" w:sz="0" w:space="0" w:color="auto"/>
        <w:bottom w:val="none" w:sz="0" w:space="0" w:color="auto"/>
        <w:right w:val="none" w:sz="0" w:space="0" w:color="auto"/>
      </w:divBdr>
    </w:div>
    <w:div w:id="2052729975">
      <w:marLeft w:val="0"/>
      <w:marRight w:val="0"/>
      <w:marTop w:val="0"/>
      <w:marBottom w:val="0"/>
      <w:divBdr>
        <w:top w:val="none" w:sz="0" w:space="0" w:color="auto"/>
        <w:left w:val="none" w:sz="0" w:space="0" w:color="auto"/>
        <w:bottom w:val="none" w:sz="0" w:space="0" w:color="auto"/>
        <w:right w:val="none" w:sz="0" w:space="0" w:color="auto"/>
      </w:divBdr>
    </w:div>
    <w:div w:id="2052729976">
      <w:marLeft w:val="0"/>
      <w:marRight w:val="0"/>
      <w:marTop w:val="0"/>
      <w:marBottom w:val="0"/>
      <w:divBdr>
        <w:top w:val="none" w:sz="0" w:space="0" w:color="auto"/>
        <w:left w:val="none" w:sz="0" w:space="0" w:color="auto"/>
        <w:bottom w:val="none" w:sz="0" w:space="0" w:color="auto"/>
        <w:right w:val="none" w:sz="0" w:space="0" w:color="auto"/>
      </w:divBdr>
    </w:div>
    <w:div w:id="2052729977">
      <w:marLeft w:val="0"/>
      <w:marRight w:val="0"/>
      <w:marTop w:val="0"/>
      <w:marBottom w:val="0"/>
      <w:divBdr>
        <w:top w:val="none" w:sz="0" w:space="0" w:color="auto"/>
        <w:left w:val="none" w:sz="0" w:space="0" w:color="auto"/>
        <w:bottom w:val="none" w:sz="0" w:space="0" w:color="auto"/>
        <w:right w:val="none" w:sz="0" w:space="0" w:color="auto"/>
      </w:divBdr>
    </w:div>
    <w:div w:id="2052729979">
      <w:marLeft w:val="0"/>
      <w:marRight w:val="0"/>
      <w:marTop w:val="0"/>
      <w:marBottom w:val="0"/>
      <w:divBdr>
        <w:top w:val="none" w:sz="0" w:space="0" w:color="auto"/>
        <w:left w:val="none" w:sz="0" w:space="0" w:color="auto"/>
        <w:bottom w:val="none" w:sz="0" w:space="0" w:color="auto"/>
        <w:right w:val="none" w:sz="0" w:space="0" w:color="auto"/>
      </w:divBdr>
    </w:div>
    <w:div w:id="2052729980">
      <w:marLeft w:val="0"/>
      <w:marRight w:val="0"/>
      <w:marTop w:val="0"/>
      <w:marBottom w:val="0"/>
      <w:divBdr>
        <w:top w:val="none" w:sz="0" w:space="0" w:color="auto"/>
        <w:left w:val="none" w:sz="0" w:space="0" w:color="auto"/>
        <w:bottom w:val="none" w:sz="0" w:space="0" w:color="auto"/>
        <w:right w:val="none" w:sz="0" w:space="0" w:color="auto"/>
      </w:divBdr>
    </w:div>
    <w:div w:id="2052729981">
      <w:marLeft w:val="0"/>
      <w:marRight w:val="0"/>
      <w:marTop w:val="0"/>
      <w:marBottom w:val="0"/>
      <w:divBdr>
        <w:top w:val="none" w:sz="0" w:space="0" w:color="auto"/>
        <w:left w:val="none" w:sz="0" w:space="0" w:color="auto"/>
        <w:bottom w:val="none" w:sz="0" w:space="0" w:color="auto"/>
        <w:right w:val="none" w:sz="0" w:space="0" w:color="auto"/>
      </w:divBdr>
    </w:div>
    <w:div w:id="2052729982">
      <w:marLeft w:val="120"/>
      <w:marRight w:val="120"/>
      <w:marTop w:val="45"/>
      <w:marBottom w:val="45"/>
      <w:divBdr>
        <w:top w:val="none" w:sz="0" w:space="0" w:color="auto"/>
        <w:left w:val="none" w:sz="0" w:space="0" w:color="auto"/>
        <w:bottom w:val="none" w:sz="0" w:space="0" w:color="auto"/>
        <w:right w:val="none" w:sz="0" w:space="0" w:color="auto"/>
      </w:divBdr>
      <w:divsChild>
        <w:div w:id="2052729907">
          <w:marLeft w:val="0"/>
          <w:marRight w:val="0"/>
          <w:marTop w:val="0"/>
          <w:marBottom w:val="0"/>
          <w:divBdr>
            <w:top w:val="none" w:sz="0" w:space="0" w:color="auto"/>
            <w:left w:val="none" w:sz="0" w:space="0" w:color="auto"/>
            <w:bottom w:val="none" w:sz="0" w:space="0" w:color="auto"/>
            <w:right w:val="none" w:sz="0" w:space="0" w:color="auto"/>
          </w:divBdr>
          <w:divsChild>
            <w:div w:id="2052730008">
              <w:marLeft w:val="240"/>
              <w:marRight w:val="240"/>
              <w:marTop w:val="0"/>
              <w:marBottom w:val="0"/>
              <w:divBdr>
                <w:top w:val="none" w:sz="0" w:space="0" w:color="auto"/>
                <w:left w:val="none" w:sz="0" w:space="0" w:color="auto"/>
                <w:bottom w:val="none" w:sz="0" w:space="0" w:color="auto"/>
                <w:right w:val="none" w:sz="0" w:space="0" w:color="auto"/>
              </w:divBdr>
              <w:divsChild>
                <w:div w:id="20527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983">
      <w:marLeft w:val="0"/>
      <w:marRight w:val="0"/>
      <w:marTop w:val="0"/>
      <w:marBottom w:val="0"/>
      <w:divBdr>
        <w:top w:val="none" w:sz="0" w:space="0" w:color="auto"/>
        <w:left w:val="none" w:sz="0" w:space="0" w:color="auto"/>
        <w:bottom w:val="none" w:sz="0" w:space="0" w:color="auto"/>
        <w:right w:val="none" w:sz="0" w:space="0" w:color="auto"/>
      </w:divBdr>
    </w:div>
    <w:div w:id="2052729984">
      <w:marLeft w:val="0"/>
      <w:marRight w:val="0"/>
      <w:marTop w:val="0"/>
      <w:marBottom w:val="0"/>
      <w:divBdr>
        <w:top w:val="none" w:sz="0" w:space="0" w:color="auto"/>
        <w:left w:val="none" w:sz="0" w:space="0" w:color="auto"/>
        <w:bottom w:val="none" w:sz="0" w:space="0" w:color="auto"/>
        <w:right w:val="none" w:sz="0" w:space="0" w:color="auto"/>
      </w:divBdr>
    </w:div>
    <w:div w:id="2052729985">
      <w:marLeft w:val="0"/>
      <w:marRight w:val="0"/>
      <w:marTop w:val="0"/>
      <w:marBottom w:val="0"/>
      <w:divBdr>
        <w:top w:val="none" w:sz="0" w:space="0" w:color="auto"/>
        <w:left w:val="none" w:sz="0" w:space="0" w:color="auto"/>
        <w:bottom w:val="none" w:sz="0" w:space="0" w:color="auto"/>
        <w:right w:val="none" w:sz="0" w:space="0" w:color="auto"/>
      </w:divBdr>
    </w:div>
    <w:div w:id="2052729986">
      <w:marLeft w:val="0"/>
      <w:marRight w:val="0"/>
      <w:marTop w:val="0"/>
      <w:marBottom w:val="0"/>
      <w:divBdr>
        <w:top w:val="none" w:sz="0" w:space="0" w:color="auto"/>
        <w:left w:val="none" w:sz="0" w:space="0" w:color="auto"/>
        <w:bottom w:val="none" w:sz="0" w:space="0" w:color="auto"/>
        <w:right w:val="none" w:sz="0" w:space="0" w:color="auto"/>
      </w:divBdr>
    </w:div>
    <w:div w:id="2052729987">
      <w:marLeft w:val="0"/>
      <w:marRight w:val="0"/>
      <w:marTop w:val="0"/>
      <w:marBottom w:val="0"/>
      <w:divBdr>
        <w:top w:val="none" w:sz="0" w:space="0" w:color="auto"/>
        <w:left w:val="none" w:sz="0" w:space="0" w:color="auto"/>
        <w:bottom w:val="none" w:sz="0" w:space="0" w:color="auto"/>
        <w:right w:val="none" w:sz="0" w:space="0" w:color="auto"/>
      </w:divBdr>
    </w:div>
    <w:div w:id="2052729988">
      <w:marLeft w:val="0"/>
      <w:marRight w:val="0"/>
      <w:marTop w:val="0"/>
      <w:marBottom w:val="0"/>
      <w:divBdr>
        <w:top w:val="none" w:sz="0" w:space="0" w:color="auto"/>
        <w:left w:val="none" w:sz="0" w:space="0" w:color="auto"/>
        <w:bottom w:val="none" w:sz="0" w:space="0" w:color="auto"/>
        <w:right w:val="none" w:sz="0" w:space="0" w:color="auto"/>
      </w:divBdr>
    </w:div>
    <w:div w:id="2052729990">
      <w:marLeft w:val="0"/>
      <w:marRight w:val="0"/>
      <w:marTop w:val="0"/>
      <w:marBottom w:val="0"/>
      <w:divBdr>
        <w:top w:val="none" w:sz="0" w:space="0" w:color="auto"/>
        <w:left w:val="none" w:sz="0" w:space="0" w:color="auto"/>
        <w:bottom w:val="none" w:sz="0" w:space="0" w:color="auto"/>
        <w:right w:val="none" w:sz="0" w:space="0" w:color="auto"/>
      </w:divBdr>
    </w:div>
    <w:div w:id="2052729991">
      <w:marLeft w:val="0"/>
      <w:marRight w:val="0"/>
      <w:marTop w:val="0"/>
      <w:marBottom w:val="0"/>
      <w:divBdr>
        <w:top w:val="none" w:sz="0" w:space="0" w:color="auto"/>
        <w:left w:val="none" w:sz="0" w:space="0" w:color="auto"/>
        <w:bottom w:val="none" w:sz="0" w:space="0" w:color="auto"/>
        <w:right w:val="none" w:sz="0" w:space="0" w:color="auto"/>
      </w:divBdr>
    </w:div>
    <w:div w:id="2052729992">
      <w:marLeft w:val="0"/>
      <w:marRight w:val="0"/>
      <w:marTop w:val="0"/>
      <w:marBottom w:val="0"/>
      <w:divBdr>
        <w:top w:val="none" w:sz="0" w:space="0" w:color="auto"/>
        <w:left w:val="none" w:sz="0" w:space="0" w:color="auto"/>
        <w:bottom w:val="none" w:sz="0" w:space="0" w:color="auto"/>
        <w:right w:val="none" w:sz="0" w:space="0" w:color="auto"/>
      </w:divBdr>
    </w:div>
    <w:div w:id="2052729993">
      <w:marLeft w:val="0"/>
      <w:marRight w:val="0"/>
      <w:marTop w:val="0"/>
      <w:marBottom w:val="0"/>
      <w:divBdr>
        <w:top w:val="none" w:sz="0" w:space="0" w:color="auto"/>
        <w:left w:val="none" w:sz="0" w:space="0" w:color="auto"/>
        <w:bottom w:val="none" w:sz="0" w:space="0" w:color="auto"/>
        <w:right w:val="none" w:sz="0" w:space="0" w:color="auto"/>
      </w:divBdr>
    </w:div>
    <w:div w:id="2052729994">
      <w:marLeft w:val="0"/>
      <w:marRight w:val="0"/>
      <w:marTop w:val="0"/>
      <w:marBottom w:val="0"/>
      <w:divBdr>
        <w:top w:val="none" w:sz="0" w:space="0" w:color="auto"/>
        <w:left w:val="none" w:sz="0" w:space="0" w:color="auto"/>
        <w:bottom w:val="none" w:sz="0" w:space="0" w:color="auto"/>
        <w:right w:val="none" w:sz="0" w:space="0" w:color="auto"/>
      </w:divBdr>
    </w:div>
    <w:div w:id="2052729995">
      <w:marLeft w:val="0"/>
      <w:marRight w:val="0"/>
      <w:marTop w:val="0"/>
      <w:marBottom w:val="0"/>
      <w:divBdr>
        <w:top w:val="none" w:sz="0" w:space="0" w:color="auto"/>
        <w:left w:val="none" w:sz="0" w:space="0" w:color="auto"/>
        <w:bottom w:val="none" w:sz="0" w:space="0" w:color="auto"/>
        <w:right w:val="none" w:sz="0" w:space="0" w:color="auto"/>
      </w:divBdr>
    </w:div>
    <w:div w:id="2052729996">
      <w:marLeft w:val="0"/>
      <w:marRight w:val="0"/>
      <w:marTop w:val="0"/>
      <w:marBottom w:val="0"/>
      <w:divBdr>
        <w:top w:val="none" w:sz="0" w:space="0" w:color="auto"/>
        <w:left w:val="none" w:sz="0" w:space="0" w:color="auto"/>
        <w:bottom w:val="none" w:sz="0" w:space="0" w:color="auto"/>
        <w:right w:val="none" w:sz="0" w:space="0" w:color="auto"/>
      </w:divBdr>
    </w:div>
    <w:div w:id="2052729997">
      <w:marLeft w:val="0"/>
      <w:marRight w:val="0"/>
      <w:marTop w:val="0"/>
      <w:marBottom w:val="0"/>
      <w:divBdr>
        <w:top w:val="none" w:sz="0" w:space="0" w:color="auto"/>
        <w:left w:val="none" w:sz="0" w:space="0" w:color="auto"/>
        <w:bottom w:val="none" w:sz="0" w:space="0" w:color="auto"/>
        <w:right w:val="none" w:sz="0" w:space="0" w:color="auto"/>
      </w:divBdr>
    </w:div>
    <w:div w:id="2052729999">
      <w:marLeft w:val="0"/>
      <w:marRight w:val="0"/>
      <w:marTop w:val="0"/>
      <w:marBottom w:val="0"/>
      <w:divBdr>
        <w:top w:val="none" w:sz="0" w:space="0" w:color="auto"/>
        <w:left w:val="none" w:sz="0" w:space="0" w:color="auto"/>
        <w:bottom w:val="none" w:sz="0" w:space="0" w:color="auto"/>
        <w:right w:val="none" w:sz="0" w:space="0" w:color="auto"/>
      </w:divBdr>
    </w:div>
    <w:div w:id="2052730000">
      <w:marLeft w:val="0"/>
      <w:marRight w:val="0"/>
      <w:marTop w:val="0"/>
      <w:marBottom w:val="0"/>
      <w:divBdr>
        <w:top w:val="none" w:sz="0" w:space="0" w:color="auto"/>
        <w:left w:val="none" w:sz="0" w:space="0" w:color="auto"/>
        <w:bottom w:val="none" w:sz="0" w:space="0" w:color="auto"/>
        <w:right w:val="none" w:sz="0" w:space="0" w:color="auto"/>
      </w:divBdr>
    </w:div>
    <w:div w:id="2052730001">
      <w:marLeft w:val="0"/>
      <w:marRight w:val="0"/>
      <w:marTop w:val="0"/>
      <w:marBottom w:val="0"/>
      <w:divBdr>
        <w:top w:val="none" w:sz="0" w:space="0" w:color="auto"/>
        <w:left w:val="none" w:sz="0" w:space="0" w:color="auto"/>
        <w:bottom w:val="none" w:sz="0" w:space="0" w:color="auto"/>
        <w:right w:val="none" w:sz="0" w:space="0" w:color="auto"/>
      </w:divBdr>
    </w:div>
    <w:div w:id="2052730002">
      <w:marLeft w:val="0"/>
      <w:marRight w:val="0"/>
      <w:marTop w:val="0"/>
      <w:marBottom w:val="0"/>
      <w:divBdr>
        <w:top w:val="none" w:sz="0" w:space="0" w:color="auto"/>
        <w:left w:val="none" w:sz="0" w:space="0" w:color="auto"/>
        <w:bottom w:val="none" w:sz="0" w:space="0" w:color="auto"/>
        <w:right w:val="none" w:sz="0" w:space="0" w:color="auto"/>
      </w:divBdr>
    </w:div>
    <w:div w:id="2052730003">
      <w:marLeft w:val="0"/>
      <w:marRight w:val="0"/>
      <w:marTop w:val="0"/>
      <w:marBottom w:val="0"/>
      <w:divBdr>
        <w:top w:val="none" w:sz="0" w:space="0" w:color="auto"/>
        <w:left w:val="none" w:sz="0" w:space="0" w:color="auto"/>
        <w:bottom w:val="none" w:sz="0" w:space="0" w:color="auto"/>
        <w:right w:val="none" w:sz="0" w:space="0" w:color="auto"/>
      </w:divBdr>
    </w:div>
    <w:div w:id="2052730004">
      <w:marLeft w:val="0"/>
      <w:marRight w:val="0"/>
      <w:marTop w:val="0"/>
      <w:marBottom w:val="0"/>
      <w:divBdr>
        <w:top w:val="none" w:sz="0" w:space="0" w:color="auto"/>
        <w:left w:val="none" w:sz="0" w:space="0" w:color="auto"/>
        <w:bottom w:val="none" w:sz="0" w:space="0" w:color="auto"/>
        <w:right w:val="none" w:sz="0" w:space="0" w:color="auto"/>
      </w:divBdr>
    </w:div>
    <w:div w:id="2052730005">
      <w:marLeft w:val="0"/>
      <w:marRight w:val="0"/>
      <w:marTop w:val="0"/>
      <w:marBottom w:val="0"/>
      <w:divBdr>
        <w:top w:val="none" w:sz="0" w:space="0" w:color="auto"/>
        <w:left w:val="none" w:sz="0" w:space="0" w:color="auto"/>
        <w:bottom w:val="none" w:sz="0" w:space="0" w:color="auto"/>
        <w:right w:val="none" w:sz="0" w:space="0" w:color="auto"/>
      </w:divBdr>
    </w:div>
    <w:div w:id="2052730006">
      <w:marLeft w:val="0"/>
      <w:marRight w:val="0"/>
      <w:marTop w:val="0"/>
      <w:marBottom w:val="0"/>
      <w:divBdr>
        <w:top w:val="none" w:sz="0" w:space="0" w:color="auto"/>
        <w:left w:val="none" w:sz="0" w:space="0" w:color="auto"/>
        <w:bottom w:val="none" w:sz="0" w:space="0" w:color="auto"/>
        <w:right w:val="none" w:sz="0" w:space="0" w:color="auto"/>
      </w:divBdr>
    </w:div>
    <w:div w:id="2052730007">
      <w:marLeft w:val="0"/>
      <w:marRight w:val="0"/>
      <w:marTop w:val="0"/>
      <w:marBottom w:val="0"/>
      <w:divBdr>
        <w:top w:val="none" w:sz="0" w:space="0" w:color="auto"/>
        <w:left w:val="none" w:sz="0" w:space="0" w:color="auto"/>
        <w:bottom w:val="none" w:sz="0" w:space="0" w:color="auto"/>
        <w:right w:val="none" w:sz="0" w:space="0" w:color="auto"/>
      </w:divBdr>
    </w:div>
    <w:div w:id="2052730009">
      <w:marLeft w:val="0"/>
      <w:marRight w:val="0"/>
      <w:marTop w:val="0"/>
      <w:marBottom w:val="0"/>
      <w:divBdr>
        <w:top w:val="none" w:sz="0" w:space="0" w:color="auto"/>
        <w:left w:val="none" w:sz="0" w:space="0" w:color="auto"/>
        <w:bottom w:val="none" w:sz="0" w:space="0" w:color="auto"/>
        <w:right w:val="none" w:sz="0" w:space="0" w:color="auto"/>
      </w:divBdr>
    </w:div>
    <w:div w:id="2052730011">
      <w:marLeft w:val="0"/>
      <w:marRight w:val="0"/>
      <w:marTop w:val="0"/>
      <w:marBottom w:val="0"/>
      <w:divBdr>
        <w:top w:val="none" w:sz="0" w:space="0" w:color="auto"/>
        <w:left w:val="none" w:sz="0" w:space="0" w:color="auto"/>
        <w:bottom w:val="none" w:sz="0" w:space="0" w:color="auto"/>
        <w:right w:val="none" w:sz="0" w:space="0" w:color="auto"/>
      </w:divBdr>
    </w:div>
    <w:div w:id="2052730012">
      <w:marLeft w:val="0"/>
      <w:marRight w:val="0"/>
      <w:marTop w:val="0"/>
      <w:marBottom w:val="0"/>
      <w:divBdr>
        <w:top w:val="none" w:sz="0" w:space="0" w:color="auto"/>
        <w:left w:val="none" w:sz="0" w:space="0" w:color="auto"/>
        <w:bottom w:val="none" w:sz="0" w:space="0" w:color="auto"/>
        <w:right w:val="none" w:sz="0" w:space="0" w:color="auto"/>
      </w:divBdr>
    </w:div>
    <w:div w:id="2052730013">
      <w:marLeft w:val="0"/>
      <w:marRight w:val="0"/>
      <w:marTop w:val="0"/>
      <w:marBottom w:val="0"/>
      <w:divBdr>
        <w:top w:val="none" w:sz="0" w:space="0" w:color="auto"/>
        <w:left w:val="none" w:sz="0" w:space="0" w:color="auto"/>
        <w:bottom w:val="none" w:sz="0" w:space="0" w:color="auto"/>
        <w:right w:val="none" w:sz="0" w:space="0" w:color="auto"/>
      </w:divBdr>
    </w:div>
    <w:div w:id="2052730014">
      <w:marLeft w:val="0"/>
      <w:marRight w:val="0"/>
      <w:marTop w:val="0"/>
      <w:marBottom w:val="0"/>
      <w:divBdr>
        <w:top w:val="none" w:sz="0" w:space="0" w:color="auto"/>
        <w:left w:val="none" w:sz="0" w:space="0" w:color="auto"/>
        <w:bottom w:val="none" w:sz="0" w:space="0" w:color="auto"/>
        <w:right w:val="none" w:sz="0" w:space="0" w:color="auto"/>
      </w:divBdr>
    </w:div>
    <w:div w:id="2052730015">
      <w:marLeft w:val="0"/>
      <w:marRight w:val="0"/>
      <w:marTop w:val="0"/>
      <w:marBottom w:val="0"/>
      <w:divBdr>
        <w:top w:val="none" w:sz="0" w:space="0" w:color="auto"/>
        <w:left w:val="none" w:sz="0" w:space="0" w:color="auto"/>
        <w:bottom w:val="none" w:sz="0" w:space="0" w:color="auto"/>
        <w:right w:val="none" w:sz="0" w:space="0" w:color="auto"/>
      </w:divBdr>
    </w:div>
    <w:div w:id="2052730016">
      <w:marLeft w:val="0"/>
      <w:marRight w:val="0"/>
      <w:marTop w:val="0"/>
      <w:marBottom w:val="0"/>
      <w:divBdr>
        <w:top w:val="none" w:sz="0" w:space="0" w:color="auto"/>
        <w:left w:val="none" w:sz="0" w:space="0" w:color="auto"/>
        <w:bottom w:val="none" w:sz="0" w:space="0" w:color="auto"/>
        <w:right w:val="none" w:sz="0" w:space="0" w:color="auto"/>
      </w:divBdr>
    </w:div>
    <w:div w:id="2052730017">
      <w:marLeft w:val="0"/>
      <w:marRight w:val="0"/>
      <w:marTop w:val="0"/>
      <w:marBottom w:val="0"/>
      <w:divBdr>
        <w:top w:val="none" w:sz="0" w:space="0" w:color="auto"/>
        <w:left w:val="none" w:sz="0" w:space="0" w:color="auto"/>
        <w:bottom w:val="none" w:sz="0" w:space="0" w:color="auto"/>
        <w:right w:val="none" w:sz="0" w:space="0" w:color="auto"/>
      </w:divBdr>
    </w:div>
    <w:div w:id="2052730018">
      <w:marLeft w:val="0"/>
      <w:marRight w:val="0"/>
      <w:marTop w:val="0"/>
      <w:marBottom w:val="0"/>
      <w:divBdr>
        <w:top w:val="none" w:sz="0" w:space="0" w:color="auto"/>
        <w:left w:val="none" w:sz="0" w:space="0" w:color="auto"/>
        <w:bottom w:val="none" w:sz="0" w:space="0" w:color="auto"/>
        <w:right w:val="none" w:sz="0" w:space="0" w:color="auto"/>
      </w:divBdr>
    </w:div>
    <w:div w:id="2052730019">
      <w:marLeft w:val="0"/>
      <w:marRight w:val="0"/>
      <w:marTop w:val="0"/>
      <w:marBottom w:val="0"/>
      <w:divBdr>
        <w:top w:val="none" w:sz="0" w:space="0" w:color="auto"/>
        <w:left w:val="none" w:sz="0" w:space="0" w:color="auto"/>
        <w:bottom w:val="none" w:sz="0" w:space="0" w:color="auto"/>
        <w:right w:val="none" w:sz="0" w:space="0" w:color="auto"/>
      </w:divBdr>
    </w:div>
    <w:div w:id="2052730020">
      <w:marLeft w:val="0"/>
      <w:marRight w:val="0"/>
      <w:marTop w:val="0"/>
      <w:marBottom w:val="0"/>
      <w:divBdr>
        <w:top w:val="none" w:sz="0" w:space="0" w:color="auto"/>
        <w:left w:val="none" w:sz="0" w:space="0" w:color="auto"/>
        <w:bottom w:val="none" w:sz="0" w:space="0" w:color="auto"/>
        <w:right w:val="none" w:sz="0" w:space="0" w:color="auto"/>
      </w:divBdr>
    </w:div>
    <w:div w:id="2052730021">
      <w:marLeft w:val="0"/>
      <w:marRight w:val="0"/>
      <w:marTop w:val="0"/>
      <w:marBottom w:val="0"/>
      <w:divBdr>
        <w:top w:val="none" w:sz="0" w:space="0" w:color="auto"/>
        <w:left w:val="none" w:sz="0" w:space="0" w:color="auto"/>
        <w:bottom w:val="none" w:sz="0" w:space="0" w:color="auto"/>
        <w:right w:val="none" w:sz="0" w:space="0" w:color="auto"/>
      </w:divBdr>
    </w:div>
    <w:div w:id="2052730022">
      <w:marLeft w:val="0"/>
      <w:marRight w:val="0"/>
      <w:marTop w:val="0"/>
      <w:marBottom w:val="0"/>
      <w:divBdr>
        <w:top w:val="none" w:sz="0" w:space="0" w:color="auto"/>
        <w:left w:val="none" w:sz="0" w:space="0" w:color="auto"/>
        <w:bottom w:val="none" w:sz="0" w:space="0" w:color="auto"/>
        <w:right w:val="none" w:sz="0" w:space="0" w:color="auto"/>
      </w:divBdr>
    </w:div>
    <w:div w:id="2052730023">
      <w:marLeft w:val="0"/>
      <w:marRight w:val="0"/>
      <w:marTop w:val="0"/>
      <w:marBottom w:val="0"/>
      <w:divBdr>
        <w:top w:val="none" w:sz="0" w:space="0" w:color="auto"/>
        <w:left w:val="none" w:sz="0" w:space="0" w:color="auto"/>
        <w:bottom w:val="none" w:sz="0" w:space="0" w:color="auto"/>
        <w:right w:val="none" w:sz="0" w:space="0" w:color="auto"/>
      </w:divBdr>
    </w:div>
    <w:div w:id="2052730024">
      <w:marLeft w:val="0"/>
      <w:marRight w:val="0"/>
      <w:marTop w:val="0"/>
      <w:marBottom w:val="0"/>
      <w:divBdr>
        <w:top w:val="none" w:sz="0" w:space="0" w:color="auto"/>
        <w:left w:val="none" w:sz="0" w:space="0" w:color="auto"/>
        <w:bottom w:val="none" w:sz="0" w:space="0" w:color="auto"/>
        <w:right w:val="none" w:sz="0" w:space="0" w:color="auto"/>
      </w:divBdr>
    </w:div>
    <w:div w:id="2052730025">
      <w:marLeft w:val="0"/>
      <w:marRight w:val="0"/>
      <w:marTop w:val="0"/>
      <w:marBottom w:val="0"/>
      <w:divBdr>
        <w:top w:val="none" w:sz="0" w:space="0" w:color="auto"/>
        <w:left w:val="none" w:sz="0" w:space="0" w:color="auto"/>
        <w:bottom w:val="none" w:sz="0" w:space="0" w:color="auto"/>
        <w:right w:val="none" w:sz="0" w:space="0" w:color="auto"/>
      </w:divBdr>
    </w:div>
    <w:div w:id="2052730026">
      <w:marLeft w:val="0"/>
      <w:marRight w:val="0"/>
      <w:marTop w:val="0"/>
      <w:marBottom w:val="0"/>
      <w:divBdr>
        <w:top w:val="none" w:sz="0" w:space="0" w:color="auto"/>
        <w:left w:val="none" w:sz="0" w:space="0" w:color="auto"/>
        <w:bottom w:val="none" w:sz="0" w:space="0" w:color="auto"/>
        <w:right w:val="none" w:sz="0" w:space="0" w:color="auto"/>
      </w:divBdr>
    </w:div>
    <w:div w:id="2052730027">
      <w:marLeft w:val="0"/>
      <w:marRight w:val="0"/>
      <w:marTop w:val="0"/>
      <w:marBottom w:val="0"/>
      <w:divBdr>
        <w:top w:val="none" w:sz="0" w:space="0" w:color="auto"/>
        <w:left w:val="none" w:sz="0" w:space="0" w:color="auto"/>
        <w:bottom w:val="none" w:sz="0" w:space="0" w:color="auto"/>
        <w:right w:val="none" w:sz="0" w:space="0" w:color="auto"/>
      </w:divBdr>
    </w:div>
    <w:div w:id="2052730028">
      <w:marLeft w:val="0"/>
      <w:marRight w:val="0"/>
      <w:marTop w:val="0"/>
      <w:marBottom w:val="0"/>
      <w:divBdr>
        <w:top w:val="none" w:sz="0" w:space="0" w:color="auto"/>
        <w:left w:val="none" w:sz="0" w:space="0" w:color="auto"/>
        <w:bottom w:val="none" w:sz="0" w:space="0" w:color="auto"/>
        <w:right w:val="none" w:sz="0" w:space="0" w:color="auto"/>
      </w:divBdr>
    </w:div>
    <w:div w:id="2052730029">
      <w:marLeft w:val="0"/>
      <w:marRight w:val="0"/>
      <w:marTop w:val="0"/>
      <w:marBottom w:val="0"/>
      <w:divBdr>
        <w:top w:val="none" w:sz="0" w:space="0" w:color="auto"/>
        <w:left w:val="none" w:sz="0" w:space="0" w:color="auto"/>
        <w:bottom w:val="none" w:sz="0" w:space="0" w:color="auto"/>
        <w:right w:val="none" w:sz="0" w:space="0" w:color="auto"/>
      </w:divBdr>
    </w:div>
    <w:div w:id="2052730030">
      <w:marLeft w:val="0"/>
      <w:marRight w:val="0"/>
      <w:marTop w:val="0"/>
      <w:marBottom w:val="0"/>
      <w:divBdr>
        <w:top w:val="none" w:sz="0" w:space="0" w:color="auto"/>
        <w:left w:val="none" w:sz="0" w:space="0" w:color="auto"/>
        <w:bottom w:val="none" w:sz="0" w:space="0" w:color="auto"/>
        <w:right w:val="none" w:sz="0" w:space="0" w:color="auto"/>
      </w:divBdr>
      <w:divsChild>
        <w:div w:id="2052730010">
          <w:marLeft w:val="0"/>
          <w:marRight w:val="0"/>
          <w:marTop w:val="0"/>
          <w:marBottom w:val="0"/>
          <w:divBdr>
            <w:top w:val="none" w:sz="0" w:space="0" w:color="auto"/>
            <w:left w:val="single" w:sz="6" w:space="9" w:color="CCCCCC"/>
            <w:bottom w:val="single" w:sz="6" w:space="9" w:color="CCCCCC"/>
            <w:right w:val="single" w:sz="6" w:space="9" w:color="CCCCCC"/>
          </w:divBdr>
          <w:divsChild>
            <w:div w:id="2052729989">
              <w:marLeft w:val="0"/>
              <w:marRight w:val="0"/>
              <w:marTop w:val="0"/>
              <w:marBottom w:val="0"/>
              <w:divBdr>
                <w:top w:val="none" w:sz="0" w:space="0" w:color="auto"/>
                <w:left w:val="none" w:sz="0" w:space="0" w:color="auto"/>
                <w:bottom w:val="none" w:sz="0" w:space="0" w:color="auto"/>
                <w:right w:val="none" w:sz="0" w:space="0" w:color="auto"/>
              </w:divBdr>
              <w:divsChild>
                <w:div w:id="2052729903">
                  <w:marLeft w:val="89"/>
                  <w:marRight w:val="0"/>
                  <w:marTop w:val="178"/>
                  <w:marBottom w:val="0"/>
                  <w:divBdr>
                    <w:top w:val="none" w:sz="0" w:space="0" w:color="auto"/>
                    <w:left w:val="none" w:sz="0" w:space="0" w:color="auto"/>
                    <w:bottom w:val="none" w:sz="0" w:space="0" w:color="auto"/>
                    <w:right w:val="dotted" w:sz="2" w:space="4" w:color="CCCCCC"/>
                  </w:divBdr>
                </w:div>
              </w:divsChild>
            </w:div>
          </w:divsChild>
        </w:div>
      </w:divsChild>
    </w:div>
    <w:div w:id="2052730031">
      <w:marLeft w:val="0"/>
      <w:marRight w:val="0"/>
      <w:marTop w:val="0"/>
      <w:marBottom w:val="0"/>
      <w:divBdr>
        <w:top w:val="none" w:sz="0" w:space="0" w:color="auto"/>
        <w:left w:val="none" w:sz="0" w:space="0" w:color="auto"/>
        <w:bottom w:val="none" w:sz="0" w:space="0" w:color="auto"/>
        <w:right w:val="none" w:sz="0" w:space="0" w:color="auto"/>
      </w:divBdr>
    </w:div>
    <w:div w:id="2052730032">
      <w:marLeft w:val="0"/>
      <w:marRight w:val="0"/>
      <w:marTop w:val="0"/>
      <w:marBottom w:val="0"/>
      <w:divBdr>
        <w:top w:val="none" w:sz="0" w:space="0" w:color="auto"/>
        <w:left w:val="none" w:sz="0" w:space="0" w:color="auto"/>
        <w:bottom w:val="none" w:sz="0" w:space="0" w:color="auto"/>
        <w:right w:val="none" w:sz="0" w:space="0" w:color="auto"/>
      </w:divBdr>
    </w:div>
    <w:div w:id="2055961501">
      <w:bodyDiv w:val="1"/>
      <w:marLeft w:val="0"/>
      <w:marRight w:val="0"/>
      <w:marTop w:val="0"/>
      <w:marBottom w:val="0"/>
      <w:divBdr>
        <w:top w:val="none" w:sz="0" w:space="0" w:color="auto"/>
        <w:left w:val="none" w:sz="0" w:space="0" w:color="auto"/>
        <w:bottom w:val="none" w:sz="0" w:space="0" w:color="auto"/>
        <w:right w:val="none" w:sz="0" w:space="0" w:color="auto"/>
      </w:divBdr>
    </w:div>
    <w:div w:id="2074814839">
      <w:bodyDiv w:val="1"/>
      <w:marLeft w:val="0"/>
      <w:marRight w:val="0"/>
      <w:marTop w:val="0"/>
      <w:marBottom w:val="0"/>
      <w:divBdr>
        <w:top w:val="none" w:sz="0" w:space="0" w:color="auto"/>
        <w:left w:val="none" w:sz="0" w:space="0" w:color="auto"/>
        <w:bottom w:val="none" w:sz="0" w:space="0" w:color="auto"/>
        <w:right w:val="none" w:sz="0" w:space="0" w:color="auto"/>
      </w:divBdr>
    </w:div>
    <w:div w:id="2097747108">
      <w:bodyDiv w:val="1"/>
      <w:marLeft w:val="0"/>
      <w:marRight w:val="0"/>
      <w:marTop w:val="0"/>
      <w:marBottom w:val="0"/>
      <w:divBdr>
        <w:top w:val="none" w:sz="0" w:space="0" w:color="auto"/>
        <w:left w:val="none" w:sz="0" w:space="0" w:color="auto"/>
        <w:bottom w:val="none" w:sz="0" w:space="0" w:color="auto"/>
        <w:right w:val="none" w:sz="0" w:space="0" w:color="auto"/>
      </w:divBdr>
    </w:div>
    <w:div w:id="2103181906">
      <w:bodyDiv w:val="1"/>
      <w:marLeft w:val="0"/>
      <w:marRight w:val="0"/>
      <w:marTop w:val="0"/>
      <w:marBottom w:val="0"/>
      <w:divBdr>
        <w:top w:val="none" w:sz="0" w:space="0" w:color="auto"/>
        <w:left w:val="none" w:sz="0" w:space="0" w:color="auto"/>
        <w:bottom w:val="none" w:sz="0" w:space="0" w:color="auto"/>
        <w:right w:val="none" w:sz="0" w:space="0" w:color="auto"/>
      </w:divBdr>
      <w:divsChild>
        <w:div w:id="360597763">
          <w:marLeft w:val="0"/>
          <w:marRight w:val="0"/>
          <w:marTop w:val="0"/>
          <w:marBottom w:val="0"/>
          <w:divBdr>
            <w:top w:val="none" w:sz="0" w:space="0" w:color="auto"/>
            <w:left w:val="none" w:sz="0" w:space="0" w:color="auto"/>
            <w:bottom w:val="none" w:sz="0" w:space="0" w:color="auto"/>
            <w:right w:val="none" w:sz="0" w:space="0" w:color="auto"/>
          </w:divBdr>
        </w:div>
        <w:div w:id="424574064">
          <w:marLeft w:val="0"/>
          <w:marRight w:val="0"/>
          <w:marTop w:val="0"/>
          <w:marBottom w:val="0"/>
          <w:divBdr>
            <w:top w:val="none" w:sz="0" w:space="0" w:color="auto"/>
            <w:left w:val="none" w:sz="0" w:space="0" w:color="auto"/>
            <w:bottom w:val="none" w:sz="0" w:space="0" w:color="auto"/>
            <w:right w:val="none" w:sz="0" w:space="0" w:color="auto"/>
          </w:divBdr>
        </w:div>
      </w:divsChild>
    </w:div>
    <w:div w:id="2104033872">
      <w:bodyDiv w:val="1"/>
      <w:marLeft w:val="0"/>
      <w:marRight w:val="0"/>
      <w:marTop w:val="0"/>
      <w:marBottom w:val="0"/>
      <w:divBdr>
        <w:top w:val="none" w:sz="0" w:space="0" w:color="auto"/>
        <w:left w:val="none" w:sz="0" w:space="0" w:color="auto"/>
        <w:bottom w:val="none" w:sz="0" w:space="0" w:color="auto"/>
        <w:right w:val="none" w:sz="0" w:space="0" w:color="auto"/>
      </w:divBdr>
    </w:div>
    <w:div w:id="2107265997">
      <w:bodyDiv w:val="1"/>
      <w:marLeft w:val="0"/>
      <w:marRight w:val="0"/>
      <w:marTop w:val="0"/>
      <w:marBottom w:val="0"/>
      <w:divBdr>
        <w:top w:val="none" w:sz="0" w:space="0" w:color="auto"/>
        <w:left w:val="none" w:sz="0" w:space="0" w:color="auto"/>
        <w:bottom w:val="none" w:sz="0" w:space="0" w:color="auto"/>
        <w:right w:val="none" w:sz="0" w:space="0" w:color="auto"/>
      </w:divBdr>
      <w:divsChild>
        <w:div w:id="703361058">
          <w:marLeft w:val="0"/>
          <w:marRight w:val="0"/>
          <w:marTop w:val="0"/>
          <w:marBottom w:val="0"/>
          <w:divBdr>
            <w:top w:val="none" w:sz="0" w:space="0" w:color="auto"/>
            <w:left w:val="none" w:sz="0" w:space="0" w:color="auto"/>
            <w:bottom w:val="none" w:sz="0" w:space="0" w:color="auto"/>
            <w:right w:val="none" w:sz="0" w:space="0" w:color="auto"/>
          </w:divBdr>
        </w:div>
      </w:divsChild>
    </w:div>
    <w:div w:id="2108305611">
      <w:bodyDiv w:val="1"/>
      <w:marLeft w:val="0"/>
      <w:marRight w:val="0"/>
      <w:marTop w:val="0"/>
      <w:marBottom w:val="0"/>
      <w:divBdr>
        <w:top w:val="none" w:sz="0" w:space="0" w:color="auto"/>
        <w:left w:val="none" w:sz="0" w:space="0" w:color="auto"/>
        <w:bottom w:val="none" w:sz="0" w:space="0" w:color="auto"/>
        <w:right w:val="none" w:sz="0" w:space="0" w:color="auto"/>
      </w:divBdr>
    </w:div>
    <w:div w:id="2113234715">
      <w:bodyDiv w:val="1"/>
      <w:marLeft w:val="0"/>
      <w:marRight w:val="0"/>
      <w:marTop w:val="0"/>
      <w:marBottom w:val="0"/>
      <w:divBdr>
        <w:top w:val="none" w:sz="0" w:space="0" w:color="auto"/>
        <w:left w:val="none" w:sz="0" w:space="0" w:color="auto"/>
        <w:bottom w:val="none" w:sz="0" w:space="0" w:color="auto"/>
        <w:right w:val="none" w:sz="0" w:space="0" w:color="auto"/>
      </w:divBdr>
    </w:div>
    <w:div w:id="2136097827">
      <w:bodyDiv w:val="1"/>
      <w:marLeft w:val="0"/>
      <w:marRight w:val="0"/>
      <w:marTop w:val="0"/>
      <w:marBottom w:val="0"/>
      <w:divBdr>
        <w:top w:val="none" w:sz="0" w:space="0" w:color="auto"/>
        <w:left w:val="none" w:sz="0" w:space="0" w:color="auto"/>
        <w:bottom w:val="none" w:sz="0" w:space="0" w:color="auto"/>
        <w:right w:val="none" w:sz="0" w:space="0" w:color="auto"/>
      </w:divBdr>
    </w:div>
    <w:div w:id="213832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81" Type="http://schemas.openxmlformats.org/officeDocument/2006/relationships/customXml" Target="../customXml/item181.xml"/><Relationship Id="rId402" Type="http://schemas.openxmlformats.org/officeDocument/2006/relationships/customXml" Target="../customXml/item402.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771" Type="http://schemas.openxmlformats.org/officeDocument/2006/relationships/customXml" Target="../customXml/item771.xml"/><Relationship Id="rId827" Type="http://schemas.microsoft.com/office/2019/05/relationships/documenttasks" Target="documenttasks/documenttasks1.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729" Type="http://schemas.openxmlformats.org/officeDocument/2006/relationships/customXml" Target="../customXml/item72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40" Type="http://schemas.openxmlformats.org/officeDocument/2006/relationships/customXml" Target="../customXml/item740.xml"/><Relationship Id="rId782" Type="http://schemas.openxmlformats.org/officeDocument/2006/relationships/customXml" Target="../customXml/item782.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customXml" Target="../customXml/item684.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51" Type="http://schemas.openxmlformats.org/officeDocument/2006/relationships/customXml" Target="../customXml/item751.xml"/><Relationship Id="rId793" Type="http://schemas.openxmlformats.org/officeDocument/2006/relationships/customXml" Target="../customXml/item793.xml"/><Relationship Id="rId807" Type="http://schemas.openxmlformats.org/officeDocument/2006/relationships/numbering" Target="numbering.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720" Type="http://schemas.openxmlformats.org/officeDocument/2006/relationships/customXml" Target="../customXml/item720.xml"/><Relationship Id="rId762" Type="http://schemas.openxmlformats.org/officeDocument/2006/relationships/customXml" Target="../customXml/item762.xml"/><Relationship Id="rId818" Type="http://schemas.openxmlformats.org/officeDocument/2006/relationships/hyperlink" Target="https://www.dol.gov/agencies/ilab/reports/child-labor/list-of-goods"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731" Type="http://schemas.openxmlformats.org/officeDocument/2006/relationships/customXml" Target="../customXml/item731.xml"/><Relationship Id="rId773" Type="http://schemas.openxmlformats.org/officeDocument/2006/relationships/customXml" Target="../customXml/item773.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742" Type="http://schemas.openxmlformats.org/officeDocument/2006/relationships/customXml" Target="../customXml/item742.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784" Type="http://schemas.openxmlformats.org/officeDocument/2006/relationships/customXml" Target="../customXml/item784.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customXml" Target="../customXml/item711.xml"/><Relationship Id="rId753" Type="http://schemas.openxmlformats.org/officeDocument/2006/relationships/customXml" Target="../customXml/item753.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settings" Target="settings.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820" Type="http://schemas.openxmlformats.org/officeDocument/2006/relationships/header" Target="header2.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764" Type="http://schemas.openxmlformats.org/officeDocument/2006/relationships/customXml" Target="../customXml/item764.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33" Type="http://schemas.openxmlformats.org/officeDocument/2006/relationships/customXml" Target="../customXml/item733.xml"/><Relationship Id="rId775" Type="http://schemas.openxmlformats.org/officeDocument/2006/relationships/customXml" Target="../customXml/item775.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800" Type="http://schemas.openxmlformats.org/officeDocument/2006/relationships/customXml" Target="../customXml/item800.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744" Type="http://schemas.openxmlformats.org/officeDocument/2006/relationships/customXml" Target="../customXml/item744.xml"/><Relationship Id="rId786" Type="http://schemas.openxmlformats.org/officeDocument/2006/relationships/customXml" Target="../customXml/item786.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811" Type="http://schemas.openxmlformats.org/officeDocument/2006/relationships/footnotes" Target="footnotes.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customXml" Target="../customXml/item713.xml"/><Relationship Id="rId755" Type="http://schemas.openxmlformats.org/officeDocument/2006/relationships/customXml" Target="../customXml/item755.xml"/><Relationship Id="rId797" Type="http://schemas.openxmlformats.org/officeDocument/2006/relationships/customXml" Target="../customXml/item797.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footer" Target="footer2.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724" Type="http://schemas.openxmlformats.org/officeDocument/2006/relationships/customXml" Target="../customXml/item724.xml"/><Relationship Id="rId766" Type="http://schemas.openxmlformats.org/officeDocument/2006/relationships/customXml" Target="../customXml/item766.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735" Type="http://schemas.openxmlformats.org/officeDocument/2006/relationships/customXml" Target="../customXml/item735.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77" Type="http://schemas.openxmlformats.org/officeDocument/2006/relationships/customXml" Target="../customXml/item777.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802" Type="http://schemas.openxmlformats.org/officeDocument/2006/relationships/customXml" Target="../customXml/item802.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746" Type="http://schemas.openxmlformats.org/officeDocument/2006/relationships/customXml" Target="../customXml/item746.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813" Type="http://schemas.openxmlformats.org/officeDocument/2006/relationships/hyperlink" Target="%20https://www.state.gov/religiousfreedomreport/" TargetMode="Externa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757" Type="http://schemas.openxmlformats.org/officeDocument/2006/relationships/customXml" Target="../customXml/item757.xml"/><Relationship Id="rId799" Type="http://schemas.openxmlformats.org/officeDocument/2006/relationships/customXml" Target="../customXml/item799.xml"/><Relationship Id="rId51" Type="http://schemas.openxmlformats.org/officeDocument/2006/relationships/customXml" Target="../customXml/item5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561" Type="http://schemas.openxmlformats.org/officeDocument/2006/relationships/customXml" Target="../customXml/item561.xml"/><Relationship Id="rId617" Type="http://schemas.openxmlformats.org/officeDocument/2006/relationships/customXml" Target="../customXml/item617.xml"/><Relationship Id="rId659" Type="http://schemas.openxmlformats.org/officeDocument/2006/relationships/customXml" Target="../customXml/item659.xml"/><Relationship Id="rId824" Type="http://schemas.openxmlformats.org/officeDocument/2006/relationships/footer" Target="footer3.xml"/><Relationship Id="rId214" Type="http://schemas.openxmlformats.org/officeDocument/2006/relationships/customXml" Target="../customXml/item214.xml"/><Relationship Id="rId256" Type="http://schemas.openxmlformats.org/officeDocument/2006/relationships/customXml" Target="../customXml/item256.xml"/><Relationship Id="rId298" Type="http://schemas.openxmlformats.org/officeDocument/2006/relationships/customXml" Target="../customXml/item298.xml"/><Relationship Id="rId421" Type="http://schemas.openxmlformats.org/officeDocument/2006/relationships/customXml" Target="../customXml/item421.xml"/><Relationship Id="rId463" Type="http://schemas.openxmlformats.org/officeDocument/2006/relationships/customXml" Target="../customXml/item463.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58" Type="http://schemas.openxmlformats.org/officeDocument/2006/relationships/customXml" Target="../customXml/item158.xml"/><Relationship Id="rId323" Type="http://schemas.openxmlformats.org/officeDocument/2006/relationships/customXml" Target="../customXml/item323.xml"/><Relationship Id="rId530" Type="http://schemas.openxmlformats.org/officeDocument/2006/relationships/customXml" Target="../customXml/item530.xml"/><Relationship Id="rId726" Type="http://schemas.openxmlformats.org/officeDocument/2006/relationships/customXml" Target="../customXml/item726.xml"/><Relationship Id="rId768" Type="http://schemas.openxmlformats.org/officeDocument/2006/relationships/customXml" Target="../customXml/item768.xml"/><Relationship Id="rId20" Type="http://schemas.openxmlformats.org/officeDocument/2006/relationships/customXml" Target="../customXml/item20.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628" Type="http://schemas.openxmlformats.org/officeDocument/2006/relationships/customXml" Target="../customXml/item628.xml"/><Relationship Id="rId225" Type="http://schemas.openxmlformats.org/officeDocument/2006/relationships/customXml" Target="../customXml/item225.xml"/><Relationship Id="rId267" Type="http://schemas.openxmlformats.org/officeDocument/2006/relationships/customXml" Target="../customXml/item267.xml"/><Relationship Id="rId432" Type="http://schemas.openxmlformats.org/officeDocument/2006/relationships/customXml" Target="../customXml/item432.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37" Type="http://schemas.openxmlformats.org/officeDocument/2006/relationships/customXml" Target="../customXml/item737.xml"/><Relationship Id="rId779" Type="http://schemas.openxmlformats.org/officeDocument/2006/relationships/customXml" Target="../customXml/item779.xml"/><Relationship Id="rId31" Type="http://schemas.openxmlformats.org/officeDocument/2006/relationships/customXml" Target="../customXml/item31.xml"/><Relationship Id="rId73" Type="http://schemas.openxmlformats.org/officeDocument/2006/relationships/customXml" Target="../customXml/item73.xml"/><Relationship Id="rId169" Type="http://schemas.openxmlformats.org/officeDocument/2006/relationships/customXml" Target="../customXml/item169.xml"/><Relationship Id="rId334" Type="http://schemas.openxmlformats.org/officeDocument/2006/relationships/customXml" Target="../customXml/item334.xml"/><Relationship Id="rId376" Type="http://schemas.openxmlformats.org/officeDocument/2006/relationships/customXml" Target="../customXml/item376.xml"/><Relationship Id="rId541" Type="http://schemas.openxmlformats.org/officeDocument/2006/relationships/customXml" Target="../customXml/item541.xml"/><Relationship Id="rId583" Type="http://schemas.openxmlformats.org/officeDocument/2006/relationships/customXml" Target="../customXml/item583.xml"/><Relationship Id="rId639" Type="http://schemas.openxmlformats.org/officeDocument/2006/relationships/customXml" Target="../customXml/item639.xml"/><Relationship Id="rId790" Type="http://schemas.openxmlformats.org/officeDocument/2006/relationships/customXml" Target="../customXml/item790.xml"/><Relationship Id="rId804" Type="http://schemas.openxmlformats.org/officeDocument/2006/relationships/customXml" Target="../customXml/item804.xml"/><Relationship Id="rId4" Type="http://schemas.openxmlformats.org/officeDocument/2006/relationships/customXml" Target="../customXml/item4.xml"/><Relationship Id="rId180" Type="http://schemas.openxmlformats.org/officeDocument/2006/relationships/customXml" Target="../customXml/item180.xml"/><Relationship Id="rId236" Type="http://schemas.openxmlformats.org/officeDocument/2006/relationships/customXml" Target="../customXml/item236.xml"/><Relationship Id="rId278" Type="http://schemas.openxmlformats.org/officeDocument/2006/relationships/customXml" Target="../customXml/item278.xml"/><Relationship Id="rId401" Type="http://schemas.openxmlformats.org/officeDocument/2006/relationships/customXml" Target="../customXml/item401.xml"/><Relationship Id="rId443" Type="http://schemas.openxmlformats.org/officeDocument/2006/relationships/customXml" Target="../customXml/item443.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748" Type="http://schemas.openxmlformats.org/officeDocument/2006/relationships/customXml" Target="../customXml/item748.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hyperlink" Target="https://travel.state.gov/content/travel/en/International-Parental-Child-Abduction/for-providers/legal-reports-and-data/reported-cases.html" TargetMode="Externa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customXml" Target="../customXml/item717.xml"/><Relationship Id="rId759" Type="http://schemas.openxmlformats.org/officeDocument/2006/relationships/customXml" Target="../customXml/item75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770" Type="http://schemas.openxmlformats.org/officeDocument/2006/relationships/customXml" Target="../customXml/item770.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826" Type="http://schemas.openxmlformats.org/officeDocument/2006/relationships/theme" Target="theme/theme1.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781" Type="http://schemas.openxmlformats.org/officeDocument/2006/relationships/customXml" Target="../customXml/item781.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792" Type="http://schemas.openxmlformats.org/officeDocument/2006/relationships/customXml" Target="../customXml/item792.xml"/><Relationship Id="rId806" Type="http://schemas.openxmlformats.org/officeDocument/2006/relationships/customXml" Target="../customXml/item80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817" Type="http://schemas.openxmlformats.org/officeDocument/2006/relationships/hyperlink" Target="https://www.state.gov/trafficking-in-persons-report/" TargetMode="Externa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customXml" Target="../customXml/item772.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783" Type="http://schemas.openxmlformats.org/officeDocument/2006/relationships/customXml" Target="../customXml/item783.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styles" Target="styl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header" Target="header1.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webSettings" Target="webSettings.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821" Type="http://schemas.openxmlformats.org/officeDocument/2006/relationships/footer" Target="footer1.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endnotes" Target="endnotes.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823" Type="http://schemas.openxmlformats.org/officeDocument/2006/relationships/header" Target="header3.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hyperlink" Target="https://www.state.gov/religiousfreedomreport/" TargetMode="Externa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fontTable" Target="fontTable.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299" Type="http://schemas.openxmlformats.org/officeDocument/2006/relationships/customXml" Target="../customXml/item299.xml"/><Relationship Id="rId727" Type="http://schemas.openxmlformats.org/officeDocument/2006/relationships/customXml" Target="../customXml/item72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640" Type="http://schemas.openxmlformats.org/officeDocument/2006/relationships/customXml" Target="../customXml/item640.xml"/><Relationship Id="rId738" Type="http://schemas.openxmlformats.org/officeDocument/2006/relationships/customXml" Target="../customXml/item73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hyperlink" Target="https://www.state.gov/trafficking-in-persons-report/" TargetMode="Externa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s>
</file>

<file path=word/documenttasks/documenttasks1.xml><?xml version="1.0" encoding="utf-8"?>
<t:Tasks xmlns:t="http://schemas.microsoft.com/office/tasks/2019/documenttasks" xmlns:oel="http://schemas.microsoft.com/office/2019/extlst">
  <t:Task id="{C1AA4DE9-46A6-4101-93B9-EB4061B8DD3A}">
    <t:Anchor>
      <t:Comment id="645646448"/>
    </t:Anchor>
    <t:History>
      <t:Event id="{B9958D7B-58CD-4579-9AA1-125EB10D72AB}" time="2022-01-23T05:31:00.827Z">
        <t:Attribution userId="S::okedijiae@state.gov::7495dff8-0862-4830-929e-0d0684e31f09" userProvider="AD" userName="Okediji, Adedeji E (Beijing)"/>
        <t:Anchor>
          <t:Comment id="645646448"/>
        </t:Anchor>
        <t:Create/>
      </t:Event>
      <t:Event id="{E681C86C-1861-4760-BDDE-2C28EFAD2B8A}" time="2022-01-23T05:31:00.827Z">
        <t:Attribution userId="S::okedijiae@state.gov::7495dff8-0862-4830-929e-0d0684e31f09" userProvider="AD" userName="Okediji, Adedeji E (Beijing)"/>
        <t:Anchor>
          <t:Comment id="645646448"/>
        </t:Anchor>
        <t:Assign userId="S::ToJC@state.gov::4f280853-0bd1-44c6-b781-181c7e78e841" userProvider="AD" userName="To, Jonathan C"/>
      </t:Event>
      <t:Event id="{B16C932A-4CDE-4896-B1DB-72DDEF1D7808}" time="2022-01-23T05:31:00.827Z">
        <t:Attribution userId="S::okedijiae@state.gov::7495dff8-0862-4830-929e-0d0684e31f09" userProvider="AD" userName="Okediji, Adedeji E (Beijing)"/>
        <t:Anchor>
          <t:Comment id="645646448"/>
        </t:Anchor>
        <t:SetTitle title="@To, Jonathan C want to add Guo Feixiong/Yang Maodong since his case went public last year?"/>
      </t:Event>
    </t:History>
  </t:Task>
  <t:Task id="{5F3DF714-7C03-4733-8583-4A40324B4B75}">
    <t:Anchor>
      <t:Comment id="754645654"/>
    </t:Anchor>
    <t:History>
      <t:Event id="{8940C4E8-5554-44FF-961D-13AAB5009859}" time="2022-01-18T03:44:41.245Z">
        <t:Attribution userId="S::okedijiae@state.gov::7495dff8-0862-4830-929e-0d0684e31f09" userProvider="AD" userName="Okediji, Adedeji E (Beijing)"/>
        <t:Anchor>
          <t:Comment id="754645654"/>
        </t:Anchor>
        <t:Create/>
      </t:Event>
      <t:Event id="{4C47AA7C-2FC2-49CD-BE0B-9AB563A74C95}" time="2022-01-18T03:44:41.245Z">
        <t:Attribution userId="S::okedijiae@state.gov::7495dff8-0862-4830-929e-0d0684e31f09" userProvider="AD" userName="Okediji, Adedeji E (Beijing)"/>
        <t:Anchor>
          <t:Comment id="754645654"/>
        </t:Anchor>
        <t:Assign userId="S::ToJC@state.gov::4f280853-0bd1-44c6-b781-181c7e78e841" userProvider="AD" userName="To, Jonathan C"/>
      </t:Event>
      <t:Event id="{49417CFE-7B8B-4496-B527-7EABC1D59DC1}" time="2022-01-18T03:44:41.245Z">
        <t:Attribution userId="S::okedijiae@state.gov::7495dff8-0862-4830-929e-0d0684e31f09" userProvider="AD" userName="Okediji, Adedeji E (Beijing)"/>
        <t:Anchor>
          <t:Comment id="754645654"/>
        </t:Anchor>
        <t:SetTitle title="@To, Jonathan C can we find a better place for the Canadian examples?"/>
      </t:Event>
    </t:History>
  </t:Task>
  <t:Task id="{4DB9F056-942F-45B9-B442-B257E04B023A}">
    <t:Anchor>
      <t:Comment id="537180376"/>
    </t:Anchor>
    <t:History>
      <t:Event id="{9C84B3C0-25A0-43FF-8A16-336BED5D59A6}" time="2022-01-23T04:56:07.772Z">
        <t:Attribution userId="S::okedijiae@state.gov::7495dff8-0862-4830-929e-0d0684e31f09" userProvider="AD" userName="Okediji, Adedeji E (Beijing)"/>
        <t:Anchor>
          <t:Comment id="743889957"/>
        </t:Anchor>
        <t:Create/>
      </t:Event>
      <t:Event id="{37F329AE-7AAE-4166-BEAA-1DC05ABA1C43}" time="2022-01-23T04:56:07.772Z">
        <t:Attribution userId="S::okedijiae@state.gov::7495dff8-0862-4830-929e-0d0684e31f09" userProvider="AD" userName="Okediji, Adedeji E (Beijing)"/>
        <t:Anchor>
          <t:Comment id="743889957"/>
        </t:Anchor>
        <t:Assign userId="S::ToJC@state.gov::4f280853-0bd1-44c6-b781-181c7e78e841" userProvider="AD" userName="To, Jonathan C"/>
      </t:Event>
      <t:Event id="{E529BEA0-6F09-4C9D-A091-465D9364F7EA}" time="2022-01-23T04:56:07.772Z">
        <t:Attribution userId="S::okedijiae@state.gov::7495dff8-0862-4830-929e-0d0684e31f09" userProvider="AD" userName="Okediji, Adedeji E (Beijing)"/>
        <t:Anchor>
          <t:Comment id="743889957"/>
        </t:Anchor>
        <t:SetTitle title="@To, Jonathan C please review"/>
      </t:Event>
    </t:History>
  </t:Task>
  <t:Task id="{56756171-C740-4A43-AA35-CD66A2BB7D96}">
    <t:Anchor>
      <t:Comment id="98324834"/>
    </t:Anchor>
    <t:History>
      <t:Event id="{65657164-1161-408B-A33A-5FAE4E1A550B}" time="2022-01-23T05:52:59.415Z">
        <t:Attribution userId="S::okedijiae@state.gov::7495dff8-0862-4830-929e-0d0684e31f09" userProvider="AD" userName="Okediji, Adedeji E (Beijing)"/>
        <t:Anchor>
          <t:Comment id="98324834"/>
        </t:Anchor>
        <t:Create/>
      </t:Event>
      <t:Event id="{B6E56931-6659-45AD-84B0-53AFDD8D2F29}" time="2022-01-23T05:52:59.415Z">
        <t:Attribution userId="S::okedijiae@state.gov::7495dff8-0862-4830-929e-0d0684e31f09" userProvider="AD" userName="Okediji, Adedeji E (Beijing)"/>
        <t:Anchor>
          <t:Comment id="98324834"/>
        </t:Anchor>
        <t:Assign userId="S::ToJC@state.gov::4f280853-0bd1-44c6-b781-181c7e78e841" userProvider="AD" userName="To, Jonathan C"/>
      </t:Event>
      <t:Event id="{845BFD89-836B-44D2-B228-388CF33E70DA}" time="2022-01-23T05:52:59.415Z">
        <t:Attribution userId="S::okedijiae@state.gov::7495dff8-0862-4830-929e-0d0684e31f09" userProvider="AD" userName="Okediji, Adedeji E (Beijing)"/>
        <t:Anchor>
          <t:Comment id="98324834"/>
        </t:Anchor>
        <t:SetTitle title="Can we just include one sentence in the previous para? @To, Jonathan C"/>
      </t:Event>
    </t:History>
  </t:Task>
  <t:Task id="{AB483935-5BCF-46A7-BC9E-DEA9D469D636}">
    <t:Anchor>
      <t:Comment id="1853595316"/>
    </t:Anchor>
    <t:History>
      <t:Event id="{4BC12CFF-EA6E-408A-A3C2-EEAB0B659CE2}" time="2022-01-23T05:29:36.374Z">
        <t:Attribution userId="S::okedijiae@state.gov::7495dff8-0862-4830-929e-0d0684e31f09" userProvider="AD" userName="Okediji, Adedeji E (Beijing)"/>
        <t:Anchor>
          <t:Comment id="1853595316"/>
        </t:Anchor>
        <t:Create/>
      </t:Event>
      <t:Event id="{58F15BCD-DBD3-4E1C-B4E2-3B0DB959E604}" time="2022-01-23T05:29:36.374Z">
        <t:Attribution userId="S::okedijiae@state.gov::7495dff8-0862-4830-929e-0d0684e31f09" userProvider="AD" userName="Okediji, Adedeji E (Beijing)"/>
        <t:Anchor>
          <t:Comment id="1853595316"/>
        </t:Anchor>
        <t:Assign userId="S::ToJC@state.gov::4f280853-0bd1-44c6-b781-181c7e78e841" userProvider="AD" userName="To, Jonathan C"/>
      </t:Event>
      <t:Event id="{B0AA04C2-8F88-4EE7-A21C-F14B641B8CD5}" time="2022-01-23T05:29:36.374Z">
        <t:Attribution userId="S::okedijiae@state.gov::7495dff8-0862-4830-929e-0d0684e31f09" userProvider="AD" userName="Okediji, Adedeji E (Beijing)"/>
        <t:Anchor>
          <t:Comment id="1853595316"/>
        </t:Anchor>
        <t:SetTitle title="@To, Jonathan C can we add a reference to the slow down in passport issuance due to the pandemic? Harry can help or you can pull from his cable"/>
      </t:Event>
    </t:History>
  </t:Task>
  <t:Task id="{AC4DEE19-8AFA-4E50-8726-6A148218D652}">
    <t:Anchor>
      <t:Comment id="1939425496"/>
    </t:Anchor>
    <t:History>
      <t:Event id="{02D2DFE4-6120-47C6-B898-A5B9155C9CD1}" time="2022-01-23T05:31:00.827Z">
        <t:Attribution userId="S::okedijiae@state.gov::7495dff8-0862-4830-929e-0d0684e31f09" userProvider="AD" userName="Okediji, Adedeji E (Beijing)"/>
        <t:Anchor>
          <t:Comment id="1939425496"/>
        </t:Anchor>
        <t:Create/>
      </t:Event>
      <t:Event id="{8083D779-A62F-4F96-A8E7-7CCF42932348}" time="2022-01-23T05:31:00.827Z">
        <t:Attribution userId="S::okedijiae@state.gov::7495dff8-0862-4830-929e-0d0684e31f09" userProvider="AD" userName="Okediji, Adedeji E (Beijing)"/>
        <t:Anchor>
          <t:Comment id="1939425496"/>
        </t:Anchor>
        <t:Assign userId="S::ToJC@state.gov::4f280853-0bd1-44c6-b781-181c7e78e841" userProvider="AD" userName="To, Jonathan C"/>
      </t:Event>
      <t:Event id="{576473B9-FF0D-4A2F-A280-62611A831E06}" time="2022-01-23T05:31:00.827Z">
        <t:Attribution userId="S::okedijiae@state.gov::7495dff8-0862-4830-929e-0d0684e31f09" userProvider="AD" userName="Okediji, Adedeji E (Beijing)"/>
        <t:Anchor>
          <t:Comment id="1939425496"/>
        </t:Anchor>
        <t:SetTitle title="@To, Jonathan C want to add Guo Feixiong/Yang Maodong since his case went public last yea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Sun"/>
        <a:cs typeface=""/>
      </a:majorFont>
      <a:minorFont>
        <a:latin typeface="Calibri"/>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10.xml><?xml version="1.0" encoding="utf-8"?>
<b:Sources xmlns:b="http://schemas.openxmlformats.org/officeDocument/2006/bibliography" xmlns="http://schemas.openxmlformats.org/officeDocument/2006/bibliography" SelectedStyle="\CHICAGO.XSL" StyleName="Chicago Fifteenth Edition"/>
</file>

<file path=customXml/item100.xml><?xml version="1.0" encoding="utf-8"?>
<b:Sources xmlns:b="http://schemas.openxmlformats.org/officeDocument/2006/bibliography" xmlns="http://schemas.openxmlformats.org/officeDocument/2006/bibliography" SelectedStyle="\CHICAGO.XSL" StyleName="Chicago Fifteenth Edition"/>
</file>

<file path=customXml/item101.xml><?xml version="1.0" encoding="utf-8"?>
<b:Sources xmlns:b="http://schemas.openxmlformats.org/officeDocument/2006/bibliography" xmlns="http://schemas.openxmlformats.org/officeDocument/2006/bibliography" SelectedStyle="\APASixthEditionOfficeOnline.xsl" StyleName="APA" Version="6"/>
</file>

<file path=customXml/item102.xml><?xml version="1.0" encoding="utf-8"?>
<b:Sources xmlns:b="http://schemas.openxmlformats.org/officeDocument/2006/bibliography" xmlns="http://schemas.openxmlformats.org/officeDocument/2006/bibliography" SelectedStyle="\APASixthEditionOfficeOnline.xsl" StyleName="APA" Version="6"/>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CHICAGO.XSL" StyleName="Chicago Fifteenth Edition"/>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CHICAGO.XSL" StyleName="Chicago Fifteenth Edition"/>
</file>

<file path=customXml/item11.xml><?xml version="1.0" encoding="utf-8"?>
<b:Sources xmlns:b="http://schemas.openxmlformats.org/officeDocument/2006/bibliography" xmlns="http://schemas.openxmlformats.org/officeDocument/2006/bibliography" SelectedStyle="\CHICAGO.XSL" StyleName="Chicago" Version="16"/>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CHICAGO.XSL" StyleName="Chicago Fifteenth Edition"/>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CHICAGO.XSL" StyleName="Chicago Fifteenth Edition"/>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CHICAGO.XSL" StyleName="Chicago Fifteenth Edition"/>
</file>

<file path=customXml/item119.xml><?xml version="1.0" encoding="utf-8"?>
<b:Sources xmlns:b="http://schemas.openxmlformats.org/officeDocument/2006/bibliography" xmlns="http://schemas.openxmlformats.org/officeDocument/2006/bibliography" SelectedStyle="\CHICAGO.XSL" StyleName="Chicago Fifteenth Edition"/>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CHICAGO.XSL" StyleName="Chicago Fifteenth Edition"/>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SixthEditionOfficeOnline.xsl" StyleName="APA" Version="6"/>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CHICAGO.XSL" StyleName="Chicago Fifteenth Edition"/>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CHICAGO.XSL" StyleName="Chicago" Version="16"/>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SixthEditionOfficeOnline.xsl" StyleName="APA" Version="6"/>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CHICAGO.XSL" StyleName="Chicago" Version="16"/>
</file>

<file path=customXml/item140.xml><?xml version="1.0" encoding="utf-8"?>
<b:Sources xmlns:b="http://schemas.openxmlformats.org/officeDocument/2006/bibliography" xmlns="http://schemas.openxmlformats.org/officeDocument/2006/bibliography" SelectedStyle="\APASixthEditionOfficeOnline.xsl" StyleName="APA" Version="6"/>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CHICAGO.XSL" StyleName="Chicago Fifteenth Edition"/>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CHICAGO.XSL" StyleName="Chicago" Version="16"/>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CHICAGO.XSL" StyleName="Chicago Fifteenth Edition"/>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CHICAGO.XSL" StyleName="Chicago" Version="16"/>
</file>

<file path=customXml/item152.xml><?xml version="1.0" encoding="utf-8"?>
<b:Sources xmlns:b="http://schemas.openxmlformats.org/officeDocument/2006/bibliography" xmlns="http://schemas.openxmlformats.org/officeDocument/2006/bibliography" SelectedStyle="\APASixthEditionOfficeOnline.xsl" StyleName="APA" Version="6"/>
</file>

<file path=customXml/item153.xml><?xml version="1.0" encoding="utf-8"?>
<b:Sources xmlns:b="http://schemas.openxmlformats.org/officeDocument/2006/bibliography" xmlns="http://schemas.openxmlformats.org/officeDocument/2006/bibliography" SelectedStyle="\CHICAGO.XSL" StyleName="Chicago Fifteenth Edition"/>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CHICAGO.XSL" StyleName="Chicago Fifteenth Edition"/>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CHICAGO.XSL" StyleName="Chicago" Version="16"/>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CHICAGO.XSL" StyleName="Chicago Fifteenth Edition"/>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SixthEditionOfficeOnline.xsl" StyleName="APA" Version="6"/>
</file>

<file path=customXml/item162.xml><?xml version="1.0" encoding="utf-8"?>
<b:Sources xmlns:b="http://schemas.openxmlformats.org/officeDocument/2006/bibliography" xmlns="http://schemas.openxmlformats.org/officeDocument/2006/bibliography" SelectedStyle="\CHICAGO.XSL" StyleName="Chicago" Version="16"/>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CHICAGO.XSL" StyleName="Chicago Fifteenth Edition"/>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CHICAGO.XSL" StyleName="Chicago Fifteenth Edition"/>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CHICAGO.XSL" StyleName="Chicago" Version="16"/>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CHICAGO.XSL" StyleName="Chicago Fifteenth Edition"/>
</file>

<file path=customXml/item171.xml><?xml version="1.0" encoding="utf-8"?>
<b:Sources xmlns:b="http://schemas.openxmlformats.org/officeDocument/2006/bibliography" xmlns="http://schemas.openxmlformats.org/officeDocument/2006/bibliography" SelectedStyle="\APASixthEditionOfficeOnline.xsl" StyleName="APA" Version="6"/>
</file>

<file path=customXml/item172.xml><?xml version="1.0" encoding="utf-8"?>
<b:Sources xmlns:b="http://schemas.openxmlformats.org/officeDocument/2006/bibliography" xmlns="http://schemas.openxmlformats.org/officeDocument/2006/bibliography" SelectedStyle="\CHICAGO.XSL" StyleName="Chicago" Version="16"/>
</file>

<file path=customXml/item173.xml><?xml version="1.0" encoding="utf-8"?>
<b:Sources xmlns:b="http://schemas.openxmlformats.org/officeDocument/2006/bibliography" xmlns="http://schemas.openxmlformats.org/officeDocument/2006/bibliography" SelectedStyle="\CHICAGO.XSL" StyleName="Chicago Fifteenth Edition"/>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CHICAGO.XSL" StyleName="Chicago" Version="16"/>
</file>

<file path=customXml/item176.xml><?xml version="1.0" encoding="utf-8"?>
<b:Sources xmlns:b="http://schemas.openxmlformats.org/officeDocument/2006/bibliography" xmlns="http://schemas.openxmlformats.org/officeDocument/2006/bibliography" SelectedStyle="\CHICAGO.XSL" StyleName="Chicago Fifteenth Edition"/>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CHICAGO.XSL" StyleName="Chicago" Version="16"/>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SixthEditionOfficeOnline.xsl" StyleName="APA" Version="6"/>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SixthEditionOfficeOnline.xsl" StyleName="APA" Version="6"/>
</file>

<file path=customXml/item186.xml><?xml version="1.0" encoding="utf-8"?>
<b:Sources xmlns:b="http://schemas.openxmlformats.org/officeDocument/2006/bibliography" xmlns="http://schemas.openxmlformats.org/officeDocument/2006/bibliography" SelectedStyle="\CHICAGO.XSL" StyleName="Chicago Fifteenth Edition"/>
</file>

<file path=customXml/item187.xml><?xml version="1.0" encoding="utf-8"?>
<b:Sources xmlns:b="http://schemas.openxmlformats.org/officeDocument/2006/bibliography" xmlns="http://schemas.openxmlformats.org/officeDocument/2006/bibliography" SelectedStyle="\CHICAGO.XSL" StyleName="Chicago Fifteenth Edition"/>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CHICAGO.XSL" StyleName="Chicago Fifteenth Edition"/>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CHICAGO.XSL" StyleName="Chicago Fifteenth Edition"/>
</file>

<file path=customXml/item193.xml><?xml version="1.0" encoding="utf-8"?>
<b:Sources xmlns:b="http://schemas.openxmlformats.org/officeDocument/2006/bibliography" xmlns="http://schemas.openxmlformats.org/officeDocument/2006/bibliography" SelectedStyle="\CHICAGO.XSL" StyleName="Chicago Fifteenth Edition"/>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CHICAGO.XSL" StyleName="Chicago Fifteenth Edition"/>
</file>

<file path=customXml/item196.xml><?xml version="1.0" encoding="utf-8"?>
<b:Sources xmlns:b="http://schemas.openxmlformats.org/officeDocument/2006/bibliography" xmlns="http://schemas.openxmlformats.org/officeDocument/2006/bibliography" SelectedStyle="\CHICAGO.XSL" StyleName="Chicago Fifteenth Edition"/>
</file>

<file path=customXml/item197.xml><?xml version="1.0" encoding="utf-8"?>
<b:Sources xmlns:b="http://schemas.openxmlformats.org/officeDocument/2006/bibliography" xmlns="http://schemas.openxmlformats.org/officeDocument/2006/bibliography" SelectedStyle="\CHICAGO.XSL" StyleName="Chicago Fifteenth Edition"/>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CHICAGO.XSL" StyleName="Chicago" Version="16"/>
</file>

<file path=customXml/item20.xml><?xml version="1.0" encoding="utf-8"?>
<b:Sources xmlns:b="http://schemas.openxmlformats.org/officeDocument/2006/bibliography" xmlns="http://schemas.openxmlformats.org/officeDocument/2006/bibliography" SelectedStyle="\CHICAGO.XSL" StyleName="Chicago" Version="16"/>
</file>

<file path=customXml/item200.xml><?xml version="1.0" encoding="utf-8"?>
<b:Sources xmlns:b="http://schemas.openxmlformats.org/officeDocument/2006/bibliography" xmlns="http://schemas.openxmlformats.org/officeDocument/2006/bibliography" SelectedStyle="\CHICAGO.XSL" StyleName="Chicago Fifteenth Edition"/>
</file>

<file path=customXml/item201.xml><?xml version="1.0" encoding="utf-8"?>
<b:Sources xmlns:b="http://schemas.openxmlformats.org/officeDocument/2006/bibliography" xmlns="http://schemas.openxmlformats.org/officeDocument/2006/bibliography" SelectedStyle="\CHICAGO.XSL" StyleName="Chicago Fifteenth Edition"/>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CHICAGO.XSL" StyleName="Chicago" Version="16"/>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CHICAGO.XSL" StyleName="Chicago Fifteenth Edition"/>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CHICAGO.XSL" StyleName="Chicago" Version="16"/>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CHICAGO.XSL" StyleName="Chicago Fifteenth Edition"/>
</file>

<file path=customXml/item22.xml><?xml version="1.0" encoding="utf-8"?>
<b:Sources xmlns:b="http://schemas.openxmlformats.org/officeDocument/2006/bibliography" xmlns="http://schemas.openxmlformats.org/officeDocument/2006/bibliography" SelectedStyle="\CHICAGO.XSL" StyleName="Chicago" Version="16"/>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CHICAGO.XSL" StyleName="Chicago Fifteenth Edition"/>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SixthEditionOfficeOnline.xsl" StyleName="APA" Version="6"/>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CHICAGO.XSL" StyleName="Chicago" Version="16"/>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CHICAGO.XSL" StyleName="Chicago Fifteenth Edition"/>
</file>

<file path=customXml/item232.xml><?xml version="1.0" encoding="utf-8"?>
<b:Sources xmlns:b="http://schemas.openxmlformats.org/officeDocument/2006/bibliography" xmlns="http://schemas.openxmlformats.org/officeDocument/2006/bibliography" SelectedStyle="\CHICAGO.XSL" StyleName="Chicago Fifteenth Edition"/>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CHICAGO.XSL" StyleName="Chicago Fifteenth Edition"/>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CHICAGO.XSL" StyleName="Chicago Fifteenth Edition"/>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CHICAGO.XSL" StyleName="Chicago Fifteenth Edition"/>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SixthEditionOfficeOnline.xsl" StyleName="APA" Version="6"/>
</file>

<file path=customXml/item244.xml><?xml version="1.0" encoding="utf-8"?>
<b:Sources xmlns:b="http://schemas.openxmlformats.org/officeDocument/2006/bibliography" xmlns="http://schemas.openxmlformats.org/officeDocument/2006/bibliography" SelectedStyle="\CHICAGO.XSL" StyleName="Chicago" Version="16"/>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CHICAGO.XSL" StyleName="Chicago Fifteenth Edition"/>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CHICAGO.XSL" StyleName="Chicago Fifteenth Edition"/>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CHICAGO.XSL" StyleName="Chicago Fifteenth Edition"/>
</file>

<file path=customXml/item260.xml><?xml version="1.0" encoding="utf-8"?>
<b:Sources xmlns:b="http://schemas.openxmlformats.org/officeDocument/2006/bibliography" xmlns="http://schemas.openxmlformats.org/officeDocument/2006/bibliography" SelectedStyle="\CHICAGO.XSL" StyleName="Chicago Fifteenth Edition"/>
</file>

<file path=customXml/item261.xml><?xml version="1.0" encoding="utf-8"?>
<b:Sources xmlns:b="http://schemas.openxmlformats.org/officeDocument/2006/bibliography" xmlns="http://schemas.openxmlformats.org/officeDocument/2006/bibliography" SelectedStyle="\CHICAGO.XSL" StyleName="Chicago Fifteenth Edition"/>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CHICAGO.XSL" StyleName="Chicago Fifteenth Edition"/>
</file>

<file path=customXml/item266.xml><?xml version="1.0" encoding="utf-8"?>
<b:Sources xmlns:b="http://schemas.openxmlformats.org/officeDocument/2006/bibliography" xmlns="http://schemas.openxmlformats.org/officeDocument/2006/bibliography" SelectedStyle="\APASixthEditionOfficeOnline.xsl" StyleName="APA" Version="6"/>
</file>

<file path=customXml/item267.xml><?xml version="1.0" encoding="utf-8"?>
<b:Sources xmlns:b="http://schemas.openxmlformats.org/officeDocument/2006/bibliography" xmlns="http://schemas.openxmlformats.org/officeDocument/2006/bibliography" SelectedStyle="\CHICAGO.XSL" StyleName="Chicago Fifteenth Edition"/>
</file>

<file path=customXml/item268.xml><?xml version="1.0" encoding="utf-8"?>
<b:Sources xmlns:b="http://schemas.openxmlformats.org/officeDocument/2006/bibliography" xmlns="http://schemas.openxmlformats.org/officeDocument/2006/bibliography" SelectedStyle="\CHICAGO.XSL" StyleName="Chicago Fifteenth Edition"/>
</file>

<file path=customXml/item269.xml><?xml version="1.0" encoding="utf-8"?>
<b:Sources xmlns:b="http://schemas.openxmlformats.org/officeDocument/2006/bibliography" xmlns="http://schemas.openxmlformats.org/officeDocument/2006/bibliography" SelectedStyle="\CHICAGO.XSL" StyleName="Chicago" Version="16"/>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CHICAGO.XSL" StyleName="Chicago Fifteenth Edition"/>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CHICAGO.XSL" StyleName="Chicago" Version="16"/>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CHICAGO.XSL" StyleName="Chicago Fifteenth Edition"/>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CHICAGO.XSL" StyleName="Chicago" Version="16"/>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CHICAGO.XSL" StyleName="Chicago" Version="16"/>
</file>

<file path=customXml/item280.xml><?xml version="1.0" encoding="utf-8"?>
<b:Sources xmlns:b="http://schemas.openxmlformats.org/officeDocument/2006/bibliography" xmlns="http://schemas.openxmlformats.org/officeDocument/2006/bibliography" SelectedStyle="\CHICAGO.XSL" StyleName="Chicago Fifteenth Edition"/>
</file>

<file path=customXml/item281.xml><?xml version="1.0" encoding="utf-8"?>
<b:Sources xmlns:b="http://schemas.openxmlformats.org/officeDocument/2006/bibliography" xmlns="http://schemas.openxmlformats.org/officeDocument/2006/bibliography" SelectedStyle="\CHICAGO.XSL" StyleName="Chicago" Version="16"/>
</file>

<file path=customXml/item282.xml><?xml version="1.0" encoding="utf-8"?>
<b:Sources xmlns:b="http://schemas.openxmlformats.org/officeDocument/2006/bibliography" xmlns="http://schemas.openxmlformats.org/officeDocument/2006/bibliography" SelectedStyle="\CHICAGO.XSL" StyleName="Chicago" Version="16"/>
</file>

<file path=customXml/item283.xml><?xml version="1.0" encoding="utf-8"?>
<b:Sources xmlns:b="http://schemas.openxmlformats.org/officeDocument/2006/bibliography" xmlns="http://schemas.openxmlformats.org/officeDocument/2006/bibliography" SelectedStyle="\APASixthEditionOfficeOnline.xsl" StyleName="APA" Version="6"/>
</file>

<file path=customXml/item284.xml><?xml version="1.0" encoding="utf-8"?>
<b:Sources xmlns:b="http://schemas.openxmlformats.org/officeDocument/2006/bibliography" xmlns="http://schemas.openxmlformats.org/officeDocument/2006/bibliography" SelectedStyle="\CHICAGO.XSL" StyleName="Chicago" Version="16"/>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SixthEditionOfficeOnline.xsl" StyleName="APA" Version="6"/>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CHICAGO.XSL" StyleName="Chicago" Version="16"/>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CHICAGO.XSL" StyleName="Chicago Fifteenth Edition"/>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CHICAGO.XSL" StyleName="Chicago Fifteenth Edition"/>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CHICAGO.XSL" StyleName="Chicago" Version="16"/>
</file>

<file path=customXml/item306.xml><?xml version="1.0" encoding="utf-8"?>
<b:Sources xmlns:b="http://schemas.openxmlformats.org/officeDocument/2006/bibliography" xmlns="http://schemas.openxmlformats.org/officeDocument/2006/bibliography" SelectedStyle="\CHICAGO.XSL" StyleName="Chicago Fifteenth Edition"/>
</file>

<file path=customXml/item307.xml><?xml version="1.0" encoding="utf-8"?>
<b:Sources xmlns:b="http://schemas.openxmlformats.org/officeDocument/2006/bibliography" xmlns="http://schemas.openxmlformats.org/officeDocument/2006/bibliography" SelectedStyle="\CHICAGO.XSL" StyleName="Chicago Fifteenth Edition"/>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CHICAGO.XSL" StyleName="Chicago" Version="16"/>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CHICAGO.XSL" StyleName="Chicago" Version="16"/>
</file>

<file path=customXml/item315.xml><?xml version="1.0" encoding="utf-8"?>
<b:Sources xmlns:b="http://schemas.openxmlformats.org/officeDocument/2006/bibliography" xmlns="http://schemas.openxmlformats.org/officeDocument/2006/bibliography" SelectedStyle="\CHICAGO.XSL" StyleName="Chicago" Version="16"/>
</file>

<file path=customXml/item316.xml><?xml version="1.0" encoding="utf-8"?>
<b:Sources xmlns:b="http://schemas.openxmlformats.org/officeDocument/2006/bibliography" xmlns="http://schemas.openxmlformats.org/officeDocument/2006/bibliography" SelectedStyle="\CHICAGO.XSL" StyleName="Chicago" Version="16"/>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SixthEditionOfficeOnline.xsl" StyleName="APA" Version="6"/>
</file>

<file path=customXml/item323.xml><?xml version="1.0" encoding="utf-8"?>
<b:Sources xmlns:b="http://schemas.openxmlformats.org/officeDocument/2006/bibliography" xmlns="http://schemas.openxmlformats.org/officeDocument/2006/bibliography" SelectedStyle="\CHICAGO.XSL" StyleName="Chicago Fifteenth Edition"/>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CHICAGO.XSL" StyleName="Chicago Fifteenth Edition"/>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CHICAGO.XSL" StyleName="Chicago Fifteenth Edition"/>
</file>

<file path=customXml/item328.xml><?xml version="1.0" encoding="utf-8"?>
<b:Sources xmlns:b="http://schemas.openxmlformats.org/officeDocument/2006/bibliography" xmlns="http://schemas.openxmlformats.org/officeDocument/2006/bibliography" SelectedStyle="\CHICAGO.XSL" StyleName="Chicago Fifteenth Edition"/>
</file>

<file path=customXml/item329.xml><?xml version="1.0" encoding="utf-8"?>
<b:Sources xmlns:b="http://schemas.openxmlformats.org/officeDocument/2006/bibliography" xmlns="http://schemas.openxmlformats.org/officeDocument/2006/bibliography" SelectedStyle="\CHICAGO.XSL" StyleName="Chicago" Version="1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30.xml><?xml version="1.0" encoding="utf-8"?>
<b:Sources xmlns:b="http://schemas.openxmlformats.org/officeDocument/2006/bibliography" xmlns="http://schemas.openxmlformats.org/officeDocument/2006/bibliography" SelectedStyle="\CHICAGO.XSL" StyleName="Chicago" Version="16"/>
</file>

<file path=customXml/item331.xml><?xml version="1.0" encoding="utf-8"?>
<b:Sources xmlns:b="http://schemas.openxmlformats.org/officeDocument/2006/bibliography" xmlns="http://schemas.openxmlformats.org/officeDocument/2006/bibliography" SelectedStyle="\CHICAGO.XSL" StyleName="Chicago Fifteenth Edition"/>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CHICAGO.XSL" StyleName="Chicago Fifteenth Edition"/>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CHICAGO.XSL" StyleName="Chicago Fifteenth Edition"/>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CHICAGO.XSL" StyleName="Chicago Fifteenth Edition"/>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CHICAGO.XSL" StyleName="Chicago" Version="16"/>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CHICAGO.XSL" StyleName="Chicago Fifteenth Edition"/>
</file>

<file path=customXml/item351.xml><?xml version="1.0" encoding="utf-8"?>
<b:Sources xmlns:b="http://schemas.openxmlformats.org/officeDocument/2006/bibliography" xmlns="http://schemas.openxmlformats.org/officeDocument/2006/bibliography" SelectedStyle="\CHICAGO.XSL" StyleName="Chicago Fifteenth Edition"/>
</file>

<file path=customXml/item352.xml><?xml version="1.0" encoding="utf-8"?>
<b:Sources xmlns:b="http://schemas.openxmlformats.org/officeDocument/2006/bibliography" xmlns="http://schemas.openxmlformats.org/officeDocument/2006/bibliography" SelectedStyle="\CHICAGO.XSL" StyleName="Chicago" Version="16"/>
</file>

<file path=customXml/item353.xml><?xml version="1.0" encoding="utf-8"?>
<b:Sources xmlns:b="http://schemas.openxmlformats.org/officeDocument/2006/bibliography" xmlns="http://schemas.openxmlformats.org/officeDocument/2006/bibliography" SelectedStyle="\CHICAGO.XSL" StyleName="Chicago" Version="16"/>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CHICAGO.XSL" StyleName="Chicago" Version="16"/>
</file>

<file path=customXml/item358.xml><?xml version="1.0" encoding="utf-8"?>
<b:Sources xmlns:b="http://schemas.openxmlformats.org/officeDocument/2006/bibliography" xmlns="http://schemas.openxmlformats.org/officeDocument/2006/bibliography" SelectedStyle="\CHICAGO.XSL" StyleName="Chicago" Version="16"/>
</file>

<file path=customXml/item359.xml><?xml version="1.0" encoding="utf-8"?>
<b:Sources xmlns:b="http://schemas.openxmlformats.org/officeDocument/2006/bibliography" xmlns="http://schemas.openxmlformats.org/officeDocument/2006/bibliography" SelectedStyle="\CHICAGO.XSL" StyleName="Chicago" Version="16"/>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CHICAGO.XSL" StyleName="Chicago Fifteenth Edition"/>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CHICAGO.XSL" StyleName="Chicago" Version="16"/>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CHICAGO.XSL" StyleName="Chicago Fifteenth Edition"/>
</file>

<file path=customXml/item369.xml><?xml version="1.0" encoding="utf-8"?>
<b:Sources xmlns:b="http://schemas.openxmlformats.org/officeDocument/2006/bibliography" xmlns="http://schemas.openxmlformats.org/officeDocument/2006/bibliography" SelectedStyle="\CHICAGO.XSL" StyleName="Chicago" Version="16"/>
</file>

<file path=customXml/item37.xml><?xml version="1.0" encoding="utf-8"?>
<b:Sources xmlns:b="http://schemas.openxmlformats.org/officeDocument/2006/bibliography" xmlns="http://schemas.openxmlformats.org/officeDocument/2006/bibliography" SelectedStyle="\CHICAGO.XSL" StyleName="Chicago" Version="16"/>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CHICAGO.XSL" StyleName="Chicago Fifteenth Edition"/>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SixthEditionOfficeOnline.xsl" StyleName="APA" Version="6"/>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CHICAGO.XSL" StyleName="Chicago Fifteenth Edition"/>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CHICAGO.XSL" StyleName="Chicago" Version="16"/>
</file>

<file path=customXml/item379.xml><?xml version="1.0" encoding="utf-8"?>
<b:Sources xmlns:b="http://schemas.openxmlformats.org/officeDocument/2006/bibliography" xmlns="http://schemas.openxmlformats.org/officeDocument/2006/bibliography" SelectedStyle="\CHICAGO.XSL" StyleName="Chicago" Version="16"/>
</file>

<file path=customXml/item38.xml><?xml version="1.0" encoding="utf-8"?>
<b:Sources xmlns:b="http://schemas.openxmlformats.org/officeDocument/2006/bibliography" xmlns="http://schemas.openxmlformats.org/officeDocument/2006/bibliography" SelectedStyle="\CHICAGO.XSL" StyleName="Chicago" Version="16"/>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CHICAGO.XSL" StyleName="Chicago" Version="16"/>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CHICAGO.XSL" StyleName="Chicago Fifteenth Edition"/>
</file>

<file path=customXml/item388.xml><?xml version="1.0" encoding="utf-8"?>
<b:Sources xmlns:b="http://schemas.openxmlformats.org/officeDocument/2006/bibliography" xmlns="http://schemas.openxmlformats.org/officeDocument/2006/bibliography" SelectedStyle="\CHICAGO.XSL" StyleName="Chicago Fifteenth Edition"/>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CHICAGO.XSL" StyleName="Chicago Fifteenth Edition"/>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CHICAGO.XSL" StyleName="Chicago Fifteenth Edition"/>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CHICAGO.XSL" StyleName="Chicago Fifteenth Edition"/>
</file>

<file path=customXml/item396.xml><?xml version="1.0" encoding="utf-8"?>
<b:Sources xmlns:b="http://schemas.openxmlformats.org/officeDocument/2006/bibliography" xmlns="http://schemas.openxmlformats.org/officeDocument/2006/bibliography" SelectedStyle="\CHICAGO.XSL" StyleName="Chicago" Version="16"/>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CHICAGO.XSL" StyleName="Chicago" Version="16"/>
</file>

<file path=customXml/item399.xml><?xml version="1.0" encoding="utf-8"?>
<b:Sources xmlns:b="http://schemas.openxmlformats.org/officeDocument/2006/bibliography" xmlns="http://schemas.openxmlformats.org/officeDocument/2006/bibliography" SelectedStyle="\CHICAGO.XSL" StyleName="Chicago" Version="16"/>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CHICAGO.XSL" StyleName="Chicago Fifteenth Edition"/>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CHICAGO.XSL" StyleName="Chicago" Version="16"/>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CHICAGO.XSL" StyleName="Chicago" Version="16"/>
</file>

<file path=customXml/item411.xml><?xml version="1.0" encoding="utf-8"?>
<b:Sources xmlns:b="http://schemas.openxmlformats.org/officeDocument/2006/bibliography" xmlns="http://schemas.openxmlformats.org/officeDocument/2006/bibliography" SelectedStyle="\CHICAGO.XSL" StyleName="Chicago Fifteenth Edition"/>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CHICAGO.XSL" StyleName="Chicago" Version="16"/>
</file>

<file path=customXml/item415.xml><?xml version="1.0" encoding="utf-8"?>
<b:Sources xmlns:b="http://schemas.openxmlformats.org/officeDocument/2006/bibliography" xmlns="http://schemas.openxmlformats.org/officeDocument/2006/bibliography" SelectedStyle="\APASixthEditionOfficeOnline.xsl" StyleName="APA" Version="6"/>
</file>

<file path=customXml/item416.xml><?xml version="1.0" encoding="utf-8"?>
<b:Sources xmlns:b="http://schemas.openxmlformats.org/officeDocument/2006/bibliography" xmlns="http://schemas.openxmlformats.org/officeDocument/2006/bibliography" SelectedStyle="\CHICAGO.XSL" StyleName="Chicago" Version="16"/>
</file>

<file path=customXml/item417.xml><?xml version="1.0" encoding="utf-8"?>
<b:Sources xmlns:b="http://schemas.openxmlformats.org/officeDocument/2006/bibliography" xmlns="http://schemas.openxmlformats.org/officeDocument/2006/bibliography" SelectedStyle="\APASixthEditionOfficeOnline.xsl" StyleName="APA" Version="6"/>
</file>

<file path=customXml/item418.xml><?xml version="1.0" encoding="utf-8"?>
<b:Sources xmlns:b="http://schemas.openxmlformats.org/officeDocument/2006/bibliography" xmlns="http://schemas.openxmlformats.org/officeDocument/2006/bibliography" SelectedStyle="\CHICAGO.XSL" StyleName="Chicago Fifteenth Edition"/>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CHICAGO.XSL" StyleName="Chicago" Version="16"/>
</file>

<file path=customXml/item420.xml><?xml version="1.0" encoding="utf-8"?>
<b:Sources xmlns:b="http://schemas.openxmlformats.org/officeDocument/2006/bibliography" xmlns="http://schemas.openxmlformats.org/officeDocument/2006/bibliography" SelectedStyle="\CHICAGO.XSL" StyleName="Chicago Fifteenth Edition"/>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CHICAGO.XSL" StyleName="Chicago Fifteenth Edition"/>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SixthEditionOfficeOnline.xsl" StyleName="APA" Version="6"/>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SixthEditionOfficeOnline.xsl" StyleName="APA" Version="6"/>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CHICAGO.XSL" StyleName="Chicago Fifteenth Edition"/>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CHICAGO.XSL" StyleName="Chicago" Version="16"/>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CHICAGO.XSL" StyleName="Chicago" Version="16"/>
</file>

<file path=customXml/item436.xml><?xml version="1.0" encoding="utf-8"?>
<b:Sources xmlns:b="http://schemas.openxmlformats.org/officeDocument/2006/bibliography" xmlns="http://schemas.openxmlformats.org/officeDocument/2006/bibliography" SelectedStyle="\CHICAGO.XSL" StyleName="Chicago" Version="16"/>
</file>

<file path=customXml/item437.xml><?xml version="1.0" encoding="utf-8"?>
<b:Sources xmlns:b="http://schemas.openxmlformats.org/officeDocument/2006/bibliography" xmlns="http://schemas.openxmlformats.org/officeDocument/2006/bibliography" SelectedStyle="\CHICAGO.XSL" StyleName="Chicago Fifteenth Edition"/>
</file>

<file path=customXml/item438.xml><?xml version="1.0" encoding="utf-8"?>
<b:Sources xmlns:b="http://schemas.openxmlformats.org/officeDocument/2006/bibliography" xmlns="http://schemas.openxmlformats.org/officeDocument/2006/bibliography" SelectedStyle="\CHICAGO.XSL" StyleName="Chicago" Version="16"/>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CHICAGO.XSL" StyleName="Chicago Fifteenth Edition"/>
</file>

<file path=customXml/item440.xml><?xml version="1.0" encoding="utf-8"?>
<b:Sources xmlns:b="http://schemas.openxmlformats.org/officeDocument/2006/bibliography" xmlns="http://schemas.openxmlformats.org/officeDocument/2006/bibliography" SelectedStyle="\CHICAGO.XSL" StyleName="Chicago" Version="16"/>
</file>

<file path=customXml/item441.xml><?xml version="1.0" encoding="utf-8"?>
<b:Sources xmlns:b="http://schemas.openxmlformats.org/officeDocument/2006/bibliography" xmlns="http://schemas.openxmlformats.org/officeDocument/2006/bibliography" SelectedStyle="\CHICAGO.XSL" StyleName="Chicago" Version="16"/>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CHICAGO.XSL" StyleName="Chicago" Version="16"/>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SixthEditionOfficeOnline.xsl" StyleName="APA" Version="6"/>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CHICAGO.XSL" StyleName="Chicago Fifteenth Edition"/>
</file>

<file path=customXml/item451.xml><?xml version="1.0" encoding="utf-8"?>
<b:Sources xmlns:b="http://schemas.openxmlformats.org/officeDocument/2006/bibliography" xmlns="http://schemas.openxmlformats.org/officeDocument/2006/bibliography" SelectedStyle="\CHICAGO.XSL" StyleName="Chicago" Version="16"/>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CHICAGO.XSL" StyleName="Chicago Fifteenth Edition"/>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CHICAGO.XSL" StyleName="Chicago Fifteenth Edition"/>
</file>

<file path=customXml/item463.xml><?xml version="1.0" encoding="utf-8"?>
<b:Sources xmlns:b="http://schemas.openxmlformats.org/officeDocument/2006/bibliography" xmlns="http://schemas.openxmlformats.org/officeDocument/2006/bibliography" SelectedStyle="\CHICAGO.XSL" StyleName="Chicago" Version="16"/>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SixthEditionOfficeOnline.xsl" StyleName="APA" Version="6"/>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CHICAGO.XSL" StyleName="Chicago Fifteenth Edition"/>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CHICAGO.XSL" StyleName="Chicago Fifteenth Edition"/>
</file>

<file path=customXml/item475.xml><?xml version="1.0" encoding="utf-8"?>
<b:Sources xmlns:b="http://schemas.openxmlformats.org/officeDocument/2006/bibliography" xmlns="http://schemas.openxmlformats.org/officeDocument/2006/bibliography" SelectedStyle="\CHICAGO.XSL" StyleName="Chicago Fifteenth Edition"/>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CHICAGO.XSL" StyleName="Chicago Fifteenth Edition"/>
</file>

<file path=customXml/item478.xml><?xml version="1.0" encoding="utf-8"?>
<b:Sources xmlns:b="http://schemas.openxmlformats.org/officeDocument/2006/bibliography" xmlns="http://schemas.openxmlformats.org/officeDocument/2006/bibliography" SelectedStyle="\CHICAGO.XSL" StyleName="Chicago Fifteenth Edition"/>
</file>

<file path=customXml/item479.xml><?xml version="1.0" encoding="utf-8"?>
<b:Sources xmlns:b="http://schemas.openxmlformats.org/officeDocument/2006/bibliography" xmlns="http://schemas.openxmlformats.org/officeDocument/2006/bibliography" SelectedStyle="\CHICAGO.XSL" StyleName="Chicago Fifteenth Edition"/>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SixthEditionOfficeOnline.xsl" StyleName="APA" Version="6"/>
</file>

<file path=customXml/item481.xml><?xml version="1.0" encoding="utf-8"?>
<b:Sources xmlns:b="http://schemas.openxmlformats.org/officeDocument/2006/bibliography" xmlns="http://schemas.openxmlformats.org/officeDocument/2006/bibliography" SelectedStyle="\CHICAGO.XSL" StyleName="Chicago Fifteenth Edition"/>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CHICAGO.XSL" StyleName="Chicago Fifteenth Edition"/>
</file>

<file path=customXml/item489.xml><?xml version="1.0" encoding="utf-8"?>
<b:Sources xmlns:b="http://schemas.openxmlformats.org/officeDocument/2006/bibliography" xmlns="http://schemas.openxmlformats.org/officeDocument/2006/bibliography" SelectedStyle="\CHICAGO.XSL" StyleName="Chicago" Version="16"/>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CHICAGO.XSL" StyleName="Chicago Fifteenth Edition"/>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CHICAGO.XSL" StyleName="Chicago" Version="16"/>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CHICAGO.XSL" StyleName="Chicago Fifteenth Edition"/>
</file>

<file path=customXml/item500.xml><?xml version="1.0" encoding="utf-8"?>
<b:Sources xmlns:b="http://schemas.openxmlformats.org/officeDocument/2006/bibliography" xmlns="http://schemas.openxmlformats.org/officeDocument/2006/bibliography" SelectedStyle="\APASixthEditionOfficeOnline.xsl" StyleName="APA" Version="6"/>
</file>

<file path=customXml/item501.xml><?xml version="1.0" encoding="utf-8"?>
<b:Sources xmlns:b="http://schemas.openxmlformats.org/officeDocument/2006/bibliography" xmlns="http://schemas.openxmlformats.org/officeDocument/2006/bibliography" SelectedStyle="\CHICAGO.XSL" StyleName="Chicago Fifteenth Edition"/>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CHICAGO.XSL" StyleName="Chicago Fifteenth Edition"/>
</file>

<file path=customXml/item504.xml><?xml version="1.0" encoding="utf-8"?>
<b:Sources xmlns:b="http://schemas.openxmlformats.org/officeDocument/2006/bibliography" xmlns="http://schemas.openxmlformats.org/officeDocument/2006/bibliography" SelectedStyle="\CHICAGO.XSL" StyleName="Chicago" Version="16"/>
</file>

<file path=customXml/item505.xml><?xml version="1.0" encoding="utf-8"?>
<b:Sources xmlns:b="http://schemas.openxmlformats.org/officeDocument/2006/bibliography" xmlns="http://schemas.openxmlformats.org/officeDocument/2006/bibliography" SelectedStyle="\CHICAGO.XSL" StyleName="Chicago Fifteenth Edition"/>
</file>

<file path=customXml/item506.xml><?xml version="1.0" encoding="utf-8"?>
<b:Sources xmlns:b="http://schemas.openxmlformats.org/officeDocument/2006/bibliography" xmlns="http://schemas.openxmlformats.org/officeDocument/2006/bibliography" SelectedStyle="\CHICAGO.XSL" StyleName="Chicago Fifteenth Edition"/>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CHICAGO.XSL" StyleName="Chicago" Version="16"/>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CHICAGO.XSL" StyleName="Chicago Fifteenth Edition"/>
</file>

<file path=customXml/item514.xml><?xml version="1.0" encoding="utf-8"?>
<b:Sources xmlns:b="http://schemas.openxmlformats.org/officeDocument/2006/bibliography" xmlns="http://schemas.openxmlformats.org/officeDocument/2006/bibliography" SelectedStyle="\APASixthEditionOfficeOnline.xsl" StyleName="APA" Version="6"/>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CHICAGO.XSL" StyleName="Chicago Fifteenth Edition"/>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CHICAGO.XSL" StyleName="Chicago Fifteenth Edition"/>
</file>

<file path=customXml/item526.xml><?xml version="1.0" encoding="utf-8"?>
<b:Sources xmlns:b="http://schemas.openxmlformats.org/officeDocument/2006/bibliography" xmlns="http://schemas.openxmlformats.org/officeDocument/2006/bibliography" SelectedStyle="\CHICAGO.XSL" StyleName="Chicago Fifteenth Edition"/>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CHICAGO.XSL" StyleName="Chicago Fifteenth Edition"/>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CHICAGO.XSL" StyleName="Chicago" Version="16"/>
</file>

<file path=customXml/item532.xml><?xml version="1.0" encoding="utf-8"?>
<b:Sources xmlns:b="http://schemas.openxmlformats.org/officeDocument/2006/bibliography" xmlns="http://schemas.openxmlformats.org/officeDocument/2006/bibliography" SelectedStyle="\CHICAGO.XSL" StyleName="Chicago Fifteenth Edition"/>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CHICAGO.XSL" StyleName="Chicago" Version="16"/>
</file>

<file path=customXml/item536.xml><?xml version="1.0" encoding="utf-8"?>
<b:Sources xmlns:b="http://schemas.openxmlformats.org/officeDocument/2006/bibliography" xmlns="http://schemas.openxmlformats.org/officeDocument/2006/bibliography" SelectedStyle="\APASixthEditionOfficeOnline.xsl" StyleName="APA" Version="6"/>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CHICAGO.XSL" StyleName="Chicago" Version="16"/>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CHICAGO.XSL" StyleName="Chicago Fifteenth Edition"/>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CHICAGO.XSL" StyleName="Chicago" Version="16"/>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CHICAGO.XSL" StyleName="Chicago" Version="16"/>
</file>

<file path=customXml/item545.xml><?xml version="1.0" encoding="utf-8"?>
<b:Sources xmlns:b="http://schemas.openxmlformats.org/officeDocument/2006/bibliography" xmlns="http://schemas.openxmlformats.org/officeDocument/2006/bibliography" SelectedStyle="\CHICAGO.XSL" StyleName="Chicago Fifteenth Edition"/>
</file>

<file path=customXml/item546.xml><?xml version="1.0" encoding="utf-8"?>
<b:Sources xmlns:b="http://schemas.openxmlformats.org/officeDocument/2006/bibliography" xmlns="http://schemas.openxmlformats.org/officeDocument/2006/bibliography" SelectedStyle="\CHICAGO.XSL" StyleName="Chicago" Version="16"/>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CHICAGO.XSL" StyleName="Chicago Fifteenth Edition"/>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CHICAGO.XSL" StyleName="Chicago" Version="16"/>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CHICAGO.XSL" StyleName="Chicago Fifteenth Edition"/>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CHICAGO.XSL" StyleName="Chicago" Version="16"/>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CHICAGO.XSL" StyleName="Chicago Fifteenth Edition"/>
</file>

<file path=customXml/item559.xml><?xml version="1.0" encoding="utf-8"?>
<b:Sources xmlns:b="http://schemas.openxmlformats.org/officeDocument/2006/bibliography" xmlns="http://schemas.openxmlformats.org/officeDocument/2006/bibliography" SelectedStyle="\CHICAGO.XSL" StyleName="Chicago Fifteenth Edition"/>
</file>

<file path=customXml/item56.xml><?xml version="1.0" encoding="utf-8"?>
<b:Sources xmlns:b="http://schemas.openxmlformats.org/officeDocument/2006/bibliography" xmlns="http://schemas.openxmlformats.org/officeDocument/2006/bibliography" SelectedStyle="\CHICAGO.XSL" StyleName="Chicago" Version="16"/>
</file>

<file path=customXml/item560.xml><?xml version="1.0" encoding="utf-8"?>
<b:Sources xmlns:b="http://schemas.openxmlformats.org/officeDocument/2006/bibliography" xmlns="http://schemas.openxmlformats.org/officeDocument/2006/bibliography" SelectedStyle="\CHICAGO.XSL" StyleName="Chicago Fifteenth Edition"/>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CHICAGO.XSL" StyleName="Chicago Fifteenth Edition"/>
</file>

<file path=customXml/item565.xml><?xml version="1.0" encoding="utf-8"?>
<b:Sources xmlns:b="http://schemas.openxmlformats.org/officeDocument/2006/bibliography" xmlns="http://schemas.openxmlformats.org/officeDocument/2006/bibliography" SelectedStyle="\CHICAGO.XSL" StyleName="Chicago Fifteenth Edition"/>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CHICAGO.XSL" StyleName="Chicago" Version="16"/>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CHICAGO.XSL" StyleName="Chicago" Version="16"/>
</file>

<file path=customXml/item574.xml><?xml version="1.0" encoding="utf-8"?>
<b:Sources xmlns:b="http://schemas.openxmlformats.org/officeDocument/2006/bibliography" xmlns="http://schemas.openxmlformats.org/officeDocument/2006/bibliography" SelectedStyle="\CHICAGO.XSL" StyleName="Chicago Fifteenth Edition"/>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CHICAGO.XSL" StyleName="Chicago Fifteenth Edition"/>
</file>

<file path=customXml/item578.xml><?xml version="1.0" encoding="utf-8"?>
<b:Sources xmlns:b="http://schemas.openxmlformats.org/officeDocument/2006/bibliography" xmlns="http://schemas.openxmlformats.org/officeDocument/2006/bibliography" SelectedStyle="\CHICAGO.XSL" StyleName="Chicago" Version="16"/>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CHICAGO.XSL" StyleName="Chicago Fifteenth Edition"/>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CHICAGO.XSL" StyleName="Chicago" Version="16"/>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SixthEditionOfficeOnline.xsl" StyleName="APA" Version="6"/>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CHICAGO.XSL" StyleName="Chicago Fifteenth Edition"/>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CHICAGO.XSL" StyleName="Chicago Fifteenth Edition"/>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CHICAGO.XSL" StyleName="Chicago" Version="16"/>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CHICAGO.XSL" StyleName="Chicago" Version="16"/>
</file>

<file path=customXml/item603.xml><?xml version="1.0" encoding="utf-8"?>
<b:Sources xmlns:b="http://schemas.openxmlformats.org/officeDocument/2006/bibliography" xmlns="http://schemas.openxmlformats.org/officeDocument/2006/bibliography" SelectedStyle="\CHICAGO.XSL" StyleName="Chicago Fifteenth Edition"/>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CHICAGO.XSL" StyleName="Chicago Fifteenth Edition"/>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CHICAGO.XSL" StyleName="Chicago Fifteenth Edition"/>
</file>

<file path=customXml/item608.xml><?xml version="1.0" encoding="utf-8"?>
<b:Sources xmlns:b="http://schemas.openxmlformats.org/officeDocument/2006/bibliography" xmlns="http://schemas.openxmlformats.org/officeDocument/2006/bibliography" SelectedStyle="\CHICAGO.XSL" StyleName="Chicago" Version="16"/>
</file>

<file path=customXml/item609.xml><?xml version="1.0" encoding="utf-8"?>
<b:Sources xmlns:b="http://schemas.openxmlformats.org/officeDocument/2006/bibliography" xmlns="http://schemas.openxmlformats.org/officeDocument/2006/bibliography" SelectedStyle="\CHICAGO.XSL" StyleName="Chicago" Version="16"/>
</file>

<file path=customXml/item61.xml><?xml version="1.0" encoding="utf-8"?>
<b:Sources xmlns:b="http://schemas.openxmlformats.org/officeDocument/2006/bibliography" xmlns="http://schemas.openxmlformats.org/officeDocument/2006/bibliography" SelectedStyle="\CHICAGO.XSL" StyleName="Chicago" Version="16"/>
</file>

<file path=customXml/item610.xml><?xml version="1.0" encoding="utf-8"?>
<b:Sources xmlns:b="http://schemas.openxmlformats.org/officeDocument/2006/bibliography" xmlns="http://schemas.openxmlformats.org/officeDocument/2006/bibliography" SelectedStyle="\CHICAGO.XSL" StyleName="Chicago" Version="16"/>
</file>

<file path=customXml/item611.xml><?xml version="1.0" encoding="utf-8"?>
<b:Sources xmlns:b="http://schemas.openxmlformats.org/officeDocument/2006/bibliography" xmlns="http://schemas.openxmlformats.org/officeDocument/2006/bibliography" SelectedStyle="\CHICAGO.XSL" StyleName="Chicago" Version="16"/>
</file>

<file path=customXml/item612.xml><?xml version="1.0" encoding="utf-8"?>
<b:Sources xmlns:b="http://schemas.openxmlformats.org/officeDocument/2006/bibliography" xmlns="http://schemas.openxmlformats.org/officeDocument/2006/bibliography" SelectedStyle="\CHICAGO.XSL" StyleName="Chicago Fifteenth Edition"/>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CHICAGO.XSL" StyleName="Chicago Fifteenth Edition"/>
</file>

<file path=customXml/item616.xml><?xml version="1.0" encoding="utf-8"?>
<b:Sources xmlns:b="http://schemas.openxmlformats.org/officeDocument/2006/bibliography" xmlns="http://schemas.openxmlformats.org/officeDocument/2006/bibliography" SelectedStyle="\APASixthEditionOfficeOnline.xsl" StyleName="APA" Version="6"/>
</file>

<file path=customXml/item617.xml><?xml version="1.0" encoding="utf-8"?>
<b:Sources xmlns:b="http://schemas.openxmlformats.org/officeDocument/2006/bibliography" xmlns="http://schemas.openxmlformats.org/officeDocument/2006/bibliography" SelectedStyle="\APA.XSL" StyleName="APA"/>
</file>

<file path=customXml/item618.xml><?xml version="1.0" encoding="utf-8"?>
<b:Sources xmlns:b="http://schemas.openxmlformats.org/officeDocument/2006/bibliography" xmlns="http://schemas.openxmlformats.org/officeDocument/2006/bibliography" SelectedStyle="\CHICAGO.XSL" StyleName="Chicago Fifteenth Edition"/>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CHICAGO.XSL" StyleName="Chicago Fifteenth Edition"/>
</file>

<file path=customXml/item620.xml><?xml version="1.0" encoding="utf-8"?>
<b:Sources xmlns:b="http://schemas.openxmlformats.org/officeDocument/2006/bibliography" xmlns="http://schemas.openxmlformats.org/officeDocument/2006/bibliography" SelectedStyle="\APASixthEditionOfficeOnline.xsl" StyleName="APA" Version="6"/>
</file>

<file path=customXml/item621.xml><?xml version="1.0" encoding="utf-8"?>
<b:Sources xmlns:b="http://schemas.openxmlformats.org/officeDocument/2006/bibliography" xmlns="http://schemas.openxmlformats.org/officeDocument/2006/bibliography" SelectedStyle="\CHICAGO.XSL" StyleName="Chicago" Version="16"/>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CHICAGO.XSL" StyleName="Chicago" Version="16"/>
</file>

<file path=customXml/item624.xml><?xml version="1.0" encoding="utf-8"?>
<b:Sources xmlns:b="http://schemas.openxmlformats.org/officeDocument/2006/bibliography" xmlns="http://schemas.openxmlformats.org/officeDocument/2006/bibliography" SelectedStyle="\APASixthEditionOfficeOnline.xsl" StyleName="APA" Version="6"/>
</file>

<file path=customXml/item625.xml><?xml version="1.0" encoding="utf-8"?>
<b:Sources xmlns:b="http://schemas.openxmlformats.org/officeDocument/2006/bibliography" xmlns="http://schemas.openxmlformats.org/officeDocument/2006/bibliography" SelectedStyle="\APA.XSL" StyleName="APA"/>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CHICAGO.XSL" StyleName="Chicago" Version="16"/>
</file>

<file path=customXml/item629.xml><?xml version="1.0" encoding="utf-8"?>
<b:Sources xmlns:b="http://schemas.openxmlformats.org/officeDocument/2006/bibliography" xmlns="http://schemas.openxmlformats.org/officeDocument/2006/bibliography" SelectedStyle="\CHICAGO.XSL" StyleName="Chicago" Version="16"/>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CHICAGO.XSL" StyleName="Chicago Fifteenth Edition"/>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CHICAGO.XSL" StyleName="Chicago" Version="16"/>
</file>

<file path=customXml/item634.xml><?xml version="1.0" encoding="utf-8"?>
<b:Sources xmlns:b="http://schemas.openxmlformats.org/officeDocument/2006/bibliography" xmlns="http://schemas.openxmlformats.org/officeDocument/2006/bibliography" SelectedStyle="\CHICAGO.XSL" StyleName="Chicago Fifteenth Edition"/>
</file>

<file path=customXml/item635.xml><?xml version="1.0" encoding="utf-8"?>
<b:Sources xmlns:b="http://schemas.openxmlformats.org/officeDocument/2006/bibliography" xmlns="http://schemas.openxmlformats.org/officeDocument/2006/bibliography" SelectedStyle="\APASixthEditionOfficeOnline.xsl" StyleName="APA" Version="6"/>
</file>

<file path=customXml/item636.xml><?xml version="1.0" encoding="utf-8"?>
<b:Sources xmlns:b="http://schemas.openxmlformats.org/officeDocument/2006/bibliography" xmlns="http://schemas.openxmlformats.org/officeDocument/2006/bibliography" SelectedStyle="\APASixthEditionOfficeOnline.xsl" StyleName="APA" Version="6"/>
</file>

<file path=customXml/item637.xml><?xml version="1.0" encoding="utf-8"?>
<b:Sources xmlns:b="http://schemas.openxmlformats.org/officeDocument/2006/bibliography" xmlns="http://schemas.openxmlformats.org/officeDocument/2006/bibliography" SelectedStyle="\CHICAGO.XSL" StyleName="Chicago Fifteenth Edition"/>
</file>

<file path=customXml/item638.xml><?xml version="1.0" encoding="utf-8"?>
<b:Sources xmlns:b="http://schemas.openxmlformats.org/officeDocument/2006/bibliography" xmlns="http://schemas.openxmlformats.org/officeDocument/2006/bibliography" SelectedStyle="\CHICAGO.XSL" StyleName="Chicago" Version="16"/>
</file>

<file path=customXml/item639.xml><?xml version="1.0" encoding="utf-8"?>
<b:Sources xmlns:b="http://schemas.openxmlformats.org/officeDocument/2006/bibliography" xmlns="http://schemas.openxmlformats.org/officeDocument/2006/bibliography" SelectedStyle="\CHICAGO.XSL" StyleName="Chicago Fifteenth Edition"/>
</file>

<file path=customXml/item64.xml><?xml version="1.0" encoding="utf-8"?>
<b:Sources xmlns:b="http://schemas.openxmlformats.org/officeDocument/2006/bibliography" xmlns="http://schemas.openxmlformats.org/officeDocument/2006/bibliography" SelectedStyle="\CHICAGO.XSL" StyleName="Chicago" Version="16"/>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APA.XSL" StyleName="APA"/>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p:properties xmlns:p="http://schemas.microsoft.com/office/2006/metadata/properties" xmlns:xsi="http://www.w3.org/2001/XMLSchema-instance">
  <documentManagement>
    <Editing_x0020_Status xmlns="5293bdf4-8df9-420d-8027-a9e57a50d4ec">11. Tagging &amp; PDF Conversion</Editing_x0020_Status>
    <Country xmlns="5293bdf4-8df9-420d-8027-a9e57a50d4ec">38</Country>
    <SharedWithUsers xmlns="a3cf2f1f-7176-4e4b-8e05-e22cddd7954a">
      <UserInfo>
        <DisplayName>Miller, Beau (Sapporo)</DisplayName>
        <AccountId>7859</AccountId>
        <AccountType/>
      </UserInfo>
      <UserInfo>
        <DisplayName>Susser, Marc J</DisplayName>
        <AccountId>379</AccountId>
        <AccountType/>
      </UserInfo>
      <UserInfo>
        <DisplayName>Fioresi, Ryan</DisplayName>
        <AccountId>27621</AccountId>
        <AccountType/>
      </UserInfo>
      <UserInfo>
        <DisplayName>De La Garza, Melina</DisplayName>
        <AccountId>1486</AccountId>
        <AccountType/>
      </UserInfo>
      <UserInfo>
        <DisplayName>Marvasti, Shiva A (London)</DisplayName>
        <AccountId>10106</AccountId>
        <AccountType/>
      </UserInfo>
      <UserInfo>
        <DisplayName>Rendo, Christopher M</DisplayName>
        <AccountId>1057</AccountId>
        <AccountType/>
      </UserInfo>
      <UserInfo>
        <DisplayName>Milich, Daniel S</DisplayName>
        <AccountId>19010</AccountId>
        <AccountType/>
      </UserInfo>
      <UserInfo>
        <DisplayName>Adams, Jessica L</DisplayName>
        <AccountId>12844</AccountId>
        <AccountType/>
      </UserInfo>
      <UserInfo>
        <DisplayName>Palcher, Geoffrey M</DisplayName>
        <AccountId>37</AccountId>
        <AccountType/>
      </UserInfo>
      <UserInfo>
        <DisplayName>Neel, Molly M</DisplayName>
        <AccountId>33137</AccountId>
        <AccountType/>
      </UserInfo>
      <UserInfo>
        <DisplayName>Stevenson, Benjamin J</DisplayName>
        <AccountId>36729</AccountId>
        <AccountType/>
      </UserInfo>
    </SharedWithUsers>
    <Permission_x0020_Lookup_x0020_Country xmlns="5293bdf4-8df9-420d-8027-a9e57a50d4ec">CHINA</Permission_x0020_Lookup_x0020_Country>
    <_x0032_nd_x0020_Proofer xmlns="5293bdf4-8df9-420d-8027-a9e57a50d4ec" xsi:nil="true"/>
    <_x0031_st_x0020_Proofer xmlns="5293bdf4-8df9-420d-8027-a9e57a50d4ec" xsi:nil="true"/>
  </documentManagement>
</p:properties>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b:Sources xmlns:b="http://schemas.openxmlformats.org/officeDocument/2006/bibliography" xmlns="http://schemas.openxmlformats.org/officeDocument/2006/bibliography" SelectedStyle="\CHICAGO.XSL" StyleName="Chicago" Version="16"/>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CHICAGO.XSL" StyleName="Chicago Fifteenth Edition"/>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CHICAGO.XSL" StyleName="Chicago Fifteenth Edition"/>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CHICAGO.XSL" StyleName="Chicago Fifteenth Edition"/>
</file>

<file path=customXml/item653.xml><?xml version="1.0" encoding="utf-8"?>
<b:Sources xmlns:b="http://schemas.openxmlformats.org/officeDocument/2006/bibliography" xmlns="http://schemas.openxmlformats.org/officeDocument/2006/bibliography" SelectedStyle="\CHICAGO.XSL" StyleName="Chicago Fifteenth Edition"/>
</file>

<file path=customXml/item654.xml><?xml version="1.0" encoding="utf-8"?>
<b:Sources xmlns:b="http://schemas.openxmlformats.org/officeDocument/2006/bibliography" xmlns="http://schemas.openxmlformats.org/officeDocument/2006/bibliography" SelectedStyle="\CHICAGO.XSL" StyleName="Chicago" Version="16"/>
</file>

<file path=customXml/item655.xml><?xml version="1.0" encoding="utf-8"?>
<b:Sources xmlns:b="http://schemas.openxmlformats.org/officeDocument/2006/bibliography" xmlns="http://schemas.openxmlformats.org/officeDocument/2006/bibliography" SelectedStyle="\CHICAGO.XSL" StyleName="Chicago" Version="16"/>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APA.XSL" StyleName="APA"/>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CHICAGO.XSL" StyleName="Chicago Fifteenth Edition"/>
</file>

<file path=customXml/item665.xml><?xml version="1.0" encoding="utf-8"?>
<b:Sources xmlns:b="http://schemas.openxmlformats.org/officeDocument/2006/bibliography" xmlns="http://schemas.openxmlformats.org/officeDocument/2006/bibliography" SelectedStyle="\APA.XSL" StyleName="APA"/>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CHICAGO.XSL" StyleName="Chicago Fifteenth Edition"/>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CHICAGO.XSL" StyleName="Chicago Fifteenth Edition"/>
</file>

<file path=customXml/item674.xml><?xml version="1.0" encoding="utf-8"?>
<b:Sources xmlns:b="http://schemas.openxmlformats.org/officeDocument/2006/bibliography" xmlns="http://schemas.openxmlformats.org/officeDocument/2006/bibliography" SelectedStyle="\CHICAGO.XSL" StyleName="Chicago Fifteenth Edition"/>
</file>

<file path=customXml/item675.xml><?xml version="1.0" encoding="utf-8"?>
<b:Sources xmlns:b="http://schemas.openxmlformats.org/officeDocument/2006/bibliography" xmlns="http://schemas.openxmlformats.org/officeDocument/2006/bibliography" SelectedStyle="\APA.XSL" StyleName="APA"/>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CHICAGO.XSL" StyleName="Chicago Fifteenth Edition"/>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CHICAGO.XSL" StyleName="Chicago Fifteenth Edition"/>
</file>

<file path=customXml/item68.xml><?xml version="1.0" encoding="utf-8"?>
<b:Sources xmlns:b="http://schemas.openxmlformats.org/officeDocument/2006/bibliography" xmlns="http://schemas.openxmlformats.org/officeDocument/2006/bibliography" SelectedStyle="\APASixthEditionOfficeOnline.xsl" StyleName="APA" Version="6"/>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APA.XSL" StyleName="APA"/>
</file>

<file path=customXml/item682.xml><?xml version="1.0" encoding="utf-8"?>
<b:Sources xmlns:b="http://schemas.openxmlformats.org/officeDocument/2006/bibliography" xmlns="http://schemas.openxmlformats.org/officeDocument/2006/bibliography" SelectedStyle="\CHICAGO.XSL" StyleName="Chicago Fifteenth Edition"/>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APA.XSL" StyleName="APA"/>
</file>

<file path=customXml/item686.xml><?xml version="1.0" encoding="utf-8"?>
<b:Sources xmlns:b="http://schemas.openxmlformats.org/officeDocument/2006/bibliography" xmlns="http://schemas.openxmlformats.org/officeDocument/2006/bibliography" SelectedStyle="\CHICAGO.XSL" StyleName="Chicago Fifteenth Edition"/>
</file>

<file path=customXml/item687.xml><?xml version="1.0" encoding="utf-8"?>
<b:Sources xmlns:b="http://schemas.openxmlformats.org/officeDocument/2006/bibliography" xmlns="http://schemas.openxmlformats.org/officeDocument/2006/bibliography" SelectedStyle="\CHICAGO.XSL" StyleName="Chicago Fifteenth Edition"/>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CHICAGO.XSL" StyleName="Chicago Fifteenth Edition"/>
</file>

<file path=customXml/item690.xml><?xml version="1.0" encoding="utf-8"?>
<b:Sources xmlns:b="http://schemas.openxmlformats.org/officeDocument/2006/bibliography" xmlns="http://schemas.openxmlformats.org/officeDocument/2006/bibliography" SelectedStyle="\APASixthEditionOfficeOnline.xsl" StyleName="APA" Version="6"/>
</file>

<file path=customXml/item691.xml><?xml version="1.0" encoding="utf-8"?>
<b:Sources xmlns:b="http://schemas.openxmlformats.org/officeDocument/2006/bibliography" xmlns="http://schemas.openxmlformats.org/officeDocument/2006/bibliography" SelectedStyle="\CHICAGO.XSL" StyleName="Chicago Fifteenth Edition"/>
</file>

<file path=customXml/item692.xml><?xml version="1.0" encoding="utf-8"?>
<b:Sources xmlns:b="http://schemas.openxmlformats.org/officeDocument/2006/bibliography" xmlns="http://schemas.openxmlformats.org/officeDocument/2006/bibliography" SelectedStyle="\CHICAGO.XSL" StyleName="Chicago Fifteenth Edition"/>
</file>

<file path=customXml/item693.xml><?xml version="1.0" encoding="utf-8"?>
<b:Sources xmlns:b="http://schemas.openxmlformats.org/officeDocument/2006/bibliography" xmlns="http://schemas.openxmlformats.org/officeDocument/2006/bibliography" SelectedStyle="\APASixthEditionOfficeOnline.xsl" StyleName="APA" Version="6"/>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CHICAGO.XSL" StyleName="Chicago" Version="16"/>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SixthEditionOfficeOnline.xsl" StyleName="APA" Version="6"/>
</file>

<file path=customXml/item698.xml><?xml version="1.0" encoding="utf-8"?>
<b:Sources xmlns:b="http://schemas.openxmlformats.org/officeDocument/2006/bibliography" xmlns="http://schemas.openxmlformats.org/officeDocument/2006/bibliography" SelectedStyle="\CHICAGO.XSL" StyleName="Chicago Fifteenth Edition"/>
</file>

<file path=customXml/item699.xml><?xml version="1.0" encoding="utf-8"?>
<b:Sources xmlns:b="http://schemas.openxmlformats.org/officeDocument/2006/bibliography" xmlns="http://schemas.openxmlformats.org/officeDocument/2006/bibliography" SelectedStyle="\CHICAGO.XSL" StyleName="Chicago" Version="16"/>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CHICAGO.XSL" StyleName="Chicago Fifteenth Edition"/>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CHICAGO.XSL" StyleName="Chicago" Version="16"/>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XSL" StyleName="APA"/>
</file>

<file path=customXml/item705.xml><?xml version="1.0" encoding="utf-8"?>
<b:Sources xmlns:b="http://schemas.openxmlformats.org/officeDocument/2006/bibliography" xmlns="http://schemas.openxmlformats.org/officeDocument/2006/bibliography" SelectedStyle="\CHICAGO.XSL" StyleName="Chicago Fifteenth Edition"/>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XSL" StyleName="APA"/>
</file>

<file path=customXml/item708.xml><?xml version="1.0" encoding="utf-8"?>
<b:Sources xmlns:b="http://schemas.openxmlformats.org/officeDocument/2006/bibliography" xmlns="http://schemas.openxmlformats.org/officeDocument/2006/bibliography" SelectedStyle="\CHICAGO.XSL" StyleName="Chicago Fifteenth Edition"/>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CHICAGO.XSL" StyleName="Chicago Fifteenth Edition"/>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XSL" StyleName="APA"/>
</file>

<file path=customXml/item712.xml><?xml version="1.0" encoding="utf-8"?>
<b:Sources xmlns:b="http://schemas.openxmlformats.org/officeDocument/2006/bibliography" xmlns="http://schemas.openxmlformats.org/officeDocument/2006/bibliography" SelectedStyle="\CHICAGO.XSL" StyleName="Chicago" Version="16"/>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APA.XSL" StyleName="APA"/>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APA.XSL" StyleName="APA"/>
</file>

<file path=customXml/item717.xml><?xml version="1.0" encoding="utf-8"?>
<b:Sources xmlns:b="http://schemas.openxmlformats.org/officeDocument/2006/bibliography" xmlns="http://schemas.openxmlformats.org/officeDocument/2006/bibliography" SelectedStyle="\CHICAGO.XSL" StyleName="Chicago" Version="16"/>
</file>

<file path=customXml/item718.xml><?xml version="1.0" encoding="utf-8"?>
<ct:contentTypeSchema xmlns:ct="http://schemas.microsoft.com/office/2006/metadata/contentType" xmlns:ma="http://schemas.microsoft.com/office/2006/metadata/properties/metaAttributes" ct:_="" ma:_="" ma:contentTypeName="Document" ma:contentTypeID="0x010100D996BBE6F41C1D47B98C823892ABB688" ma:contentTypeVersion="18" ma:contentTypeDescription="Create a new document." ma:contentTypeScope="" ma:versionID="b1deb44f6935fd2a638f08b370ff4641">
  <xsd:schema xmlns:xsd="http://www.w3.org/2001/XMLSchema" xmlns:xs="http://www.w3.org/2001/XMLSchema" xmlns:p="http://schemas.microsoft.com/office/2006/metadata/properties" xmlns:ns2="5293bdf4-8df9-420d-8027-a9e57a50d4ec" xmlns:ns3="a3cf2f1f-7176-4e4b-8e05-e22cddd7954a" targetNamespace="http://schemas.microsoft.com/office/2006/metadata/properties" ma:root="true" ma:fieldsID="30bf72e132f5a58bcce563500701d709" ns2:_="" ns3:_="">
    <xsd:import namespace="5293bdf4-8df9-420d-8027-a9e57a50d4ec"/>
    <xsd:import namespace="a3cf2f1f-7176-4e4b-8e05-e22cddd7954a"/>
    <xsd:element name="properties">
      <xsd:complexType>
        <xsd:sequence>
          <xsd:element name="documentManagement">
            <xsd:complexType>
              <xsd:all>
                <xsd:element ref="ns2:Editing_x0020_Status" minOccurs="0"/>
                <xsd:element ref="ns2:Country" minOccurs="0"/>
                <xsd:element ref="ns2:Country_x003a_ID" minOccurs="0"/>
                <xsd:element ref="ns2:Country_x003a_Region" minOccurs="0"/>
                <xsd:element ref="ns2:MediaServiceMetadata" minOccurs="0"/>
                <xsd:element ref="ns2:MediaServiceFastMetadata" minOccurs="0"/>
                <xsd:element ref="ns3:SharedWithUsers" minOccurs="0"/>
                <xsd:element ref="ns3:SharedWithDetails" minOccurs="0"/>
                <xsd:element ref="ns2:Permission_x0020_Lookup_x0020_Country" minOccurs="0"/>
                <xsd:element ref="ns2:_x0031_st_x0020_Proofer" minOccurs="0"/>
                <xsd:element ref="ns2:_x0032_nd_x0020_Proof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3bdf4-8df9-420d-8027-a9e57a50d4ec" elementFormDefault="qualified">
    <xsd:import namespace="http://schemas.microsoft.com/office/2006/documentManagement/types"/>
    <xsd:import namespace="http://schemas.microsoft.com/office/infopath/2007/PartnerControls"/>
    <xsd:element name="Editing_x0020_Status" ma:index="8" nillable="true" ma:displayName="Editing Status" ma:format="Dropdown" ma:internalName="Editing_x0020_Status">
      <xsd:simpleType>
        <xsd:restriction base="dms:Choice">
          <xsd:enumeration value="0. Post Initial Editing"/>
          <xsd:enumeration value="1. DRL &amp; Functional Office Editing"/>
          <xsd:enumeration value="1a. DRL &amp; Functional Office Editing (and Post Re-Editing)"/>
          <xsd:enumeration value="1b. DRL &amp; Functional Office Editing (Post Re-Editing Complete)"/>
          <xsd:enumeration value="2. Functional Office Editing Complete"/>
          <xsd:enumeration value="2a. First DRL Senior Editor Review"/>
          <xsd:enumeration value="2b. First DRL Front Office Review"/>
          <xsd:enumeration value="2c. Step 2 Editing &amp; Review Completed"/>
          <xsd:enumeration value="2d. Final with Track Changes"/>
          <xsd:enumeration value="3. Post Review of DRL &amp; Functional Edits"/>
          <xsd:enumeration value="3a. Post Editing for Corrections"/>
          <xsd:enumeration value="4. DRL Review of Post Draft"/>
          <xsd:enumeration value="4a. Second DRL Senior Editor Review"/>
          <xsd:enumeration value="4b. Second DRL Front Office Review"/>
          <xsd:enumeration value="4c. Step 4 DRL Editing &amp; Review Completed - Pending ILA"/>
          <xsd:enumeration value="4d. Step 4 DRL Editing &amp; Review Completed"/>
          <xsd:enumeration value="5. Post &amp; Regional Bureau Review"/>
          <xsd:enumeration value="5a. Regional Bureau &amp; Post Review (Post Cleared - Pending Regional)"/>
          <xsd:enumeration value="5a. Regional Bureau &amp; Post Review (Regional Cleared - Pending Post)"/>
          <xsd:enumeration value="5b. Regional Bureau &amp; Post Cleared Draft"/>
          <xsd:enumeration value="5c. DRL - Regional Bureau Negotiation"/>
          <xsd:enumeration value="5d. DRL-Regional Bureau Concurrence"/>
          <xsd:enumeration value="6. Ready for First Proofreading"/>
          <xsd:enumeration value="6a. First Proofreading In-Progress"/>
          <xsd:enumeration value="6b. Ready for Second Proofreading"/>
          <xsd:enumeration value="6c. Second Proofreading In-Progress"/>
          <xsd:enumeration value="6d. All Proofreading Complete"/>
          <xsd:enumeration value="7. 7th Floor Review"/>
          <xsd:enumeration value="7a. 7th Floor &amp; NSC Review Ended"/>
          <xsd:enumeration value="8. Superproofing"/>
          <xsd:enumeration value="8a. DRL Editor Corrections Required"/>
          <xsd:enumeration value="9. The Line Editing &amp; Review"/>
          <xsd:enumeration value="9a. The Line Adjudication"/>
          <xsd:enumeration value="10. Hyperproofing"/>
          <xsd:enumeration value="11. Tagging &amp; PDF Conversion"/>
          <xsd:enumeration value="12. Finalized Report"/>
        </xsd:restriction>
      </xsd:simpleType>
    </xsd:element>
    <xsd:element name="Country" ma:index="9" nillable="true" ma:displayName="Country" ma:list="{ef3b38b6-907d-4c1c-8404-1751e36aa647}" ma:internalName="Country" ma:readOnly="false" ma:showField="Title">
      <xsd:simpleType>
        <xsd:restriction base="dms:Lookup"/>
      </xsd:simpleType>
    </xsd:element>
    <xsd:element name="Country_x003a_ID" ma:index="10" nillable="true" ma:displayName="Country:ID" ma:list="{ef3b38b6-907d-4c1c-8404-1751e36aa647}" ma:internalName="Country_x003a_ID" ma:readOnly="true" ma:showField="ID" ma:web="bc2765e4-7c0a-433b-b2da-0245c0be33e7">
      <xsd:simpleType>
        <xsd:restriction base="dms:Lookup"/>
      </xsd:simpleType>
    </xsd:element>
    <xsd:element name="Country_x003a_Region" ma:index="11" nillable="true" ma:displayName="Country:Region" ma:list="{ef3b38b6-907d-4c1c-8404-1751e36aa647}" ma:internalName="Country_x003a_Region" ma:readOnly="true" ma:showField="Region" ma:web="bc2765e4-7c0a-433b-b2da-0245c0be33e7">
      <xsd:simpleType>
        <xsd:restriction base="dms:Lookup"/>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Permission_x0020_Lookup_x0020_Country" ma:index="16" nillable="true" ma:displayName="Permission Lookup Country" ma:internalName="Permission_x0020_Lookup_x0020_Country">
      <xsd:simpleType>
        <xsd:restriction base="dms:Text">
          <xsd:maxLength value="255"/>
        </xsd:restriction>
      </xsd:simpleType>
    </xsd:element>
    <xsd:element name="_x0031_st_x0020_Proofer" ma:index="17" nillable="true" ma:displayName="1st Proofer" ma:internalName="_x0031_st_x0020_Proofer">
      <xsd:simpleType>
        <xsd:restriction base="dms:Text">
          <xsd:maxLength value="255"/>
        </xsd:restriction>
      </xsd:simpleType>
    </xsd:element>
    <xsd:element name="_x0032_nd_x0020_Proofer" ma:index="18" nillable="true" ma:displayName="2nd Proofer" ma:internalName="_x0032_nd_x0020_Proof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cf2f1f-7176-4e4b-8e05-e22cddd7954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19.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CHICAGO.XSL" StyleName="Chicago Fifteenth Edition"/>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CHICAGO.XSL" StyleName="Chicago" Version="16"/>
</file>

<file path=customXml/item722.xml><?xml version="1.0" encoding="utf-8"?>
<b:Sources xmlns:b="http://schemas.openxmlformats.org/officeDocument/2006/bibliography" xmlns="http://schemas.openxmlformats.org/officeDocument/2006/bibliography" SelectedStyle="\CHICAGO.XSL" StyleName="Chicago" Version="16"/>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CHICAGO.XSL" StyleName="Chicago Fifteenth Edition"/>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CHICAGO.XSL" StyleName="Chicago Fifteenth Edition"/>
</file>

<file path=customXml/item729.xml><?xml version="1.0" encoding="utf-8"?>
<b:Sources xmlns:b="http://schemas.openxmlformats.org/officeDocument/2006/bibliography" xmlns="http://schemas.openxmlformats.org/officeDocument/2006/bibliography" SelectedStyle="\CHICAGO.XSL" StyleName="Chicago Fifteenth Edition"/>
</file>

<file path=customXml/item73.xml><?xml version="1.0" encoding="utf-8"?>
<b:Sources xmlns:b="http://schemas.openxmlformats.org/officeDocument/2006/bibliography" xmlns="http://schemas.openxmlformats.org/officeDocument/2006/bibliography" SelectedStyle="\CHICAGO.XSL" StyleName="Chicago Fifteenth Edition"/>
</file>

<file path=customXml/item730.xml><?xml version="1.0" encoding="utf-8"?>
<b:Sources xmlns:b="http://schemas.openxmlformats.org/officeDocument/2006/bibliography" xmlns="http://schemas.openxmlformats.org/officeDocument/2006/bibliography" SelectedStyle="\CHICAGO.XSL" StyleName="Chicago Fifteenth Edition"/>
</file>

<file path=customXml/item731.xml><?xml version="1.0" encoding="utf-8"?>
<b:Sources xmlns:b="http://schemas.openxmlformats.org/officeDocument/2006/bibliography" xmlns="http://schemas.openxmlformats.org/officeDocument/2006/bibliography" SelectedStyle="\APA.XSL" StyleName="APA"/>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CHICAGO.XSL" StyleName="Chicago Fifteenth Edition"/>
</file>

<file path=customXml/item734.xml><?xml version="1.0" encoding="utf-8"?>
<b:Sources xmlns:b="http://schemas.openxmlformats.org/officeDocument/2006/bibliography" xmlns="http://schemas.openxmlformats.org/officeDocument/2006/bibliography" SelectedStyle="\CHICAGO.XSL" StyleName="Chicago" Version="16"/>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SixthEditionOfficeOnline.xsl" StyleName="APA" Version="6"/>
</file>

<file path=customXml/item738.xml><?xml version="1.0" encoding="utf-8"?>
<?mso-contentType ?>
<FormTemplates xmlns="http://schemas.microsoft.com/sharepoint/v3/contenttype/forms">
  <Display>DocumentLibraryForm</Display>
  <Edit>DocumentLibraryForm</Edit>
  <New>DocumentLibraryForm</New>
</FormTemplates>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CHICAGO.XSL" StyleName="Chicago Fifteenth Edition"/>
</file>

<file path=customXml/item742.xml><?xml version="1.0" encoding="utf-8"?>
<b:Sources xmlns:b="http://schemas.openxmlformats.org/officeDocument/2006/bibliography" xmlns="http://schemas.openxmlformats.org/officeDocument/2006/bibliography" SelectedStyle="\CHICAGO.XSL" StyleName="Chicago Fifteenth Edition"/>
</file>

<file path=customXml/item743.xml><?xml version="1.0" encoding="utf-8"?>
<b:Sources xmlns:b="http://schemas.openxmlformats.org/officeDocument/2006/bibliography" xmlns="http://schemas.openxmlformats.org/officeDocument/2006/bibliography" SelectedStyle="\APA.XSL" StyleName="APA"/>
</file>

<file path=customXml/item744.xml><?xml version="1.0" encoding="utf-8"?>
<b:Sources xmlns:b="http://schemas.openxmlformats.org/officeDocument/2006/bibliography" xmlns="http://schemas.openxmlformats.org/officeDocument/2006/bibliography" SelectedStyle="\CHICAGO.XSL" StyleName="Chicago" Version="16"/>
</file>

<file path=customXml/item745.xml><?xml version="1.0" encoding="utf-8"?>
<b:Sources xmlns:b="http://schemas.openxmlformats.org/officeDocument/2006/bibliography" xmlns="http://schemas.openxmlformats.org/officeDocument/2006/bibliography" SelectedStyle="\CHICAGO.XSL" StyleName="Chicago" Version="16"/>
</file>

<file path=customXml/item746.xml><?xml version="1.0" encoding="utf-8"?>
<b:Sources xmlns:b="http://schemas.openxmlformats.org/officeDocument/2006/bibliography" xmlns="http://schemas.openxmlformats.org/officeDocument/2006/bibliography" SelectedStyle="\CHICAGO.XSL" StyleName="Chicago" Version="16"/>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CHICAGO.XSL" StyleName="Chicago" Version="16"/>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CHICAGO.XSL" StyleName="Chicago" Version="16"/>
</file>

<file path=customXml/item755.xml><?xml version="1.0" encoding="utf-8"?>
<b:Sources xmlns:b="http://schemas.openxmlformats.org/officeDocument/2006/bibliography" xmlns="http://schemas.openxmlformats.org/officeDocument/2006/bibliography" SelectedStyle="\CHICAGO.XSL" StyleName="Chicago" Version="16"/>
</file>

<file path=customXml/item756.xml><?xml version="1.0" encoding="utf-8"?>
<b:Sources xmlns:b="http://schemas.openxmlformats.org/officeDocument/2006/bibliography" xmlns="http://schemas.openxmlformats.org/officeDocument/2006/bibliography" SelectedStyle="\CHICAGO.XSL" StyleName="Chicago Fifteenth Edition"/>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CHICAGO.XSL" StyleName="Chicago" Version="16"/>
</file>

<file path=customXml/item759.xml><?xml version="1.0" encoding="utf-8"?>
<b:Sources xmlns:b="http://schemas.openxmlformats.org/officeDocument/2006/bibliography" xmlns="http://schemas.openxmlformats.org/officeDocument/2006/bibliography" SelectedStyle="\CHICAGO.XSL" StyleName="Chicago" Version="16"/>
</file>

<file path=customXml/item76.xml><?xml version="1.0" encoding="utf-8"?>
<b:Sources xmlns:b="http://schemas.openxmlformats.org/officeDocument/2006/bibliography" xmlns="http://schemas.openxmlformats.org/officeDocument/2006/bibliography" SelectedStyle="\APA.XSL" StyleName="APA"/>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APA.XSL" StyleName="APA"/>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CHICAGO.XSL" StyleName="Chicago Fifteenth Edition"/>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SixthEditionOfficeOnline.xsl" StyleName="APA" Version="6"/>
</file>

<file path=customXml/item77.xml><?xml version="1.0" encoding="utf-8"?>
<b:Sources xmlns:b="http://schemas.openxmlformats.org/officeDocument/2006/bibliography" xmlns="http://schemas.openxmlformats.org/officeDocument/2006/bibliography" SelectedStyle="\CHICAGO.XSL" StyleName="Chicago Fifteenth Edition"/>
</file>

<file path=customXml/item770.xml><?xml version="1.0" encoding="utf-8"?>
<b:Sources xmlns:b="http://schemas.openxmlformats.org/officeDocument/2006/bibliography" xmlns="http://schemas.openxmlformats.org/officeDocument/2006/bibliography" SelectedStyle="\CHICAGO.XSL" StyleName="Chicago" Version="16"/>
</file>

<file path=customXml/item771.xml><?xml version="1.0" encoding="utf-8"?>
<b:Sources xmlns:b="http://schemas.openxmlformats.org/officeDocument/2006/bibliography" xmlns="http://schemas.openxmlformats.org/officeDocument/2006/bibliography" SelectedStyle="\CHICAGO.XSL" StyleName="Chicago Fifteenth Edition"/>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APA.XSL" StyleName="APA"/>
</file>

<file path=customXml/item775.xml><?xml version="1.0" encoding="utf-8"?>
<b:Sources xmlns:b="http://schemas.openxmlformats.org/officeDocument/2006/bibliography" xmlns="http://schemas.openxmlformats.org/officeDocument/2006/bibliography" SelectedStyle="\CHICAGO.XSL" StyleName="Chicago Fifteenth Edition"/>
</file>

<file path=customXml/item776.xml><?xml version="1.0" encoding="utf-8"?>
<b:Sources xmlns:b="http://schemas.openxmlformats.org/officeDocument/2006/bibliography" xmlns="http://schemas.openxmlformats.org/officeDocument/2006/bibliography" SelectedStyle="\CHICAGO.XSL" StyleName="Chicago Fifteenth Edition"/>
</file>

<file path=customXml/item777.xml><?xml version="1.0" encoding="utf-8"?>
<b:Sources xmlns:b="http://schemas.openxmlformats.org/officeDocument/2006/bibliography" xmlns="http://schemas.openxmlformats.org/officeDocument/2006/bibliography" SelectedStyle="\CHICAGO.XSL" StyleName="Chicago" Version="16"/>
</file>

<file path=customXml/item778.xml><?xml version="1.0" encoding="utf-8"?>
<b:Sources xmlns:b="http://schemas.openxmlformats.org/officeDocument/2006/bibliography" xmlns="http://schemas.openxmlformats.org/officeDocument/2006/bibliography" SelectedStyle="\CHICAGO.XSL" StyleName="Chicago Fifteenth Edition"/>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CHICAGO.XSL" StyleName="Chicago Fifteenth Edition"/>
</file>

<file path=customXml/item780.xml><?xml version="1.0" encoding="utf-8"?>
<b:Sources xmlns:b="http://schemas.openxmlformats.org/officeDocument/2006/bibliography" xmlns="http://schemas.openxmlformats.org/officeDocument/2006/bibliography" SelectedStyle="\APASixthEditionOfficeOnline.xsl" StyleName="APA" Version="6"/>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CHICAGO.XSL" StyleName="Chicago" Version="16"/>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CHICAGO.XSL" StyleName="Chicago" Version="16"/>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CHICAGO.XSL" StyleName="Chicago Fifteenth Edition"/>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CHICAGO.XSL" StyleName="Chicago Fifteenth Edition"/>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CHICAGO.XSL" StyleName="Chicago Fifteenth Edition"/>
</file>

<file path=customXml/item792.xml><?xml version="1.0" encoding="utf-8"?>
<b:Sources xmlns:b="http://schemas.openxmlformats.org/officeDocument/2006/bibliography" xmlns="http://schemas.openxmlformats.org/officeDocument/2006/bibliography" SelectedStyle="\CHICAGO.XSL" StyleName="Chicago Fifteenth Edition"/>
</file>

<file path=customXml/item793.xml><?xml version="1.0" encoding="utf-8"?>
<b:Sources xmlns:b="http://schemas.openxmlformats.org/officeDocument/2006/bibliography" xmlns="http://schemas.openxmlformats.org/officeDocument/2006/bibliography" SelectedStyle="\CHICAGO.XSL" StyleName="Chicago" Version="16"/>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CHICAGO.XSL" StyleName="Chicago Fifteenth Edition"/>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SixthEditionOfficeOnline.xsl" StyleName="APA" Version="6"/>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CHICAGO.XSL" StyleName="Chicago Fifteenth Edition"/>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CHICAGO.XSL" StyleName="Chicago Fifteenth Edition"/>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CHICAGO.XSL" StyleName="Chicago Fifteenth Edition"/>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CHICAGO.XSL" StyleName="Chicago Fifteenth Edition"/>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CHICAGO.XSL" StyleName="Chicago Fifteenth Edition"/>
</file>

<file path=customXml/item92.xml><?xml version="1.0" encoding="utf-8"?>
<b:Sources xmlns:b="http://schemas.openxmlformats.org/officeDocument/2006/bibliography" xmlns="http://schemas.openxmlformats.org/officeDocument/2006/bibliography" SelectedStyle="\CHICAGO.XSL" StyleName="Chicago" Version="16"/>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CHICAGO.XSL" StyleName="Chicago Fifteenth Edition"/>
</file>

<file path=customXml/item95.xml><?xml version="1.0" encoding="utf-8"?>
<b:Sources xmlns:b="http://schemas.openxmlformats.org/officeDocument/2006/bibliography" xmlns="http://schemas.openxmlformats.org/officeDocument/2006/bibliography" SelectedStyle="\CHICAGO.XSL" StyleName="Chicago Fifteenth Edition"/>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BE9E-F1E4-463E-B563-03534DD819CE}">
  <ds:schemaRefs>
    <ds:schemaRef ds:uri="http://schemas.openxmlformats.org/officeDocument/2006/bibliography"/>
  </ds:schemaRefs>
</ds:datastoreItem>
</file>

<file path=customXml/itemProps10.xml><?xml version="1.0" encoding="utf-8"?>
<ds:datastoreItem xmlns:ds="http://schemas.openxmlformats.org/officeDocument/2006/customXml" ds:itemID="{1C85D09B-EEB9-4AEB-A212-4E513CFC4C19}">
  <ds:schemaRefs>
    <ds:schemaRef ds:uri="http://schemas.openxmlformats.org/officeDocument/2006/bibliography"/>
  </ds:schemaRefs>
</ds:datastoreItem>
</file>

<file path=customXml/itemProps100.xml><?xml version="1.0" encoding="utf-8"?>
<ds:datastoreItem xmlns:ds="http://schemas.openxmlformats.org/officeDocument/2006/customXml" ds:itemID="{C8109B7A-E9B7-4A38-9D8B-BCB74D122614}">
  <ds:schemaRefs>
    <ds:schemaRef ds:uri="http://schemas.openxmlformats.org/officeDocument/2006/bibliography"/>
  </ds:schemaRefs>
</ds:datastoreItem>
</file>

<file path=customXml/itemProps101.xml><?xml version="1.0" encoding="utf-8"?>
<ds:datastoreItem xmlns:ds="http://schemas.openxmlformats.org/officeDocument/2006/customXml" ds:itemID="{AC8A285E-5728-4B3E-9D0F-F515A1A3DEAA}">
  <ds:schemaRefs>
    <ds:schemaRef ds:uri="http://schemas.openxmlformats.org/officeDocument/2006/bibliography"/>
  </ds:schemaRefs>
</ds:datastoreItem>
</file>

<file path=customXml/itemProps102.xml><?xml version="1.0" encoding="utf-8"?>
<ds:datastoreItem xmlns:ds="http://schemas.openxmlformats.org/officeDocument/2006/customXml" ds:itemID="{3FC09F89-CFB9-4B63-9371-51E7A8A035FC}">
  <ds:schemaRefs>
    <ds:schemaRef ds:uri="http://schemas.openxmlformats.org/officeDocument/2006/bibliography"/>
  </ds:schemaRefs>
</ds:datastoreItem>
</file>

<file path=customXml/itemProps103.xml><?xml version="1.0" encoding="utf-8"?>
<ds:datastoreItem xmlns:ds="http://schemas.openxmlformats.org/officeDocument/2006/customXml" ds:itemID="{A213927E-D0CA-4B43-9A5F-64253AEE6E5C}">
  <ds:schemaRefs>
    <ds:schemaRef ds:uri="http://schemas.openxmlformats.org/officeDocument/2006/bibliography"/>
  </ds:schemaRefs>
</ds:datastoreItem>
</file>

<file path=customXml/itemProps104.xml><?xml version="1.0" encoding="utf-8"?>
<ds:datastoreItem xmlns:ds="http://schemas.openxmlformats.org/officeDocument/2006/customXml" ds:itemID="{FBDA5C9E-9F24-442F-BC8B-F9DF9F0BC70F}">
  <ds:schemaRefs>
    <ds:schemaRef ds:uri="http://schemas.openxmlformats.org/officeDocument/2006/bibliography"/>
  </ds:schemaRefs>
</ds:datastoreItem>
</file>

<file path=customXml/itemProps105.xml><?xml version="1.0" encoding="utf-8"?>
<ds:datastoreItem xmlns:ds="http://schemas.openxmlformats.org/officeDocument/2006/customXml" ds:itemID="{706C57FD-80D2-483A-A7D0-AD4E380C98D2}">
  <ds:schemaRefs>
    <ds:schemaRef ds:uri="http://schemas.openxmlformats.org/officeDocument/2006/bibliography"/>
  </ds:schemaRefs>
</ds:datastoreItem>
</file>

<file path=customXml/itemProps106.xml><?xml version="1.0" encoding="utf-8"?>
<ds:datastoreItem xmlns:ds="http://schemas.openxmlformats.org/officeDocument/2006/customXml" ds:itemID="{9B77BBCA-B2B4-4219-B5F2-BFA0A928197E}">
  <ds:schemaRefs>
    <ds:schemaRef ds:uri="http://schemas.openxmlformats.org/officeDocument/2006/bibliography"/>
  </ds:schemaRefs>
</ds:datastoreItem>
</file>

<file path=customXml/itemProps107.xml><?xml version="1.0" encoding="utf-8"?>
<ds:datastoreItem xmlns:ds="http://schemas.openxmlformats.org/officeDocument/2006/customXml" ds:itemID="{DDFBE29B-C124-4727-B501-51BE9266556D}">
  <ds:schemaRefs>
    <ds:schemaRef ds:uri="http://schemas.openxmlformats.org/officeDocument/2006/bibliography"/>
  </ds:schemaRefs>
</ds:datastoreItem>
</file>

<file path=customXml/itemProps108.xml><?xml version="1.0" encoding="utf-8"?>
<ds:datastoreItem xmlns:ds="http://schemas.openxmlformats.org/officeDocument/2006/customXml" ds:itemID="{B107497F-CA8B-4EC5-98B8-679E442BFFEE}">
  <ds:schemaRefs>
    <ds:schemaRef ds:uri="http://schemas.openxmlformats.org/officeDocument/2006/bibliography"/>
  </ds:schemaRefs>
</ds:datastoreItem>
</file>

<file path=customXml/itemProps109.xml><?xml version="1.0" encoding="utf-8"?>
<ds:datastoreItem xmlns:ds="http://schemas.openxmlformats.org/officeDocument/2006/customXml" ds:itemID="{80DBA653-9846-47F4-8254-6526521702FF}">
  <ds:schemaRefs>
    <ds:schemaRef ds:uri="http://schemas.openxmlformats.org/officeDocument/2006/bibliography"/>
  </ds:schemaRefs>
</ds:datastoreItem>
</file>

<file path=customXml/itemProps11.xml><?xml version="1.0" encoding="utf-8"?>
<ds:datastoreItem xmlns:ds="http://schemas.openxmlformats.org/officeDocument/2006/customXml" ds:itemID="{F3992CCE-A88C-4B12-A2F6-D45601EE2E6F}">
  <ds:schemaRefs>
    <ds:schemaRef ds:uri="http://schemas.openxmlformats.org/officeDocument/2006/bibliography"/>
  </ds:schemaRefs>
</ds:datastoreItem>
</file>

<file path=customXml/itemProps110.xml><?xml version="1.0" encoding="utf-8"?>
<ds:datastoreItem xmlns:ds="http://schemas.openxmlformats.org/officeDocument/2006/customXml" ds:itemID="{A62C2DB7-DBB7-4FF0-8E5E-3FE66E342217}">
  <ds:schemaRefs>
    <ds:schemaRef ds:uri="http://schemas.openxmlformats.org/officeDocument/2006/bibliography"/>
  </ds:schemaRefs>
</ds:datastoreItem>
</file>

<file path=customXml/itemProps111.xml><?xml version="1.0" encoding="utf-8"?>
<ds:datastoreItem xmlns:ds="http://schemas.openxmlformats.org/officeDocument/2006/customXml" ds:itemID="{58F0BBFA-35A8-4FC0-9155-9D0E61482C25}">
  <ds:schemaRefs>
    <ds:schemaRef ds:uri="http://schemas.openxmlformats.org/officeDocument/2006/bibliography"/>
  </ds:schemaRefs>
</ds:datastoreItem>
</file>

<file path=customXml/itemProps112.xml><?xml version="1.0" encoding="utf-8"?>
<ds:datastoreItem xmlns:ds="http://schemas.openxmlformats.org/officeDocument/2006/customXml" ds:itemID="{F5E91AB8-7ADD-4C06-815A-2FA6B2957AA9}">
  <ds:schemaRefs>
    <ds:schemaRef ds:uri="http://schemas.openxmlformats.org/officeDocument/2006/bibliography"/>
  </ds:schemaRefs>
</ds:datastoreItem>
</file>

<file path=customXml/itemProps113.xml><?xml version="1.0" encoding="utf-8"?>
<ds:datastoreItem xmlns:ds="http://schemas.openxmlformats.org/officeDocument/2006/customXml" ds:itemID="{22268EA9-E697-45E1-A21F-E1084731E7AD}">
  <ds:schemaRefs>
    <ds:schemaRef ds:uri="http://schemas.openxmlformats.org/officeDocument/2006/bibliography"/>
  </ds:schemaRefs>
</ds:datastoreItem>
</file>

<file path=customXml/itemProps114.xml><?xml version="1.0" encoding="utf-8"?>
<ds:datastoreItem xmlns:ds="http://schemas.openxmlformats.org/officeDocument/2006/customXml" ds:itemID="{897DECAF-05B7-48DB-960A-0840BF23C340}">
  <ds:schemaRefs>
    <ds:schemaRef ds:uri="http://schemas.openxmlformats.org/officeDocument/2006/bibliography"/>
  </ds:schemaRefs>
</ds:datastoreItem>
</file>

<file path=customXml/itemProps115.xml><?xml version="1.0" encoding="utf-8"?>
<ds:datastoreItem xmlns:ds="http://schemas.openxmlformats.org/officeDocument/2006/customXml" ds:itemID="{F0B4968D-E136-41EF-8928-BEB47ADFA2A3}">
  <ds:schemaRefs>
    <ds:schemaRef ds:uri="http://schemas.openxmlformats.org/officeDocument/2006/bibliography"/>
  </ds:schemaRefs>
</ds:datastoreItem>
</file>

<file path=customXml/itemProps116.xml><?xml version="1.0" encoding="utf-8"?>
<ds:datastoreItem xmlns:ds="http://schemas.openxmlformats.org/officeDocument/2006/customXml" ds:itemID="{B0260706-5CC3-42F8-AC10-06880212BAC0}">
  <ds:schemaRefs>
    <ds:schemaRef ds:uri="http://schemas.openxmlformats.org/officeDocument/2006/bibliography"/>
  </ds:schemaRefs>
</ds:datastoreItem>
</file>

<file path=customXml/itemProps117.xml><?xml version="1.0" encoding="utf-8"?>
<ds:datastoreItem xmlns:ds="http://schemas.openxmlformats.org/officeDocument/2006/customXml" ds:itemID="{EF02ACFF-A673-49E4-A4EA-AE18BD8CBB72}">
  <ds:schemaRefs>
    <ds:schemaRef ds:uri="http://schemas.openxmlformats.org/officeDocument/2006/bibliography"/>
  </ds:schemaRefs>
</ds:datastoreItem>
</file>

<file path=customXml/itemProps118.xml><?xml version="1.0" encoding="utf-8"?>
<ds:datastoreItem xmlns:ds="http://schemas.openxmlformats.org/officeDocument/2006/customXml" ds:itemID="{5DD2D23D-82FA-4636-B73E-89F93B380C2B}">
  <ds:schemaRefs>
    <ds:schemaRef ds:uri="http://schemas.openxmlformats.org/officeDocument/2006/bibliography"/>
  </ds:schemaRefs>
</ds:datastoreItem>
</file>

<file path=customXml/itemProps119.xml><?xml version="1.0" encoding="utf-8"?>
<ds:datastoreItem xmlns:ds="http://schemas.openxmlformats.org/officeDocument/2006/customXml" ds:itemID="{1B56950E-5FDC-4863-B251-C81683EB2058}">
  <ds:schemaRefs>
    <ds:schemaRef ds:uri="http://schemas.openxmlformats.org/officeDocument/2006/bibliography"/>
  </ds:schemaRefs>
</ds:datastoreItem>
</file>

<file path=customXml/itemProps12.xml><?xml version="1.0" encoding="utf-8"?>
<ds:datastoreItem xmlns:ds="http://schemas.openxmlformats.org/officeDocument/2006/customXml" ds:itemID="{F2FF38D1-B912-4191-B047-92DA2B8EC4C8}">
  <ds:schemaRefs>
    <ds:schemaRef ds:uri="http://schemas.openxmlformats.org/officeDocument/2006/bibliography"/>
  </ds:schemaRefs>
</ds:datastoreItem>
</file>

<file path=customXml/itemProps120.xml><?xml version="1.0" encoding="utf-8"?>
<ds:datastoreItem xmlns:ds="http://schemas.openxmlformats.org/officeDocument/2006/customXml" ds:itemID="{EC1A23C1-E60F-4C2A-A063-FF2FFC32E875}">
  <ds:schemaRefs>
    <ds:schemaRef ds:uri="http://schemas.openxmlformats.org/officeDocument/2006/bibliography"/>
  </ds:schemaRefs>
</ds:datastoreItem>
</file>

<file path=customXml/itemProps121.xml><?xml version="1.0" encoding="utf-8"?>
<ds:datastoreItem xmlns:ds="http://schemas.openxmlformats.org/officeDocument/2006/customXml" ds:itemID="{9B2296B0-9458-4A2D-9AC1-ECC3570661EB}">
  <ds:schemaRefs>
    <ds:schemaRef ds:uri="http://schemas.openxmlformats.org/officeDocument/2006/bibliography"/>
  </ds:schemaRefs>
</ds:datastoreItem>
</file>

<file path=customXml/itemProps122.xml><?xml version="1.0" encoding="utf-8"?>
<ds:datastoreItem xmlns:ds="http://schemas.openxmlformats.org/officeDocument/2006/customXml" ds:itemID="{4BEDEE89-5C4A-44BC-B3EE-77E4D2F76B68}">
  <ds:schemaRefs>
    <ds:schemaRef ds:uri="http://schemas.openxmlformats.org/officeDocument/2006/bibliography"/>
  </ds:schemaRefs>
</ds:datastoreItem>
</file>

<file path=customXml/itemProps123.xml><?xml version="1.0" encoding="utf-8"?>
<ds:datastoreItem xmlns:ds="http://schemas.openxmlformats.org/officeDocument/2006/customXml" ds:itemID="{A1E7B235-3571-4AE4-B84C-420552BCF61C}">
  <ds:schemaRefs>
    <ds:schemaRef ds:uri="http://schemas.openxmlformats.org/officeDocument/2006/bibliography"/>
  </ds:schemaRefs>
</ds:datastoreItem>
</file>

<file path=customXml/itemProps124.xml><?xml version="1.0" encoding="utf-8"?>
<ds:datastoreItem xmlns:ds="http://schemas.openxmlformats.org/officeDocument/2006/customXml" ds:itemID="{C31041A3-0A27-43E3-AA80-A50B892BFAAE}">
  <ds:schemaRefs>
    <ds:schemaRef ds:uri="http://schemas.openxmlformats.org/officeDocument/2006/bibliography"/>
  </ds:schemaRefs>
</ds:datastoreItem>
</file>

<file path=customXml/itemProps125.xml><?xml version="1.0" encoding="utf-8"?>
<ds:datastoreItem xmlns:ds="http://schemas.openxmlformats.org/officeDocument/2006/customXml" ds:itemID="{F4218B6C-8C51-4FAD-AA51-A8E4BED0C55A}">
  <ds:schemaRefs>
    <ds:schemaRef ds:uri="http://schemas.openxmlformats.org/officeDocument/2006/bibliography"/>
  </ds:schemaRefs>
</ds:datastoreItem>
</file>

<file path=customXml/itemProps126.xml><?xml version="1.0" encoding="utf-8"?>
<ds:datastoreItem xmlns:ds="http://schemas.openxmlformats.org/officeDocument/2006/customXml" ds:itemID="{06704D34-0210-4A3B-A660-DECCAF211EE2}">
  <ds:schemaRefs>
    <ds:schemaRef ds:uri="http://schemas.openxmlformats.org/officeDocument/2006/bibliography"/>
  </ds:schemaRefs>
</ds:datastoreItem>
</file>

<file path=customXml/itemProps127.xml><?xml version="1.0" encoding="utf-8"?>
<ds:datastoreItem xmlns:ds="http://schemas.openxmlformats.org/officeDocument/2006/customXml" ds:itemID="{D2BD22FB-BAF1-43F6-B70E-F1577C2D5ACD}">
  <ds:schemaRefs>
    <ds:schemaRef ds:uri="http://schemas.openxmlformats.org/officeDocument/2006/bibliography"/>
  </ds:schemaRefs>
</ds:datastoreItem>
</file>

<file path=customXml/itemProps128.xml><?xml version="1.0" encoding="utf-8"?>
<ds:datastoreItem xmlns:ds="http://schemas.openxmlformats.org/officeDocument/2006/customXml" ds:itemID="{1B9AC121-CC39-434D-8167-11766256028E}">
  <ds:schemaRefs>
    <ds:schemaRef ds:uri="http://schemas.openxmlformats.org/officeDocument/2006/bibliography"/>
  </ds:schemaRefs>
</ds:datastoreItem>
</file>

<file path=customXml/itemProps129.xml><?xml version="1.0" encoding="utf-8"?>
<ds:datastoreItem xmlns:ds="http://schemas.openxmlformats.org/officeDocument/2006/customXml" ds:itemID="{7864A2B8-6CD2-49C9-9B36-FC4E15E75D0F}">
  <ds:schemaRefs>
    <ds:schemaRef ds:uri="http://schemas.openxmlformats.org/officeDocument/2006/bibliography"/>
  </ds:schemaRefs>
</ds:datastoreItem>
</file>

<file path=customXml/itemProps13.xml><?xml version="1.0" encoding="utf-8"?>
<ds:datastoreItem xmlns:ds="http://schemas.openxmlformats.org/officeDocument/2006/customXml" ds:itemID="{D202435A-05A4-49CB-950B-2FBBD132EBD5}">
  <ds:schemaRefs>
    <ds:schemaRef ds:uri="http://schemas.openxmlformats.org/officeDocument/2006/bibliography"/>
  </ds:schemaRefs>
</ds:datastoreItem>
</file>

<file path=customXml/itemProps130.xml><?xml version="1.0" encoding="utf-8"?>
<ds:datastoreItem xmlns:ds="http://schemas.openxmlformats.org/officeDocument/2006/customXml" ds:itemID="{A9B0C6D4-2309-4B25-92E3-B894198F3811}">
  <ds:schemaRefs>
    <ds:schemaRef ds:uri="http://schemas.openxmlformats.org/officeDocument/2006/bibliography"/>
  </ds:schemaRefs>
</ds:datastoreItem>
</file>

<file path=customXml/itemProps131.xml><?xml version="1.0" encoding="utf-8"?>
<ds:datastoreItem xmlns:ds="http://schemas.openxmlformats.org/officeDocument/2006/customXml" ds:itemID="{96E95F2C-9E82-4514-B8B5-5814C659880A}">
  <ds:schemaRefs>
    <ds:schemaRef ds:uri="http://schemas.openxmlformats.org/officeDocument/2006/bibliography"/>
  </ds:schemaRefs>
</ds:datastoreItem>
</file>

<file path=customXml/itemProps132.xml><?xml version="1.0" encoding="utf-8"?>
<ds:datastoreItem xmlns:ds="http://schemas.openxmlformats.org/officeDocument/2006/customXml" ds:itemID="{4B2F5EEA-6B90-45CD-BAFA-EEAF2D1A47BA}">
  <ds:schemaRefs>
    <ds:schemaRef ds:uri="http://schemas.openxmlformats.org/officeDocument/2006/bibliography"/>
  </ds:schemaRefs>
</ds:datastoreItem>
</file>

<file path=customXml/itemProps133.xml><?xml version="1.0" encoding="utf-8"?>
<ds:datastoreItem xmlns:ds="http://schemas.openxmlformats.org/officeDocument/2006/customXml" ds:itemID="{748DBE83-B07B-48EB-ADE8-13E0B50CCC25}">
  <ds:schemaRefs>
    <ds:schemaRef ds:uri="http://schemas.openxmlformats.org/officeDocument/2006/bibliography"/>
  </ds:schemaRefs>
</ds:datastoreItem>
</file>

<file path=customXml/itemProps134.xml><?xml version="1.0" encoding="utf-8"?>
<ds:datastoreItem xmlns:ds="http://schemas.openxmlformats.org/officeDocument/2006/customXml" ds:itemID="{1285F728-DAAD-4BC4-83F9-3C00572FD7D2}">
  <ds:schemaRefs>
    <ds:schemaRef ds:uri="http://schemas.openxmlformats.org/officeDocument/2006/bibliography"/>
  </ds:schemaRefs>
</ds:datastoreItem>
</file>

<file path=customXml/itemProps135.xml><?xml version="1.0" encoding="utf-8"?>
<ds:datastoreItem xmlns:ds="http://schemas.openxmlformats.org/officeDocument/2006/customXml" ds:itemID="{044F84BD-1232-449D-9F00-70B1A71E1511}">
  <ds:schemaRefs>
    <ds:schemaRef ds:uri="http://schemas.openxmlformats.org/officeDocument/2006/bibliography"/>
  </ds:schemaRefs>
</ds:datastoreItem>
</file>

<file path=customXml/itemProps136.xml><?xml version="1.0" encoding="utf-8"?>
<ds:datastoreItem xmlns:ds="http://schemas.openxmlformats.org/officeDocument/2006/customXml" ds:itemID="{1E5BD9A2-A88E-4090-A9AB-5A30F1CA436E}">
  <ds:schemaRefs>
    <ds:schemaRef ds:uri="http://schemas.openxmlformats.org/officeDocument/2006/bibliography"/>
  </ds:schemaRefs>
</ds:datastoreItem>
</file>

<file path=customXml/itemProps137.xml><?xml version="1.0" encoding="utf-8"?>
<ds:datastoreItem xmlns:ds="http://schemas.openxmlformats.org/officeDocument/2006/customXml" ds:itemID="{669FD404-A92F-4694-928F-710287C392AD}">
  <ds:schemaRefs>
    <ds:schemaRef ds:uri="http://schemas.openxmlformats.org/officeDocument/2006/bibliography"/>
  </ds:schemaRefs>
</ds:datastoreItem>
</file>

<file path=customXml/itemProps138.xml><?xml version="1.0" encoding="utf-8"?>
<ds:datastoreItem xmlns:ds="http://schemas.openxmlformats.org/officeDocument/2006/customXml" ds:itemID="{199507A4-2889-47E0-8ECF-FEE9FBABDEEA}">
  <ds:schemaRefs>
    <ds:schemaRef ds:uri="http://schemas.openxmlformats.org/officeDocument/2006/bibliography"/>
  </ds:schemaRefs>
</ds:datastoreItem>
</file>

<file path=customXml/itemProps139.xml><?xml version="1.0" encoding="utf-8"?>
<ds:datastoreItem xmlns:ds="http://schemas.openxmlformats.org/officeDocument/2006/customXml" ds:itemID="{34F9932F-1166-4075-8A4E-C5A8C7D813DD}">
  <ds:schemaRefs>
    <ds:schemaRef ds:uri="http://schemas.openxmlformats.org/officeDocument/2006/bibliography"/>
  </ds:schemaRefs>
</ds:datastoreItem>
</file>

<file path=customXml/itemProps14.xml><?xml version="1.0" encoding="utf-8"?>
<ds:datastoreItem xmlns:ds="http://schemas.openxmlformats.org/officeDocument/2006/customXml" ds:itemID="{0B1914B5-6040-4F78-9C61-88CA3328E88B}">
  <ds:schemaRefs>
    <ds:schemaRef ds:uri="http://schemas.openxmlformats.org/officeDocument/2006/bibliography"/>
  </ds:schemaRefs>
</ds:datastoreItem>
</file>

<file path=customXml/itemProps140.xml><?xml version="1.0" encoding="utf-8"?>
<ds:datastoreItem xmlns:ds="http://schemas.openxmlformats.org/officeDocument/2006/customXml" ds:itemID="{8C9E8B0A-19FB-412E-A403-0468499E1ECD}">
  <ds:schemaRefs>
    <ds:schemaRef ds:uri="http://schemas.openxmlformats.org/officeDocument/2006/bibliography"/>
  </ds:schemaRefs>
</ds:datastoreItem>
</file>

<file path=customXml/itemProps141.xml><?xml version="1.0" encoding="utf-8"?>
<ds:datastoreItem xmlns:ds="http://schemas.openxmlformats.org/officeDocument/2006/customXml" ds:itemID="{6EF1FE0A-1D2A-4216-874B-E65972D15CB9}">
  <ds:schemaRefs>
    <ds:schemaRef ds:uri="http://schemas.openxmlformats.org/officeDocument/2006/bibliography"/>
  </ds:schemaRefs>
</ds:datastoreItem>
</file>

<file path=customXml/itemProps142.xml><?xml version="1.0" encoding="utf-8"?>
<ds:datastoreItem xmlns:ds="http://schemas.openxmlformats.org/officeDocument/2006/customXml" ds:itemID="{55642C99-718F-4A02-9204-ADAF42F505AD}">
  <ds:schemaRefs>
    <ds:schemaRef ds:uri="http://schemas.openxmlformats.org/officeDocument/2006/bibliography"/>
  </ds:schemaRefs>
</ds:datastoreItem>
</file>

<file path=customXml/itemProps143.xml><?xml version="1.0" encoding="utf-8"?>
<ds:datastoreItem xmlns:ds="http://schemas.openxmlformats.org/officeDocument/2006/customXml" ds:itemID="{77397FEE-0DFB-4A73-B09A-10F8D32AC215}">
  <ds:schemaRefs>
    <ds:schemaRef ds:uri="http://schemas.openxmlformats.org/officeDocument/2006/bibliography"/>
  </ds:schemaRefs>
</ds:datastoreItem>
</file>

<file path=customXml/itemProps144.xml><?xml version="1.0" encoding="utf-8"?>
<ds:datastoreItem xmlns:ds="http://schemas.openxmlformats.org/officeDocument/2006/customXml" ds:itemID="{E9E282E9-F8E8-4532-A1BD-2A83FCE3C052}">
  <ds:schemaRefs>
    <ds:schemaRef ds:uri="http://schemas.openxmlformats.org/officeDocument/2006/bibliography"/>
  </ds:schemaRefs>
</ds:datastoreItem>
</file>

<file path=customXml/itemProps145.xml><?xml version="1.0" encoding="utf-8"?>
<ds:datastoreItem xmlns:ds="http://schemas.openxmlformats.org/officeDocument/2006/customXml" ds:itemID="{2B7754A6-5940-4927-B056-0439CDD1BE17}">
  <ds:schemaRefs>
    <ds:schemaRef ds:uri="http://schemas.openxmlformats.org/officeDocument/2006/bibliography"/>
  </ds:schemaRefs>
</ds:datastoreItem>
</file>

<file path=customXml/itemProps146.xml><?xml version="1.0" encoding="utf-8"?>
<ds:datastoreItem xmlns:ds="http://schemas.openxmlformats.org/officeDocument/2006/customXml" ds:itemID="{64507CB1-89AF-4960-B387-68C075DB17A9}">
  <ds:schemaRefs>
    <ds:schemaRef ds:uri="http://schemas.openxmlformats.org/officeDocument/2006/bibliography"/>
  </ds:schemaRefs>
</ds:datastoreItem>
</file>

<file path=customXml/itemProps147.xml><?xml version="1.0" encoding="utf-8"?>
<ds:datastoreItem xmlns:ds="http://schemas.openxmlformats.org/officeDocument/2006/customXml" ds:itemID="{815ADABC-DEB4-4385-BB97-256B689E1D37}">
  <ds:schemaRefs>
    <ds:schemaRef ds:uri="http://schemas.openxmlformats.org/officeDocument/2006/bibliography"/>
  </ds:schemaRefs>
</ds:datastoreItem>
</file>

<file path=customXml/itemProps148.xml><?xml version="1.0" encoding="utf-8"?>
<ds:datastoreItem xmlns:ds="http://schemas.openxmlformats.org/officeDocument/2006/customXml" ds:itemID="{E0D9C18C-BB1A-4826-8F6F-C698D12C0EE1}">
  <ds:schemaRefs>
    <ds:schemaRef ds:uri="http://schemas.openxmlformats.org/officeDocument/2006/bibliography"/>
  </ds:schemaRefs>
</ds:datastoreItem>
</file>

<file path=customXml/itemProps149.xml><?xml version="1.0" encoding="utf-8"?>
<ds:datastoreItem xmlns:ds="http://schemas.openxmlformats.org/officeDocument/2006/customXml" ds:itemID="{28E4FD72-C032-4B15-9455-BFA30F5655AD}">
  <ds:schemaRefs>
    <ds:schemaRef ds:uri="http://schemas.openxmlformats.org/officeDocument/2006/bibliography"/>
  </ds:schemaRefs>
</ds:datastoreItem>
</file>

<file path=customXml/itemProps15.xml><?xml version="1.0" encoding="utf-8"?>
<ds:datastoreItem xmlns:ds="http://schemas.openxmlformats.org/officeDocument/2006/customXml" ds:itemID="{2262FAA5-AAD0-4631-9DAF-F0A39DD4F239}">
  <ds:schemaRefs>
    <ds:schemaRef ds:uri="http://schemas.openxmlformats.org/officeDocument/2006/bibliography"/>
  </ds:schemaRefs>
</ds:datastoreItem>
</file>

<file path=customXml/itemProps150.xml><?xml version="1.0" encoding="utf-8"?>
<ds:datastoreItem xmlns:ds="http://schemas.openxmlformats.org/officeDocument/2006/customXml" ds:itemID="{D939A8AE-E580-41B1-8348-8F73392442A6}">
  <ds:schemaRefs>
    <ds:schemaRef ds:uri="http://schemas.openxmlformats.org/officeDocument/2006/bibliography"/>
  </ds:schemaRefs>
</ds:datastoreItem>
</file>

<file path=customXml/itemProps151.xml><?xml version="1.0" encoding="utf-8"?>
<ds:datastoreItem xmlns:ds="http://schemas.openxmlformats.org/officeDocument/2006/customXml" ds:itemID="{BB289AB9-6C8A-4285-9A50-DC0D11D52834}">
  <ds:schemaRefs>
    <ds:schemaRef ds:uri="http://schemas.openxmlformats.org/officeDocument/2006/bibliography"/>
  </ds:schemaRefs>
</ds:datastoreItem>
</file>

<file path=customXml/itemProps152.xml><?xml version="1.0" encoding="utf-8"?>
<ds:datastoreItem xmlns:ds="http://schemas.openxmlformats.org/officeDocument/2006/customXml" ds:itemID="{D884319E-56BD-4FF3-8D57-850448B54053}">
  <ds:schemaRefs>
    <ds:schemaRef ds:uri="http://schemas.openxmlformats.org/officeDocument/2006/bibliography"/>
  </ds:schemaRefs>
</ds:datastoreItem>
</file>

<file path=customXml/itemProps153.xml><?xml version="1.0" encoding="utf-8"?>
<ds:datastoreItem xmlns:ds="http://schemas.openxmlformats.org/officeDocument/2006/customXml" ds:itemID="{410C4DFD-8467-41AC-BE78-ACEF83585187}">
  <ds:schemaRefs>
    <ds:schemaRef ds:uri="http://schemas.openxmlformats.org/officeDocument/2006/bibliography"/>
  </ds:schemaRefs>
</ds:datastoreItem>
</file>

<file path=customXml/itemProps154.xml><?xml version="1.0" encoding="utf-8"?>
<ds:datastoreItem xmlns:ds="http://schemas.openxmlformats.org/officeDocument/2006/customXml" ds:itemID="{2711871A-0E09-459F-AFFF-70B60EE79F4C}">
  <ds:schemaRefs>
    <ds:schemaRef ds:uri="http://schemas.openxmlformats.org/officeDocument/2006/bibliography"/>
  </ds:schemaRefs>
</ds:datastoreItem>
</file>

<file path=customXml/itemProps155.xml><?xml version="1.0" encoding="utf-8"?>
<ds:datastoreItem xmlns:ds="http://schemas.openxmlformats.org/officeDocument/2006/customXml" ds:itemID="{9AADE4C4-0937-4999-BC03-EFE3214D0681}">
  <ds:schemaRefs>
    <ds:schemaRef ds:uri="http://schemas.openxmlformats.org/officeDocument/2006/bibliography"/>
  </ds:schemaRefs>
</ds:datastoreItem>
</file>

<file path=customXml/itemProps156.xml><?xml version="1.0" encoding="utf-8"?>
<ds:datastoreItem xmlns:ds="http://schemas.openxmlformats.org/officeDocument/2006/customXml" ds:itemID="{F96C60F6-523F-41E3-BB5A-95F7726D9ADB}">
  <ds:schemaRefs>
    <ds:schemaRef ds:uri="http://schemas.openxmlformats.org/officeDocument/2006/bibliography"/>
  </ds:schemaRefs>
</ds:datastoreItem>
</file>

<file path=customXml/itemProps157.xml><?xml version="1.0" encoding="utf-8"?>
<ds:datastoreItem xmlns:ds="http://schemas.openxmlformats.org/officeDocument/2006/customXml" ds:itemID="{3EC1C0FD-2A57-4010-A329-5AA369E12174}">
  <ds:schemaRefs>
    <ds:schemaRef ds:uri="http://schemas.openxmlformats.org/officeDocument/2006/bibliography"/>
  </ds:schemaRefs>
</ds:datastoreItem>
</file>

<file path=customXml/itemProps158.xml><?xml version="1.0" encoding="utf-8"?>
<ds:datastoreItem xmlns:ds="http://schemas.openxmlformats.org/officeDocument/2006/customXml" ds:itemID="{4A9F46BF-CD9B-4628-B588-4C9013BB8863}">
  <ds:schemaRefs>
    <ds:schemaRef ds:uri="http://schemas.openxmlformats.org/officeDocument/2006/bibliography"/>
  </ds:schemaRefs>
</ds:datastoreItem>
</file>

<file path=customXml/itemProps159.xml><?xml version="1.0" encoding="utf-8"?>
<ds:datastoreItem xmlns:ds="http://schemas.openxmlformats.org/officeDocument/2006/customXml" ds:itemID="{B7EE41D3-BF47-4A9E-8A19-5A0E2DD83DE6}">
  <ds:schemaRefs>
    <ds:schemaRef ds:uri="http://schemas.openxmlformats.org/officeDocument/2006/bibliography"/>
  </ds:schemaRefs>
</ds:datastoreItem>
</file>

<file path=customXml/itemProps16.xml><?xml version="1.0" encoding="utf-8"?>
<ds:datastoreItem xmlns:ds="http://schemas.openxmlformats.org/officeDocument/2006/customXml" ds:itemID="{F7C91F2E-EAE9-45DC-A517-6533BAAEBDE3}">
  <ds:schemaRefs>
    <ds:schemaRef ds:uri="http://schemas.openxmlformats.org/officeDocument/2006/bibliography"/>
  </ds:schemaRefs>
</ds:datastoreItem>
</file>

<file path=customXml/itemProps160.xml><?xml version="1.0" encoding="utf-8"?>
<ds:datastoreItem xmlns:ds="http://schemas.openxmlformats.org/officeDocument/2006/customXml" ds:itemID="{372D430D-C2B4-483D-BB7F-B96271C61CBE}">
  <ds:schemaRefs>
    <ds:schemaRef ds:uri="http://schemas.openxmlformats.org/officeDocument/2006/bibliography"/>
  </ds:schemaRefs>
</ds:datastoreItem>
</file>

<file path=customXml/itemProps161.xml><?xml version="1.0" encoding="utf-8"?>
<ds:datastoreItem xmlns:ds="http://schemas.openxmlformats.org/officeDocument/2006/customXml" ds:itemID="{BF1E7822-DE1A-4CAA-845B-014BC25AA1E4}">
  <ds:schemaRefs>
    <ds:schemaRef ds:uri="http://schemas.openxmlformats.org/officeDocument/2006/bibliography"/>
  </ds:schemaRefs>
</ds:datastoreItem>
</file>

<file path=customXml/itemProps162.xml><?xml version="1.0" encoding="utf-8"?>
<ds:datastoreItem xmlns:ds="http://schemas.openxmlformats.org/officeDocument/2006/customXml" ds:itemID="{A20069C1-E512-4466-A384-4D35A9BD7453}">
  <ds:schemaRefs>
    <ds:schemaRef ds:uri="http://schemas.openxmlformats.org/officeDocument/2006/bibliography"/>
  </ds:schemaRefs>
</ds:datastoreItem>
</file>

<file path=customXml/itemProps163.xml><?xml version="1.0" encoding="utf-8"?>
<ds:datastoreItem xmlns:ds="http://schemas.openxmlformats.org/officeDocument/2006/customXml" ds:itemID="{992E0D2B-0F92-48D0-B945-3C8222DEAF0A}">
  <ds:schemaRefs>
    <ds:schemaRef ds:uri="http://schemas.openxmlformats.org/officeDocument/2006/bibliography"/>
  </ds:schemaRefs>
</ds:datastoreItem>
</file>

<file path=customXml/itemProps164.xml><?xml version="1.0" encoding="utf-8"?>
<ds:datastoreItem xmlns:ds="http://schemas.openxmlformats.org/officeDocument/2006/customXml" ds:itemID="{232D0408-18F6-466C-9B36-5C7AE87606AC}">
  <ds:schemaRefs>
    <ds:schemaRef ds:uri="http://schemas.openxmlformats.org/officeDocument/2006/bibliography"/>
  </ds:schemaRefs>
</ds:datastoreItem>
</file>

<file path=customXml/itemProps165.xml><?xml version="1.0" encoding="utf-8"?>
<ds:datastoreItem xmlns:ds="http://schemas.openxmlformats.org/officeDocument/2006/customXml" ds:itemID="{588BEAD4-D6D2-4421-8DA6-79A0DC2681EB}">
  <ds:schemaRefs>
    <ds:schemaRef ds:uri="http://schemas.openxmlformats.org/officeDocument/2006/bibliography"/>
  </ds:schemaRefs>
</ds:datastoreItem>
</file>

<file path=customXml/itemProps166.xml><?xml version="1.0" encoding="utf-8"?>
<ds:datastoreItem xmlns:ds="http://schemas.openxmlformats.org/officeDocument/2006/customXml" ds:itemID="{96AB337D-EDA4-4703-9120-62A7FDA4F716}">
  <ds:schemaRefs>
    <ds:schemaRef ds:uri="http://schemas.openxmlformats.org/officeDocument/2006/bibliography"/>
  </ds:schemaRefs>
</ds:datastoreItem>
</file>

<file path=customXml/itemProps167.xml><?xml version="1.0" encoding="utf-8"?>
<ds:datastoreItem xmlns:ds="http://schemas.openxmlformats.org/officeDocument/2006/customXml" ds:itemID="{47ED8FD2-AA12-4019-AB6A-F9D2A38B6B1B}">
  <ds:schemaRefs>
    <ds:schemaRef ds:uri="http://schemas.openxmlformats.org/officeDocument/2006/bibliography"/>
  </ds:schemaRefs>
</ds:datastoreItem>
</file>

<file path=customXml/itemProps168.xml><?xml version="1.0" encoding="utf-8"?>
<ds:datastoreItem xmlns:ds="http://schemas.openxmlformats.org/officeDocument/2006/customXml" ds:itemID="{61B560B3-FC83-4649-B66B-22852EEA8E3C}">
  <ds:schemaRefs>
    <ds:schemaRef ds:uri="http://schemas.openxmlformats.org/officeDocument/2006/bibliography"/>
  </ds:schemaRefs>
</ds:datastoreItem>
</file>

<file path=customXml/itemProps169.xml><?xml version="1.0" encoding="utf-8"?>
<ds:datastoreItem xmlns:ds="http://schemas.openxmlformats.org/officeDocument/2006/customXml" ds:itemID="{751A2CE1-5ABC-4790-9700-CCE910B1C34E}">
  <ds:schemaRefs>
    <ds:schemaRef ds:uri="http://schemas.openxmlformats.org/officeDocument/2006/bibliography"/>
  </ds:schemaRefs>
</ds:datastoreItem>
</file>

<file path=customXml/itemProps17.xml><?xml version="1.0" encoding="utf-8"?>
<ds:datastoreItem xmlns:ds="http://schemas.openxmlformats.org/officeDocument/2006/customXml" ds:itemID="{E26DE9DF-7CCC-4F08-A16E-7630805CCBFA}">
  <ds:schemaRefs>
    <ds:schemaRef ds:uri="http://schemas.openxmlformats.org/officeDocument/2006/bibliography"/>
  </ds:schemaRefs>
</ds:datastoreItem>
</file>

<file path=customXml/itemProps170.xml><?xml version="1.0" encoding="utf-8"?>
<ds:datastoreItem xmlns:ds="http://schemas.openxmlformats.org/officeDocument/2006/customXml" ds:itemID="{CFA9EADE-6A81-41ED-B583-69D77948D3DA}">
  <ds:schemaRefs>
    <ds:schemaRef ds:uri="http://schemas.openxmlformats.org/officeDocument/2006/bibliography"/>
  </ds:schemaRefs>
</ds:datastoreItem>
</file>

<file path=customXml/itemProps171.xml><?xml version="1.0" encoding="utf-8"?>
<ds:datastoreItem xmlns:ds="http://schemas.openxmlformats.org/officeDocument/2006/customXml" ds:itemID="{254EF365-1691-4EC1-BE59-7605B3DF7699}">
  <ds:schemaRefs>
    <ds:schemaRef ds:uri="http://schemas.openxmlformats.org/officeDocument/2006/bibliography"/>
  </ds:schemaRefs>
</ds:datastoreItem>
</file>

<file path=customXml/itemProps172.xml><?xml version="1.0" encoding="utf-8"?>
<ds:datastoreItem xmlns:ds="http://schemas.openxmlformats.org/officeDocument/2006/customXml" ds:itemID="{F4EC4EE8-0403-4B5F-8E39-D7671C9832C6}">
  <ds:schemaRefs>
    <ds:schemaRef ds:uri="http://schemas.openxmlformats.org/officeDocument/2006/bibliography"/>
  </ds:schemaRefs>
</ds:datastoreItem>
</file>

<file path=customXml/itemProps173.xml><?xml version="1.0" encoding="utf-8"?>
<ds:datastoreItem xmlns:ds="http://schemas.openxmlformats.org/officeDocument/2006/customXml" ds:itemID="{0281BB15-9846-43DC-AB0A-0BB959F16320}">
  <ds:schemaRefs>
    <ds:schemaRef ds:uri="http://schemas.openxmlformats.org/officeDocument/2006/bibliography"/>
  </ds:schemaRefs>
</ds:datastoreItem>
</file>

<file path=customXml/itemProps174.xml><?xml version="1.0" encoding="utf-8"?>
<ds:datastoreItem xmlns:ds="http://schemas.openxmlformats.org/officeDocument/2006/customXml" ds:itemID="{D8187F0A-999A-4153-B528-46BF2449CCBC}">
  <ds:schemaRefs>
    <ds:schemaRef ds:uri="http://schemas.openxmlformats.org/officeDocument/2006/bibliography"/>
  </ds:schemaRefs>
</ds:datastoreItem>
</file>

<file path=customXml/itemProps175.xml><?xml version="1.0" encoding="utf-8"?>
<ds:datastoreItem xmlns:ds="http://schemas.openxmlformats.org/officeDocument/2006/customXml" ds:itemID="{21E1E4EF-DBA4-4E9C-A52A-A2AE6C1BC9B2}">
  <ds:schemaRefs>
    <ds:schemaRef ds:uri="http://schemas.openxmlformats.org/officeDocument/2006/bibliography"/>
  </ds:schemaRefs>
</ds:datastoreItem>
</file>

<file path=customXml/itemProps176.xml><?xml version="1.0" encoding="utf-8"?>
<ds:datastoreItem xmlns:ds="http://schemas.openxmlformats.org/officeDocument/2006/customXml" ds:itemID="{53D7007E-26B5-49F5-880E-42B8C7CF776C}">
  <ds:schemaRefs>
    <ds:schemaRef ds:uri="http://schemas.openxmlformats.org/officeDocument/2006/bibliography"/>
  </ds:schemaRefs>
</ds:datastoreItem>
</file>

<file path=customXml/itemProps177.xml><?xml version="1.0" encoding="utf-8"?>
<ds:datastoreItem xmlns:ds="http://schemas.openxmlformats.org/officeDocument/2006/customXml" ds:itemID="{19A7A64A-1605-4A81-972B-BFB19B9534CC}">
  <ds:schemaRefs>
    <ds:schemaRef ds:uri="http://schemas.openxmlformats.org/officeDocument/2006/bibliography"/>
  </ds:schemaRefs>
</ds:datastoreItem>
</file>

<file path=customXml/itemProps178.xml><?xml version="1.0" encoding="utf-8"?>
<ds:datastoreItem xmlns:ds="http://schemas.openxmlformats.org/officeDocument/2006/customXml" ds:itemID="{773A6295-F72C-4868-8E1E-09B5544755FB}">
  <ds:schemaRefs>
    <ds:schemaRef ds:uri="http://schemas.openxmlformats.org/officeDocument/2006/bibliography"/>
  </ds:schemaRefs>
</ds:datastoreItem>
</file>

<file path=customXml/itemProps179.xml><?xml version="1.0" encoding="utf-8"?>
<ds:datastoreItem xmlns:ds="http://schemas.openxmlformats.org/officeDocument/2006/customXml" ds:itemID="{518F81F4-C06E-4239-858E-F5DE549B311C}">
  <ds:schemaRefs>
    <ds:schemaRef ds:uri="http://schemas.openxmlformats.org/officeDocument/2006/bibliography"/>
  </ds:schemaRefs>
</ds:datastoreItem>
</file>

<file path=customXml/itemProps18.xml><?xml version="1.0" encoding="utf-8"?>
<ds:datastoreItem xmlns:ds="http://schemas.openxmlformats.org/officeDocument/2006/customXml" ds:itemID="{BAC77DAE-015F-41BC-A85A-B283E23E8840}">
  <ds:schemaRefs>
    <ds:schemaRef ds:uri="http://schemas.openxmlformats.org/officeDocument/2006/bibliography"/>
  </ds:schemaRefs>
</ds:datastoreItem>
</file>

<file path=customXml/itemProps180.xml><?xml version="1.0" encoding="utf-8"?>
<ds:datastoreItem xmlns:ds="http://schemas.openxmlformats.org/officeDocument/2006/customXml" ds:itemID="{CA1B9CA1-D2C2-4219-878E-218F8AD1404D}">
  <ds:schemaRefs>
    <ds:schemaRef ds:uri="http://schemas.openxmlformats.org/officeDocument/2006/bibliography"/>
  </ds:schemaRefs>
</ds:datastoreItem>
</file>

<file path=customXml/itemProps181.xml><?xml version="1.0" encoding="utf-8"?>
<ds:datastoreItem xmlns:ds="http://schemas.openxmlformats.org/officeDocument/2006/customXml" ds:itemID="{6393FF74-9F10-4511-AC9A-8F17BB20141D}">
  <ds:schemaRefs>
    <ds:schemaRef ds:uri="http://schemas.openxmlformats.org/officeDocument/2006/bibliography"/>
  </ds:schemaRefs>
</ds:datastoreItem>
</file>

<file path=customXml/itemProps182.xml><?xml version="1.0" encoding="utf-8"?>
<ds:datastoreItem xmlns:ds="http://schemas.openxmlformats.org/officeDocument/2006/customXml" ds:itemID="{5BBD7245-8BC1-4CFF-8BAA-F4F193CED632}">
  <ds:schemaRefs>
    <ds:schemaRef ds:uri="http://schemas.openxmlformats.org/officeDocument/2006/bibliography"/>
  </ds:schemaRefs>
</ds:datastoreItem>
</file>

<file path=customXml/itemProps183.xml><?xml version="1.0" encoding="utf-8"?>
<ds:datastoreItem xmlns:ds="http://schemas.openxmlformats.org/officeDocument/2006/customXml" ds:itemID="{A13AA3FF-5BAE-48A7-9312-8C9245179CAC}">
  <ds:schemaRefs>
    <ds:schemaRef ds:uri="http://schemas.openxmlformats.org/officeDocument/2006/bibliography"/>
  </ds:schemaRefs>
</ds:datastoreItem>
</file>

<file path=customXml/itemProps184.xml><?xml version="1.0" encoding="utf-8"?>
<ds:datastoreItem xmlns:ds="http://schemas.openxmlformats.org/officeDocument/2006/customXml" ds:itemID="{A2961631-4E63-46EF-8261-350D45AFEA40}">
  <ds:schemaRefs>
    <ds:schemaRef ds:uri="http://schemas.openxmlformats.org/officeDocument/2006/bibliography"/>
  </ds:schemaRefs>
</ds:datastoreItem>
</file>

<file path=customXml/itemProps185.xml><?xml version="1.0" encoding="utf-8"?>
<ds:datastoreItem xmlns:ds="http://schemas.openxmlformats.org/officeDocument/2006/customXml" ds:itemID="{6D029A33-BA59-4DED-8214-CB62282D9D09}">
  <ds:schemaRefs>
    <ds:schemaRef ds:uri="http://schemas.openxmlformats.org/officeDocument/2006/bibliography"/>
  </ds:schemaRefs>
</ds:datastoreItem>
</file>

<file path=customXml/itemProps186.xml><?xml version="1.0" encoding="utf-8"?>
<ds:datastoreItem xmlns:ds="http://schemas.openxmlformats.org/officeDocument/2006/customXml" ds:itemID="{5BD52E88-F68C-40FC-BF49-08FC0D93017D}">
  <ds:schemaRefs>
    <ds:schemaRef ds:uri="http://schemas.openxmlformats.org/officeDocument/2006/bibliography"/>
  </ds:schemaRefs>
</ds:datastoreItem>
</file>

<file path=customXml/itemProps187.xml><?xml version="1.0" encoding="utf-8"?>
<ds:datastoreItem xmlns:ds="http://schemas.openxmlformats.org/officeDocument/2006/customXml" ds:itemID="{A882DBD1-E9C3-41E3-B3BA-18890DB4C2A6}">
  <ds:schemaRefs>
    <ds:schemaRef ds:uri="http://schemas.openxmlformats.org/officeDocument/2006/bibliography"/>
  </ds:schemaRefs>
</ds:datastoreItem>
</file>

<file path=customXml/itemProps188.xml><?xml version="1.0" encoding="utf-8"?>
<ds:datastoreItem xmlns:ds="http://schemas.openxmlformats.org/officeDocument/2006/customXml" ds:itemID="{596F1056-1AAE-47FE-B4B8-53F60A926B0A}">
  <ds:schemaRefs>
    <ds:schemaRef ds:uri="http://schemas.openxmlformats.org/officeDocument/2006/bibliography"/>
  </ds:schemaRefs>
</ds:datastoreItem>
</file>

<file path=customXml/itemProps189.xml><?xml version="1.0" encoding="utf-8"?>
<ds:datastoreItem xmlns:ds="http://schemas.openxmlformats.org/officeDocument/2006/customXml" ds:itemID="{C5E2A9A4-B857-4F7E-BBDA-DE99968ADC0F}">
  <ds:schemaRefs>
    <ds:schemaRef ds:uri="http://schemas.openxmlformats.org/officeDocument/2006/bibliography"/>
  </ds:schemaRefs>
</ds:datastoreItem>
</file>

<file path=customXml/itemProps19.xml><?xml version="1.0" encoding="utf-8"?>
<ds:datastoreItem xmlns:ds="http://schemas.openxmlformats.org/officeDocument/2006/customXml" ds:itemID="{E07E3BDD-3579-4A9D-ABFA-659A20750CCA}">
  <ds:schemaRefs>
    <ds:schemaRef ds:uri="http://schemas.openxmlformats.org/officeDocument/2006/bibliography"/>
  </ds:schemaRefs>
</ds:datastoreItem>
</file>

<file path=customXml/itemProps190.xml><?xml version="1.0" encoding="utf-8"?>
<ds:datastoreItem xmlns:ds="http://schemas.openxmlformats.org/officeDocument/2006/customXml" ds:itemID="{D78F2CC8-493D-40F6-B10E-4AE621690FA2}">
  <ds:schemaRefs>
    <ds:schemaRef ds:uri="http://schemas.openxmlformats.org/officeDocument/2006/bibliography"/>
  </ds:schemaRefs>
</ds:datastoreItem>
</file>

<file path=customXml/itemProps191.xml><?xml version="1.0" encoding="utf-8"?>
<ds:datastoreItem xmlns:ds="http://schemas.openxmlformats.org/officeDocument/2006/customXml" ds:itemID="{C2D05ED2-25D0-4510-9691-CE7878DED374}">
  <ds:schemaRefs>
    <ds:schemaRef ds:uri="http://schemas.openxmlformats.org/officeDocument/2006/bibliography"/>
  </ds:schemaRefs>
</ds:datastoreItem>
</file>

<file path=customXml/itemProps192.xml><?xml version="1.0" encoding="utf-8"?>
<ds:datastoreItem xmlns:ds="http://schemas.openxmlformats.org/officeDocument/2006/customXml" ds:itemID="{148F275D-101F-4B08-ADC2-C22FC6F48EB3}">
  <ds:schemaRefs>
    <ds:schemaRef ds:uri="http://schemas.openxmlformats.org/officeDocument/2006/bibliography"/>
  </ds:schemaRefs>
</ds:datastoreItem>
</file>

<file path=customXml/itemProps193.xml><?xml version="1.0" encoding="utf-8"?>
<ds:datastoreItem xmlns:ds="http://schemas.openxmlformats.org/officeDocument/2006/customXml" ds:itemID="{7132E38E-CD48-44FD-B314-21924E07B1B0}">
  <ds:schemaRefs>
    <ds:schemaRef ds:uri="http://schemas.openxmlformats.org/officeDocument/2006/bibliography"/>
  </ds:schemaRefs>
</ds:datastoreItem>
</file>

<file path=customXml/itemProps194.xml><?xml version="1.0" encoding="utf-8"?>
<ds:datastoreItem xmlns:ds="http://schemas.openxmlformats.org/officeDocument/2006/customXml" ds:itemID="{27314EAC-6CD3-4ECC-B64B-2D9C87C97464}">
  <ds:schemaRefs>
    <ds:schemaRef ds:uri="http://schemas.openxmlformats.org/officeDocument/2006/bibliography"/>
  </ds:schemaRefs>
</ds:datastoreItem>
</file>

<file path=customXml/itemProps195.xml><?xml version="1.0" encoding="utf-8"?>
<ds:datastoreItem xmlns:ds="http://schemas.openxmlformats.org/officeDocument/2006/customXml" ds:itemID="{C5CC9267-5396-4325-9F6A-03EB1F9FC285}">
  <ds:schemaRefs>
    <ds:schemaRef ds:uri="http://schemas.openxmlformats.org/officeDocument/2006/bibliography"/>
  </ds:schemaRefs>
</ds:datastoreItem>
</file>

<file path=customXml/itemProps196.xml><?xml version="1.0" encoding="utf-8"?>
<ds:datastoreItem xmlns:ds="http://schemas.openxmlformats.org/officeDocument/2006/customXml" ds:itemID="{FD66C70F-9D9C-44C6-B8FD-4F070DE8E36C}">
  <ds:schemaRefs>
    <ds:schemaRef ds:uri="http://schemas.openxmlformats.org/officeDocument/2006/bibliography"/>
  </ds:schemaRefs>
</ds:datastoreItem>
</file>

<file path=customXml/itemProps197.xml><?xml version="1.0" encoding="utf-8"?>
<ds:datastoreItem xmlns:ds="http://schemas.openxmlformats.org/officeDocument/2006/customXml" ds:itemID="{98E214D0-1983-44C3-A770-2E2B7414C9A0}">
  <ds:schemaRefs>
    <ds:schemaRef ds:uri="http://schemas.openxmlformats.org/officeDocument/2006/bibliography"/>
  </ds:schemaRefs>
</ds:datastoreItem>
</file>

<file path=customXml/itemProps198.xml><?xml version="1.0" encoding="utf-8"?>
<ds:datastoreItem xmlns:ds="http://schemas.openxmlformats.org/officeDocument/2006/customXml" ds:itemID="{8B4818CA-C0D1-4BD6-8896-05224F1D4FBF}">
  <ds:schemaRefs>
    <ds:schemaRef ds:uri="http://schemas.openxmlformats.org/officeDocument/2006/bibliography"/>
  </ds:schemaRefs>
</ds:datastoreItem>
</file>

<file path=customXml/itemProps199.xml><?xml version="1.0" encoding="utf-8"?>
<ds:datastoreItem xmlns:ds="http://schemas.openxmlformats.org/officeDocument/2006/customXml" ds:itemID="{EF18C73C-1F54-42FE-99C6-D1E834D42A58}">
  <ds:schemaRefs>
    <ds:schemaRef ds:uri="http://schemas.openxmlformats.org/officeDocument/2006/bibliography"/>
  </ds:schemaRefs>
</ds:datastoreItem>
</file>

<file path=customXml/itemProps2.xml><?xml version="1.0" encoding="utf-8"?>
<ds:datastoreItem xmlns:ds="http://schemas.openxmlformats.org/officeDocument/2006/customXml" ds:itemID="{7AC135AD-2FA1-43E3-A468-A3AEF581ABD0}">
  <ds:schemaRefs>
    <ds:schemaRef ds:uri="http://schemas.openxmlformats.org/officeDocument/2006/bibliography"/>
  </ds:schemaRefs>
</ds:datastoreItem>
</file>

<file path=customXml/itemProps20.xml><?xml version="1.0" encoding="utf-8"?>
<ds:datastoreItem xmlns:ds="http://schemas.openxmlformats.org/officeDocument/2006/customXml" ds:itemID="{F364C20C-2BC9-473C-8483-E1D5BEBB43F3}">
  <ds:schemaRefs>
    <ds:schemaRef ds:uri="http://schemas.openxmlformats.org/officeDocument/2006/bibliography"/>
  </ds:schemaRefs>
</ds:datastoreItem>
</file>

<file path=customXml/itemProps200.xml><?xml version="1.0" encoding="utf-8"?>
<ds:datastoreItem xmlns:ds="http://schemas.openxmlformats.org/officeDocument/2006/customXml" ds:itemID="{C36293FB-B084-40E2-B021-C6E90AA8FA4A}">
  <ds:schemaRefs>
    <ds:schemaRef ds:uri="http://schemas.openxmlformats.org/officeDocument/2006/bibliography"/>
  </ds:schemaRefs>
</ds:datastoreItem>
</file>

<file path=customXml/itemProps201.xml><?xml version="1.0" encoding="utf-8"?>
<ds:datastoreItem xmlns:ds="http://schemas.openxmlformats.org/officeDocument/2006/customXml" ds:itemID="{8D7B6F27-71A1-43AC-9392-E720A3A33EB2}">
  <ds:schemaRefs>
    <ds:schemaRef ds:uri="http://schemas.openxmlformats.org/officeDocument/2006/bibliography"/>
  </ds:schemaRefs>
</ds:datastoreItem>
</file>

<file path=customXml/itemProps202.xml><?xml version="1.0" encoding="utf-8"?>
<ds:datastoreItem xmlns:ds="http://schemas.openxmlformats.org/officeDocument/2006/customXml" ds:itemID="{CA2DD15C-6F0B-40B3-BF54-3409EDD2C081}">
  <ds:schemaRefs>
    <ds:schemaRef ds:uri="http://schemas.openxmlformats.org/officeDocument/2006/bibliography"/>
  </ds:schemaRefs>
</ds:datastoreItem>
</file>

<file path=customXml/itemProps203.xml><?xml version="1.0" encoding="utf-8"?>
<ds:datastoreItem xmlns:ds="http://schemas.openxmlformats.org/officeDocument/2006/customXml" ds:itemID="{8E0FA451-7053-4756-B990-A9B48236D127}">
  <ds:schemaRefs>
    <ds:schemaRef ds:uri="http://schemas.openxmlformats.org/officeDocument/2006/bibliography"/>
  </ds:schemaRefs>
</ds:datastoreItem>
</file>

<file path=customXml/itemProps204.xml><?xml version="1.0" encoding="utf-8"?>
<ds:datastoreItem xmlns:ds="http://schemas.openxmlformats.org/officeDocument/2006/customXml" ds:itemID="{EDC23BC4-7444-4F18-A717-938EA670C1F7}">
  <ds:schemaRefs>
    <ds:schemaRef ds:uri="http://schemas.openxmlformats.org/officeDocument/2006/bibliography"/>
  </ds:schemaRefs>
</ds:datastoreItem>
</file>

<file path=customXml/itemProps205.xml><?xml version="1.0" encoding="utf-8"?>
<ds:datastoreItem xmlns:ds="http://schemas.openxmlformats.org/officeDocument/2006/customXml" ds:itemID="{2DC28E05-FA86-4B13-8127-470A29394D07}">
  <ds:schemaRefs>
    <ds:schemaRef ds:uri="http://schemas.openxmlformats.org/officeDocument/2006/bibliography"/>
  </ds:schemaRefs>
</ds:datastoreItem>
</file>

<file path=customXml/itemProps206.xml><?xml version="1.0" encoding="utf-8"?>
<ds:datastoreItem xmlns:ds="http://schemas.openxmlformats.org/officeDocument/2006/customXml" ds:itemID="{B4E0DB4C-BCB8-48F3-BCCB-5A424CB5EAD9}">
  <ds:schemaRefs>
    <ds:schemaRef ds:uri="http://schemas.openxmlformats.org/officeDocument/2006/bibliography"/>
  </ds:schemaRefs>
</ds:datastoreItem>
</file>

<file path=customXml/itemProps207.xml><?xml version="1.0" encoding="utf-8"?>
<ds:datastoreItem xmlns:ds="http://schemas.openxmlformats.org/officeDocument/2006/customXml" ds:itemID="{C667A725-81DF-48A3-BE05-CB1012B6A247}">
  <ds:schemaRefs>
    <ds:schemaRef ds:uri="http://schemas.openxmlformats.org/officeDocument/2006/bibliography"/>
  </ds:schemaRefs>
</ds:datastoreItem>
</file>

<file path=customXml/itemProps208.xml><?xml version="1.0" encoding="utf-8"?>
<ds:datastoreItem xmlns:ds="http://schemas.openxmlformats.org/officeDocument/2006/customXml" ds:itemID="{AD9452A2-E832-411B-9DB3-0C8E7A852D85}">
  <ds:schemaRefs>
    <ds:schemaRef ds:uri="http://schemas.openxmlformats.org/officeDocument/2006/bibliography"/>
  </ds:schemaRefs>
</ds:datastoreItem>
</file>

<file path=customXml/itemProps209.xml><?xml version="1.0" encoding="utf-8"?>
<ds:datastoreItem xmlns:ds="http://schemas.openxmlformats.org/officeDocument/2006/customXml" ds:itemID="{17843C24-BCDB-40E0-A93B-3ACEED71E43B}">
  <ds:schemaRefs>
    <ds:schemaRef ds:uri="http://schemas.openxmlformats.org/officeDocument/2006/bibliography"/>
  </ds:schemaRefs>
</ds:datastoreItem>
</file>

<file path=customXml/itemProps21.xml><?xml version="1.0" encoding="utf-8"?>
<ds:datastoreItem xmlns:ds="http://schemas.openxmlformats.org/officeDocument/2006/customXml" ds:itemID="{9D38E88D-1784-4113-987E-E5D8B1C4473D}">
  <ds:schemaRefs>
    <ds:schemaRef ds:uri="http://schemas.openxmlformats.org/officeDocument/2006/bibliography"/>
  </ds:schemaRefs>
</ds:datastoreItem>
</file>

<file path=customXml/itemProps210.xml><?xml version="1.0" encoding="utf-8"?>
<ds:datastoreItem xmlns:ds="http://schemas.openxmlformats.org/officeDocument/2006/customXml" ds:itemID="{F136AD37-FEB4-4CC2-B094-C78F458E082D}">
  <ds:schemaRefs>
    <ds:schemaRef ds:uri="http://schemas.openxmlformats.org/officeDocument/2006/bibliography"/>
  </ds:schemaRefs>
</ds:datastoreItem>
</file>

<file path=customXml/itemProps211.xml><?xml version="1.0" encoding="utf-8"?>
<ds:datastoreItem xmlns:ds="http://schemas.openxmlformats.org/officeDocument/2006/customXml" ds:itemID="{2CB42237-6BF2-484A-9834-44114756476C}">
  <ds:schemaRefs>
    <ds:schemaRef ds:uri="http://schemas.openxmlformats.org/officeDocument/2006/bibliography"/>
  </ds:schemaRefs>
</ds:datastoreItem>
</file>

<file path=customXml/itemProps212.xml><?xml version="1.0" encoding="utf-8"?>
<ds:datastoreItem xmlns:ds="http://schemas.openxmlformats.org/officeDocument/2006/customXml" ds:itemID="{B24B717B-61C5-4093-B44A-DF8229AD7C45}">
  <ds:schemaRefs>
    <ds:schemaRef ds:uri="http://schemas.openxmlformats.org/officeDocument/2006/bibliography"/>
  </ds:schemaRefs>
</ds:datastoreItem>
</file>

<file path=customXml/itemProps213.xml><?xml version="1.0" encoding="utf-8"?>
<ds:datastoreItem xmlns:ds="http://schemas.openxmlformats.org/officeDocument/2006/customXml" ds:itemID="{C3AA5D83-C58A-47B5-BC42-64212CAED503}">
  <ds:schemaRefs>
    <ds:schemaRef ds:uri="http://schemas.openxmlformats.org/officeDocument/2006/bibliography"/>
  </ds:schemaRefs>
</ds:datastoreItem>
</file>

<file path=customXml/itemProps214.xml><?xml version="1.0" encoding="utf-8"?>
<ds:datastoreItem xmlns:ds="http://schemas.openxmlformats.org/officeDocument/2006/customXml" ds:itemID="{B1EAA472-DA7B-4211-AC00-052252906F81}">
  <ds:schemaRefs>
    <ds:schemaRef ds:uri="http://schemas.openxmlformats.org/officeDocument/2006/bibliography"/>
  </ds:schemaRefs>
</ds:datastoreItem>
</file>

<file path=customXml/itemProps215.xml><?xml version="1.0" encoding="utf-8"?>
<ds:datastoreItem xmlns:ds="http://schemas.openxmlformats.org/officeDocument/2006/customXml" ds:itemID="{2F0D5B05-3116-461E-B61D-E2E45BF74702}">
  <ds:schemaRefs>
    <ds:schemaRef ds:uri="http://schemas.openxmlformats.org/officeDocument/2006/bibliography"/>
  </ds:schemaRefs>
</ds:datastoreItem>
</file>

<file path=customXml/itemProps216.xml><?xml version="1.0" encoding="utf-8"?>
<ds:datastoreItem xmlns:ds="http://schemas.openxmlformats.org/officeDocument/2006/customXml" ds:itemID="{F53CA08D-18DF-4661-A69D-9C6E9C6AF998}">
  <ds:schemaRefs>
    <ds:schemaRef ds:uri="http://schemas.openxmlformats.org/officeDocument/2006/bibliography"/>
  </ds:schemaRefs>
</ds:datastoreItem>
</file>

<file path=customXml/itemProps217.xml><?xml version="1.0" encoding="utf-8"?>
<ds:datastoreItem xmlns:ds="http://schemas.openxmlformats.org/officeDocument/2006/customXml" ds:itemID="{5484C189-C8FA-4A80-8CF1-0C3CB3CC19F6}">
  <ds:schemaRefs>
    <ds:schemaRef ds:uri="http://schemas.openxmlformats.org/officeDocument/2006/bibliography"/>
  </ds:schemaRefs>
</ds:datastoreItem>
</file>

<file path=customXml/itemProps218.xml><?xml version="1.0" encoding="utf-8"?>
<ds:datastoreItem xmlns:ds="http://schemas.openxmlformats.org/officeDocument/2006/customXml" ds:itemID="{DFDEA713-BE36-4944-B412-240937D215B5}">
  <ds:schemaRefs>
    <ds:schemaRef ds:uri="http://schemas.openxmlformats.org/officeDocument/2006/bibliography"/>
  </ds:schemaRefs>
</ds:datastoreItem>
</file>

<file path=customXml/itemProps219.xml><?xml version="1.0" encoding="utf-8"?>
<ds:datastoreItem xmlns:ds="http://schemas.openxmlformats.org/officeDocument/2006/customXml" ds:itemID="{2B600823-B5B4-4AF1-8715-7C729FAB3825}">
  <ds:schemaRefs>
    <ds:schemaRef ds:uri="http://schemas.openxmlformats.org/officeDocument/2006/bibliography"/>
  </ds:schemaRefs>
</ds:datastoreItem>
</file>

<file path=customXml/itemProps22.xml><?xml version="1.0" encoding="utf-8"?>
<ds:datastoreItem xmlns:ds="http://schemas.openxmlformats.org/officeDocument/2006/customXml" ds:itemID="{E47B5E03-E58C-4B8E-8DD4-A08B620AEDE2}">
  <ds:schemaRefs>
    <ds:schemaRef ds:uri="http://schemas.openxmlformats.org/officeDocument/2006/bibliography"/>
  </ds:schemaRefs>
</ds:datastoreItem>
</file>

<file path=customXml/itemProps220.xml><?xml version="1.0" encoding="utf-8"?>
<ds:datastoreItem xmlns:ds="http://schemas.openxmlformats.org/officeDocument/2006/customXml" ds:itemID="{A4A8F45F-CE08-4AFB-BE25-57402E84F232}">
  <ds:schemaRefs>
    <ds:schemaRef ds:uri="http://schemas.openxmlformats.org/officeDocument/2006/bibliography"/>
  </ds:schemaRefs>
</ds:datastoreItem>
</file>

<file path=customXml/itemProps221.xml><?xml version="1.0" encoding="utf-8"?>
<ds:datastoreItem xmlns:ds="http://schemas.openxmlformats.org/officeDocument/2006/customXml" ds:itemID="{EAE90EB5-2D70-430B-BC45-507CA77D0EB8}">
  <ds:schemaRefs>
    <ds:schemaRef ds:uri="http://schemas.openxmlformats.org/officeDocument/2006/bibliography"/>
  </ds:schemaRefs>
</ds:datastoreItem>
</file>

<file path=customXml/itemProps222.xml><?xml version="1.0" encoding="utf-8"?>
<ds:datastoreItem xmlns:ds="http://schemas.openxmlformats.org/officeDocument/2006/customXml" ds:itemID="{FA634106-69A2-45C3-AB64-51D9C30EDFB2}">
  <ds:schemaRefs>
    <ds:schemaRef ds:uri="http://schemas.openxmlformats.org/officeDocument/2006/bibliography"/>
  </ds:schemaRefs>
</ds:datastoreItem>
</file>

<file path=customXml/itemProps223.xml><?xml version="1.0" encoding="utf-8"?>
<ds:datastoreItem xmlns:ds="http://schemas.openxmlformats.org/officeDocument/2006/customXml" ds:itemID="{23862842-CFA0-400A-9C3D-764BBBE5DCAE}">
  <ds:schemaRefs>
    <ds:schemaRef ds:uri="http://schemas.openxmlformats.org/officeDocument/2006/bibliography"/>
  </ds:schemaRefs>
</ds:datastoreItem>
</file>

<file path=customXml/itemProps224.xml><?xml version="1.0" encoding="utf-8"?>
<ds:datastoreItem xmlns:ds="http://schemas.openxmlformats.org/officeDocument/2006/customXml" ds:itemID="{B1E2C4BD-2D31-418A-9DB8-54EF2AE11193}">
  <ds:schemaRefs>
    <ds:schemaRef ds:uri="http://schemas.openxmlformats.org/officeDocument/2006/bibliography"/>
  </ds:schemaRefs>
</ds:datastoreItem>
</file>

<file path=customXml/itemProps225.xml><?xml version="1.0" encoding="utf-8"?>
<ds:datastoreItem xmlns:ds="http://schemas.openxmlformats.org/officeDocument/2006/customXml" ds:itemID="{71FE7333-69AD-45CF-AE2E-BBDD7466442B}">
  <ds:schemaRefs>
    <ds:schemaRef ds:uri="http://schemas.openxmlformats.org/officeDocument/2006/bibliography"/>
  </ds:schemaRefs>
</ds:datastoreItem>
</file>

<file path=customXml/itemProps226.xml><?xml version="1.0" encoding="utf-8"?>
<ds:datastoreItem xmlns:ds="http://schemas.openxmlformats.org/officeDocument/2006/customXml" ds:itemID="{D5556BC1-84D4-4AE3-851B-532E17D040B0}">
  <ds:schemaRefs>
    <ds:schemaRef ds:uri="http://schemas.openxmlformats.org/officeDocument/2006/bibliography"/>
  </ds:schemaRefs>
</ds:datastoreItem>
</file>

<file path=customXml/itemProps227.xml><?xml version="1.0" encoding="utf-8"?>
<ds:datastoreItem xmlns:ds="http://schemas.openxmlformats.org/officeDocument/2006/customXml" ds:itemID="{52F30CC4-F4D2-4CF9-8F2F-F743C49F4200}">
  <ds:schemaRefs>
    <ds:schemaRef ds:uri="http://schemas.openxmlformats.org/officeDocument/2006/bibliography"/>
  </ds:schemaRefs>
</ds:datastoreItem>
</file>

<file path=customXml/itemProps228.xml><?xml version="1.0" encoding="utf-8"?>
<ds:datastoreItem xmlns:ds="http://schemas.openxmlformats.org/officeDocument/2006/customXml" ds:itemID="{43560610-E2CD-4268-A62C-389FEFDDF949}">
  <ds:schemaRefs>
    <ds:schemaRef ds:uri="http://schemas.openxmlformats.org/officeDocument/2006/bibliography"/>
  </ds:schemaRefs>
</ds:datastoreItem>
</file>

<file path=customXml/itemProps229.xml><?xml version="1.0" encoding="utf-8"?>
<ds:datastoreItem xmlns:ds="http://schemas.openxmlformats.org/officeDocument/2006/customXml" ds:itemID="{B02F3B12-3E8F-4C5B-8E8A-783D3F1BE9E8}">
  <ds:schemaRefs>
    <ds:schemaRef ds:uri="http://schemas.openxmlformats.org/officeDocument/2006/bibliography"/>
  </ds:schemaRefs>
</ds:datastoreItem>
</file>

<file path=customXml/itemProps23.xml><?xml version="1.0" encoding="utf-8"?>
<ds:datastoreItem xmlns:ds="http://schemas.openxmlformats.org/officeDocument/2006/customXml" ds:itemID="{D07B4800-E4F6-46D7-8FEE-9B0DCEE3518D}">
  <ds:schemaRefs>
    <ds:schemaRef ds:uri="http://schemas.openxmlformats.org/officeDocument/2006/bibliography"/>
  </ds:schemaRefs>
</ds:datastoreItem>
</file>

<file path=customXml/itemProps230.xml><?xml version="1.0" encoding="utf-8"?>
<ds:datastoreItem xmlns:ds="http://schemas.openxmlformats.org/officeDocument/2006/customXml" ds:itemID="{16C8F129-5A3F-43D4-9472-148DB0785485}">
  <ds:schemaRefs>
    <ds:schemaRef ds:uri="http://schemas.openxmlformats.org/officeDocument/2006/bibliography"/>
  </ds:schemaRefs>
</ds:datastoreItem>
</file>

<file path=customXml/itemProps231.xml><?xml version="1.0" encoding="utf-8"?>
<ds:datastoreItem xmlns:ds="http://schemas.openxmlformats.org/officeDocument/2006/customXml" ds:itemID="{4B55AB41-53F6-4850-AAC8-403775B26811}">
  <ds:schemaRefs>
    <ds:schemaRef ds:uri="http://schemas.openxmlformats.org/officeDocument/2006/bibliography"/>
  </ds:schemaRefs>
</ds:datastoreItem>
</file>

<file path=customXml/itemProps232.xml><?xml version="1.0" encoding="utf-8"?>
<ds:datastoreItem xmlns:ds="http://schemas.openxmlformats.org/officeDocument/2006/customXml" ds:itemID="{DAC15C90-0F28-46D4-BCBB-52204B6BD26D}">
  <ds:schemaRefs>
    <ds:schemaRef ds:uri="http://schemas.openxmlformats.org/officeDocument/2006/bibliography"/>
  </ds:schemaRefs>
</ds:datastoreItem>
</file>

<file path=customXml/itemProps233.xml><?xml version="1.0" encoding="utf-8"?>
<ds:datastoreItem xmlns:ds="http://schemas.openxmlformats.org/officeDocument/2006/customXml" ds:itemID="{051B1FAC-389F-4515-893D-B85EC21C303E}">
  <ds:schemaRefs>
    <ds:schemaRef ds:uri="http://schemas.openxmlformats.org/officeDocument/2006/bibliography"/>
  </ds:schemaRefs>
</ds:datastoreItem>
</file>

<file path=customXml/itemProps234.xml><?xml version="1.0" encoding="utf-8"?>
<ds:datastoreItem xmlns:ds="http://schemas.openxmlformats.org/officeDocument/2006/customXml" ds:itemID="{E1C06F9F-A1E4-48FE-8FE6-4D8B7EA78C98}">
  <ds:schemaRefs>
    <ds:schemaRef ds:uri="http://schemas.openxmlformats.org/officeDocument/2006/bibliography"/>
  </ds:schemaRefs>
</ds:datastoreItem>
</file>

<file path=customXml/itemProps235.xml><?xml version="1.0" encoding="utf-8"?>
<ds:datastoreItem xmlns:ds="http://schemas.openxmlformats.org/officeDocument/2006/customXml" ds:itemID="{43325B39-BBE4-4538-B587-C47176468590}">
  <ds:schemaRefs>
    <ds:schemaRef ds:uri="http://schemas.openxmlformats.org/officeDocument/2006/bibliography"/>
  </ds:schemaRefs>
</ds:datastoreItem>
</file>

<file path=customXml/itemProps236.xml><?xml version="1.0" encoding="utf-8"?>
<ds:datastoreItem xmlns:ds="http://schemas.openxmlformats.org/officeDocument/2006/customXml" ds:itemID="{CCA7CC87-5068-425F-99D7-9DEBB66A6D5F}">
  <ds:schemaRefs>
    <ds:schemaRef ds:uri="http://schemas.openxmlformats.org/officeDocument/2006/bibliography"/>
  </ds:schemaRefs>
</ds:datastoreItem>
</file>

<file path=customXml/itemProps237.xml><?xml version="1.0" encoding="utf-8"?>
<ds:datastoreItem xmlns:ds="http://schemas.openxmlformats.org/officeDocument/2006/customXml" ds:itemID="{CB9BC80C-6242-4CE7-8B39-2FA91A8BB135}">
  <ds:schemaRefs>
    <ds:schemaRef ds:uri="http://schemas.openxmlformats.org/officeDocument/2006/bibliography"/>
  </ds:schemaRefs>
</ds:datastoreItem>
</file>

<file path=customXml/itemProps238.xml><?xml version="1.0" encoding="utf-8"?>
<ds:datastoreItem xmlns:ds="http://schemas.openxmlformats.org/officeDocument/2006/customXml" ds:itemID="{93FDAFB6-D4D3-400D-B31A-69AA0E4FFE23}">
  <ds:schemaRefs>
    <ds:schemaRef ds:uri="http://schemas.openxmlformats.org/officeDocument/2006/bibliography"/>
  </ds:schemaRefs>
</ds:datastoreItem>
</file>

<file path=customXml/itemProps239.xml><?xml version="1.0" encoding="utf-8"?>
<ds:datastoreItem xmlns:ds="http://schemas.openxmlformats.org/officeDocument/2006/customXml" ds:itemID="{44BEC01F-E194-47EC-9F12-6FC825E10D6C}">
  <ds:schemaRefs>
    <ds:schemaRef ds:uri="http://schemas.openxmlformats.org/officeDocument/2006/bibliography"/>
  </ds:schemaRefs>
</ds:datastoreItem>
</file>

<file path=customXml/itemProps24.xml><?xml version="1.0" encoding="utf-8"?>
<ds:datastoreItem xmlns:ds="http://schemas.openxmlformats.org/officeDocument/2006/customXml" ds:itemID="{46229445-9AE1-4CA6-99F0-693E0805A18B}">
  <ds:schemaRefs>
    <ds:schemaRef ds:uri="http://schemas.openxmlformats.org/officeDocument/2006/bibliography"/>
  </ds:schemaRefs>
</ds:datastoreItem>
</file>

<file path=customXml/itemProps240.xml><?xml version="1.0" encoding="utf-8"?>
<ds:datastoreItem xmlns:ds="http://schemas.openxmlformats.org/officeDocument/2006/customXml" ds:itemID="{41E6DC31-8F41-49C6-8969-D03E182580DD}">
  <ds:schemaRefs>
    <ds:schemaRef ds:uri="http://schemas.openxmlformats.org/officeDocument/2006/bibliography"/>
  </ds:schemaRefs>
</ds:datastoreItem>
</file>

<file path=customXml/itemProps241.xml><?xml version="1.0" encoding="utf-8"?>
<ds:datastoreItem xmlns:ds="http://schemas.openxmlformats.org/officeDocument/2006/customXml" ds:itemID="{0EF08AF6-E6BB-443D-ADCC-3824C3D845D1}">
  <ds:schemaRefs>
    <ds:schemaRef ds:uri="http://schemas.openxmlformats.org/officeDocument/2006/bibliography"/>
  </ds:schemaRefs>
</ds:datastoreItem>
</file>

<file path=customXml/itemProps242.xml><?xml version="1.0" encoding="utf-8"?>
<ds:datastoreItem xmlns:ds="http://schemas.openxmlformats.org/officeDocument/2006/customXml" ds:itemID="{B532FBC8-A1B9-4409-BCA8-1FF91CC633E5}">
  <ds:schemaRefs>
    <ds:schemaRef ds:uri="http://schemas.openxmlformats.org/officeDocument/2006/bibliography"/>
  </ds:schemaRefs>
</ds:datastoreItem>
</file>

<file path=customXml/itemProps243.xml><?xml version="1.0" encoding="utf-8"?>
<ds:datastoreItem xmlns:ds="http://schemas.openxmlformats.org/officeDocument/2006/customXml" ds:itemID="{F02BD8BD-4118-44D9-B5EC-C9C0F7679736}">
  <ds:schemaRefs>
    <ds:schemaRef ds:uri="http://schemas.openxmlformats.org/officeDocument/2006/bibliography"/>
  </ds:schemaRefs>
</ds:datastoreItem>
</file>

<file path=customXml/itemProps244.xml><?xml version="1.0" encoding="utf-8"?>
<ds:datastoreItem xmlns:ds="http://schemas.openxmlformats.org/officeDocument/2006/customXml" ds:itemID="{71FA435E-B3A8-4902-9897-DAAEC99CCBA3}">
  <ds:schemaRefs>
    <ds:schemaRef ds:uri="http://schemas.openxmlformats.org/officeDocument/2006/bibliography"/>
  </ds:schemaRefs>
</ds:datastoreItem>
</file>

<file path=customXml/itemProps245.xml><?xml version="1.0" encoding="utf-8"?>
<ds:datastoreItem xmlns:ds="http://schemas.openxmlformats.org/officeDocument/2006/customXml" ds:itemID="{390ECB1F-1DCF-490D-A5F2-07CFA423EC1D}">
  <ds:schemaRefs>
    <ds:schemaRef ds:uri="http://schemas.openxmlformats.org/officeDocument/2006/bibliography"/>
  </ds:schemaRefs>
</ds:datastoreItem>
</file>

<file path=customXml/itemProps246.xml><?xml version="1.0" encoding="utf-8"?>
<ds:datastoreItem xmlns:ds="http://schemas.openxmlformats.org/officeDocument/2006/customXml" ds:itemID="{AC6AEAD6-F1D9-44B7-9795-8FF6931BB101}">
  <ds:schemaRefs>
    <ds:schemaRef ds:uri="http://schemas.openxmlformats.org/officeDocument/2006/bibliography"/>
  </ds:schemaRefs>
</ds:datastoreItem>
</file>

<file path=customXml/itemProps247.xml><?xml version="1.0" encoding="utf-8"?>
<ds:datastoreItem xmlns:ds="http://schemas.openxmlformats.org/officeDocument/2006/customXml" ds:itemID="{CD86CACC-235F-46AA-9F0F-CC3952C8144A}">
  <ds:schemaRefs>
    <ds:schemaRef ds:uri="http://schemas.openxmlformats.org/officeDocument/2006/bibliography"/>
  </ds:schemaRefs>
</ds:datastoreItem>
</file>

<file path=customXml/itemProps248.xml><?xml version="1.0" encoding="utf-8"?>
<ds:datastoreItem xmlns:ds="http://schemas.openxmlformats.org/officeDocument/2006/customXml" ds:itemID="{977BF30E-8283-4CB9-8941-A719FA6945C9}">
  <ds:schemaRefs>
    <ds:schemaRef ds:uri="http://schemas.openxmlformats.org/officeDocument/2006/bibliography"/>
  </ds:schemaRefs>
</ds:datastoreItem>
</file>

<file path=customXml/itemProps249.xml><?xml version="1.0" encoding="utf-8"?>
<ds:datastoreItem xmlns:ds="http://schemas.openxmlformats.org/officeDocument/2006/customXml" ds:itemID="{B7C1A4FE-E0CA-4107-91F2-7FCEDF63ACE0}">
  <ds:schemaRefs>
    <ds:schemaRef ds:uri="http://schemas.openxmlformats.org/officeDocument/2006/bibliography"/>
  </ds:schemaRefs>
</ds:datastoreItem>
</file>

<file path=customXml/itemProps25.xml><?xml version="1.0" encoding="utf-8"?>
<ds:datastoreItem xmlns:ds="http://schemas.openxmlformats.org/officeDocument/2006/customXml" ds:itemID="{8B0B5B24-E002-4C2B-BE13-7BFDD98D9CEF}">
  <ds:schemaRefs>
    <ds:schemaRef ds:uri="http://schemas.openxmlformats.org/officeDocument/2006/bibliography"/>
  </ds:schemaRefs>
</ds:datastoreItem>
</file>

<file path=customXml/itemProps250.xml><?xml version="1.0" encoding="utf-8"?>
<ds:datastoreItem xmlns:ds="http://schemas.openxmlformats.org/officeDocument/2006/customXml" ds:itemID="{505CC457-C9EF-48C6-A07C-4D331EF4E7C5}">
  <ds:schemaRefs>
    <ds:schemaRef ds:uri="http://schemas.openxmlformats.org/officeDocument/2006/bibliography"/>
  </ds:schemaRefs>
</ds:datastoreItem>
</file>

<file path=customXml/itemProps251.xml><?xml version="1.0" encoding="utf-8"?>
<ds:datastoreItem xmlns:ds="http://schemas.openxmlformats.org/officeDocument/2006/customXml" ds:itemID="{1480C60A-C8A9-4C48-9F4A-CE644B622BCB}">
  <ds:schemaRefs>
    <ds:schemaRef ds:uri="http://schemas.openxmlformats.org/officeDocument/2006/bibliography"/>
  </ds:schemaRefs>
</ds:datastoreItem>
</file>

<file path=customXml/itemProps252.xml><?xml version="1.0" encoding="utf-8"?>
<ds:datastoreItem xmlns:ds="http://schemas.openxmlformats.org/officeDocument/2006/customXml" ds:itemID="{DC4C1CE4-E956-4188-A54F-6A72BBAE06AA}">
  <ds:schemaRefs>
    <ds:schemaRef ds:uri="http://schemas.openxmlformats.org/officeDocument/2006/bibliography"/>
  </ds:schemaRefs>
</ds:datastoreItem>
</file>

<file path=customXml/itemProps253.xml><?xml version="1.0" encoding="utf-8"?>
<ds:datastoreItem xmlns:ds="http://schemas.openxmlformats.org/officeDocument/2006/customXml" ds:itemID="{319102E4-6868-4871-948B-2E4118B5ED18}">
  <ds:schemaRefs>
    <ds:schemaRef ds:uri="http://schemas.openxmlformats.org/officeDocument/2006/bibliography"/>
  </ds:schemaRefs>
</ds:datastoreItem>
</file>

<file path=customXml/itemProps254.xml><?xml version="1.0" encoding="utf-8"?>
<ds:datastoreItem xmlns:ds="http://schemas.openxmlformats.org/officeDocument/2006/customXml" ds:itemID="{D77A7DAC-B505-49C3-ABCE-32445DF3F096}">
  <ds:schemaRefs>
    <ds:schemaRef ds:uri="http://schemas.openxmlformats.org/officeDocument/2006/bibliography"/>
  </ds:schemaRefs>
</ds:datastoreItem>
</file>

<file path=customXml/itemProps255.xml><?xml version="1.0" encoding="utf-8"?>
<ds:datastoreItem xmlns:ds="http://schemas.openxmlformats.org/officeDocument/2006/customXml" ds:itemID="{6C66D986-110C-4A8B-AE91-DEFE603A25A6}">
  <ds:schemaRefs>
    <ds:schemaRef ds:uri="http://schemas.openxmlformats.org/officeDocument/2006/bibliography"/>
  </ds:schemaRefs>
</ds:datastoreItem>
</file>

<file path=customXml/itemProps256.xml><?xml version="1.0" encoding="utf-8"?>
<ds:datastoreItem xmlns:ds="http://schemas.openxmlformats.org/officeDocument/2006/customXml" ds:itemID="{2082E8B0-3BA7-48F0-9371-67892C9E6800}">
  <ds:schemaRefs>
    <ds:schemaRef ds:uri="http://schemas.openxmlformats.org/officeDocument/2006/bibliography"/>
  </ds:schemaRefs>
</ds:datastoreItem>
</file>

<file path=customXml/itemProps257.xml><?xml version="1.0" encoding="utf-8"?>
<ds:datastoreItem xmlns:ds="http://schemas.openxmlformats.org/officeDocument/2006/customXml" ds:itemID="{67490DE5-979F-4006-B46D-ACA04D6DD6FE}">
  <ds:schemaRefs>
    <ds:schemaRef ds:uri="http://schemas.openxmlformats.org/officeDocument/2006/bibliography"/>
  </ds:schemaRefs>
</ds:datastoreItem>
</file>

<file path=customXml/itemProps258.xml><?xml version="1.0" encoding="utf-8"?>
<ds:datastoreItem xmlns:ds="http://schemas.openxmlformats.org/officeDocument/2006/customXml" ds:itemID="{CB295C5C-B5DA-4AB9-939C-0A783F3D2651}">
  <ds:schemaRefs>
    <ds:schemaRef ds:uri="http://schemas.openxmlformats.org/officeDocument/2006/bibliography"/>
  </ds:schemaRefs>
</ds:datastoreItem>
</file>

<file path=customXml/itemProps259.xml><?xml version="1.0" encoding="utf-8"?>
<ds:datastoreItem xmlns:ds="http://schemas.openxmlformats.org/officeDocument/2006/customXml" ds:itemID="{089D7F02-4014-4CB4-A6EB-7BAB04B2155C}">
  <ds:schemaRefs>
    <ds:schemaRef ds:uri="http://schemas.openxmlformats.org/officeDocument/2006/bibliography"/>
  </ds:schemaRefs>
</ds:datastoreItem>
</file>

<file path=customXml/itemProps26.xml><?xml version="1.0" encoding="utf-8"?>
<ds:datastoreItem xmlns:ds="http://schemas.openxmlformats.org/officeDocument/2006/customXml" ds:itemID="{4C2C2F39-E0EF-4F15-A99C-EEA8A5FC444A}">
  <ds:schemaRefs>
    <ds:schemaRef ds:uri="http://schemas.openxmlformats.org/officeDocument/2006/bibliography"/>
  </ds:schemaRefs>
</ds:datastoreItem>
</file>

<file path=customXml/itemProps260.xml><?xml version="1.0" encoding="utf-8"?>
<ds:datastoreItem xmlns:ds="http://schemas.openxmlformats.org/officeDocument/2006/customXml" ds:itemID="{19936236-DECC-40F3-BDD3-B81E3F27E9BF}">
  <ds:schemaRefs>
    <ds:schemaRef ds:uri="http://schemas.openxmlformats.org/officeDocument/2006/bibliography"/>
  </ds:schemaRefs>
</ds:datastoreItem>
</file>

<file path=customXml/itemProps261.xml><?xml version="1.0" encoding="utf-8"?>
<ds:datastoreItem xmlns:ds="http://schemas.openxmlformats.org/officeDocument/2006/customXml" ds:itemID="{FAB5089C-3144-45FA-87AF-CCA969359D23}">
  <ds:schemaRefs>
    <ds:schemaRef ds:uri="http://schemas.openxmlformats.org/officeDocument/2006/bibliography"/>
  </ds:schemaRefs>
</ds:datastoreItem>
</file>

<file path=customXml/itemProps262.xml><?xml version="1.0" encoding="utf-8"?>
<ds:datastoreItem xmlns:ds="http://schemas.openxmlformats.org/officeDocument/2006/customXml" ds:itemID="{08BE6417-B707-419D-BA38-57733826E326}">
  <ds:schemaRefs>
    <ds:schemaRef ds:uri="http://schemas.openxmlformats.org/officeDocument/2006/bibliography"/>
  </ds:schemaRefs>
</ds:datastoreItem>
</file>

<file path=customXml/itemProps263.xml><?xml version="1.0" encoding="utf-8"?>
<ds:datastoreItem xmlns:ds="http://schemas.openxmlformats.org/officeDocument/2006/customXml" ds:itemID="{D8C9FCA2-6D58-4CA8-81D9-69F74E0A8F6C}">
  <ds:schemaRefs>
    <ds:schemaRef ds:uri="http://schemas.openxmlformats.org/officeDocument/2006/bibliography"/>
  </ds:schemaRefs>
</ds:datastoreItem>
</file>

<file path=customXml/itemProps264.xml><?xml version="1.0" encoding="utf-8"?>
<ds:datastoreItem xmlns:ds="http://schemas.openxmlformats.org/officeDocument/2006/customXml" ds:itemID="{8432AA8C-CD45-4249-98EB-5FE74B92E420}">
  <ds:schemaRefs>
    <ds:schemaRef ds:uri="http://schemas.openxmlformats.org/officeDocument/2006/bibliography"/>
  </ds:schemaRefs>
</ds:datastoreItem>
</file>

<file path=customXml/itemProps265.xml><?xml version="1.0" encoding="utf-8"?>
<ds:datastoreItem xmlns:ds="http://schemas.openxmlformats.org/officeDocument/2006/customXml" ds:itemID="{C01DDF5F-B191-43F9-8F0C-DBE120744C9B}">
  <ds:schemaRefs>
    <ds:schemaRef ds:uri="http://schemas.openxmlformats.org/officeDocument/2006/bibliography"/>
  </ds:schemaRefs>
</ds:datastoreItem>
</file>

<file path=customXml/itemProps266.xml><?xml version="1.0" encoding="utf-8"?>
<ds:datastoreItem xmlns:ds="http://schemas.openxmlformats.org/officeDocument/2006/customXml" ds:itemID="{3F368AAC-0A2C-4B40-B97D-107DFD958286}">
  <ds:schemaRefs>
    <ds:schemaRef ds:uri="http://schemas.openxmlformats.org/officeDocument/2006/bibliography"/>
  </ds:schemaRefs>
</ds:datastoreItem>
</file>

<file path=customXml/itemProps267.xml><?xml version="1.0" encoding="utf-8"?>
<ds:datastoreItem xmlns:ds="http://schemas.openxmlformats.org/officeDocument/2006/customXml" ds:itemID="{9D98239C-2896-47CD-8E9E-DA2944ACE9BD}">
  <ds:schemaRefs>
    <ds:schemaRef ds:uri="http://schemas.openxmlformats.org/officeDocument/2006/bibliography"/>
  </ds:schemaRefs>
</ds:datastoreItem>
</file>

<file path=customXml/itemProps268.xml><?xml version="1.0" encoding="utf-8"?>
<ds:datastoreItem xmlns:ds="http://schemas.openxmlformats.org/officeDocument/2006/customXml" ds:itemID="{FE3FC656-73F5-4C10-B0B6-226131C2F594}">
  <ds:schemaRefs>
    <ds:schemaRef ds:uri="http://schemas.openxmlformats.org/officeDocument/2006/bibliography"/>
  </ds:schemaRefs>
</ds:datastoreItem>
</file>

<file path=customXml/itemProps269.xml><?xml version="1.0" encoding="utf-8"?>
<ds:datastoreItem xmlns:ds="http://schemas.openxmlformats.org/officeDocument/2006/customXml" ds:itemID="{2BEFAC5F-6713-4137-A153-D1EC8EE11954}">
  <ds:schemaRefs>
    <ds:schemaRef ds:uri="http://schemas.openxmlformats.org/officeDocument/2006/bibliography"/>
  </ds:schemaRefs>
</ds:datastoreItem>
</file>

<file path=customXml/itemProps27.xml><?xml version="1.0" encoding="utf-8"?>
<ds:datastoreItem xmlns:ds="http://schemas.openxmlformats.org/officeDocument/2006/customXml" ds:itemID="{5417D548-2793-4593-AE77-CCDFE014757A}">
  <ds:schemaRefs>
    <ds:schemaRef ds:uri="http://schemas.openxmlformats.org/officeDocument/2006/bibliography"/>
  </ds:schemaRefs>
</ds:datastoreItem>
</file>

<file path=customXml/itemProps270.xml><?xml version="1.0" encoding="utf-8"?>
<ds:datastoreItem xmlns:ds="http://schemas.openxmlformats.org/officeDocument/2006/customXml" ds:itemID="{14955FB2-0359-46F7-928B-0955D85C62D7}">
  <ds:schemaRefs>
    <ds:schemaRef ds:uri="http://schemas.openxmlformats.org/officeDocument/2006/bibliography"/>
  </ds:schemaRefs>
</ds:datastoreItem>
</file>

<file path=customXml/itemProps271.xml><?xml version="1.0" encoding="utf-8"?>
<ds:datastoreItem xmlns:ds="http://schemas.openxmlformats.org/officeDocument/2006/customXml" ds:itemID="{C1F7C947-5D6D-4863-A829-2A6C48B584D3}">
  <ds:schemaRefs>
    <ds:schemaRef ds:uri="http://schemas.openxmlformats.org/officeDocument/2006/bibliography"/>
  </ds:schemaRefs>
</ds:datastoreItem>
</file>

<file path=customXml/itemProps272.xml><?xml version="1.0" encoding="utf-8"?>
<ds:datastoreItem xmlns:ds="http://schemas.openxmlformats.org/officeDocument/2006/customXml" ds:itemID="{37B97FB7-B0EC-4768-BB9C-4137E1D115EA}">
  <ds:schemaRefs>
    <ds:schemaRef ds:uri="http://schemas.openxmlformats.org/officeDocument/2006/bibliography"/>
  </ds:schemaRefs>
</ds:datastoreItem>
</file>

<file path=customXml/itemProps273.xml><?xml version="1.0" encoding="utf-8"?>
<ds:datastoreItem xmlns:ds="http://schemas.openxmlformats.org/officeDocument/2006/customXml" ds:itemID="{A645F065-CA21-4C1A-8642-DE49AA651032}">
  <ds:schemaRefs>
    <ds:schemaRef ds:uri="http://schemas.openxmlformats.org/officeDocument/2006/bibliography"/>
  </ds:schemaRefs>
</ds:datastoreItem>
</file>

<file path=customXml/itemProps274.xml><?xml version="1.0" encoding="utf-8"?>
<ds:datastoreItem xmlns:ds="http://schemas.openxmlformats.org/officeDocument/2006/customXml" ds:itemID="{C0C56F70-45A0-43A9-8832-65C44896A196}">
  <ds:schemaRefs>
    <ds:schemaRef ds:uri="http://schemas.openxmlformats.org/officeDocument/2006/bibliography"/>
  </ds:schemaRefs>
</ds:datastoreItem>
</file>

<file path=customXml/itemProps275.xml><?xml version="1.0" encoding="utf-8"?>
<ds:datastoreItem xmlns:ds="http://schemas.openxmlformats.org/officeDocument/2006/customXml" ds:itemID="{6129A73F-D5DB-40DD-8579-72E11AE481E5}">
  <ds:schemaRefs>
    <ds:schemaRef ds:uri="http://schemas.openxmlformats.org/officeDocument/2006/bibliography"/>
  </ds:schemaRefs>
</ds:datastoreItem>
</file>

<file path=customXml/itemProps276.xml><?xml version="1.0" encoding="utf-8"?>
<ds:datastoreItem xmlns:ds="http://schemas.openxmlformats.org/officeDocument/2006/customXml" ds:itemID="{BE527312-3F44-46F5-9B67-25210343C1F3}">
  <ds:schemaRefs>
    <ds:schemaRef ds:uri="http://schemas.openxmlformats.org/officeDocument/2006/bibliography"/>
  </ds:schemaRefs>
</ds:datastoreItem>
</file>

<file path=customXml/itemProps277.xml><?xml version="1.0" encoding="utf-8"?>
<ds:datastoreItem xmlns:ds="http://schemas.openxmlformats.org/officeDocument/2006/customXml" ds:itemID="{19784437-A4E7-4801-8DD8-090A986A51C2}">
  <ds:schemaRefs>
    <ds:schemaRef ds:uri="http://schemas.openxmlformats.org/officeDocument/2006/bibliography"/>
  </ds:schemaRefs>
</ds:datastoreItem>
</file>

<file path=customXml/itemProps278.xml><?xml version="1.0" encoding="utf-8"?>
<ds:datastoreItem xmlns:ds="http://schemas.openxmlformats.org/officeDocument/2006/customXml" ds:itemID="{497151F7-14FB-4545-8282-41C4995F896F}">
  <ds:schemaRefs>
    <ds:schemaRef ds:uri="http://schemas.openxmlformats.org/officeDocument/2006/bibliography"/>
  </ds:schemaRefs>
</ds:datastoreItem>
</file>

<file path=customXml/itemProps279.xml><?xml version="1.0" encoding="utf-8"?>
<ds:datastoreItem xmlns:ds="http://schemas.openxmlformats.org/officeDocument/2006/customXml" ds:itemID="{EB156D5F-E466-4547-BEFE-4C09D2FEA75B}">
  <ds:schemaRefs>
    <ds:schemaRef ds:uri="http://schemas.openxmlformats.org/officeDocument/2006/bibliography"/>
  </ds:schemaRefs>
</ds:datastoreItem>
</file>

<file path=customXml/itemProps28.xml><?xml version="1.0" encoding="utf-8"?>
<ds:datastoreItem xmlns:ds="http://schemas.openxmlformats.org/officeDocument/2006/customXml" ds:itemID="{0467B1C0-C33F-4174-97E6-D34D2B7DEAA9}">
  <ds:schemaRefs>
    <ds:schemaRef ds:uri="http://schemas.openxmlformats.org/officeDocument/2006/bibliography"/>
  </ds:schemaRefs>
</ds:datastoreItem>
</file>

<file path=customXml/itemProps280.xml><?xml version="1.0" encoding="utf-8"?>
<ds:datastoreItem xmlns:ds="http://schemas.openxmlformats.org/officeDocument/2006/customXml" ds:itemID="{B2F831EF-5460-42A1-85AF-C8CA3F34B6C6}">
  <ds:schemaRefs>
    <ds:schemaRef ds:uri="http://schemas.openxmlformats.org/officeDocument/2006/bibliography"/>
  </ds:schemaRefs>
</ds:datastoreItem>
</file>

<file path=customXml/itemProps281.xml><?xml version="1.0" encoding="utf-8"?>
<ds:datastoreItem xmlns:ds="http://schemas.openxmlformats.org/officeDocument/2006/customXml" ds:itemID="{4E3209ED-1308-4F8D-A068-655C8FBB5E7B}">
  <ds:schemaRefs>
    <ds:schemaRef ds:uri="http://schemas.openxmlformats.org/officeDocument/2006/bibliography"/>
  </ds:schemaRefs>
</ds:datastoreItem>
</file>

<file path=customXml/itemProps282.xml><?xml version="1.0" encoding="utf-8"?>
<ds:datastoreItem xmlns:ds="http://schemas.openxmlformats.org/officeDocument/2006/customXml" ds:itemID="{0BF12FC9-06B9-44E8-9BF3-BB0799A18345}">
  <ds:schemaRefs>
    <ds:schemaRef ds:uri="http://schemas.openxmlformats.org/officeDocument/2006/bibliography"/>
  </ds:schemaRefs>
</ds:datastoreItem>
</file>

<file path=customXml/itemProps283.xml><?xml version="1.0" encoding="utf-8"?>
<ds:datastoreItem xmlns:ds="http://schemas.openxmlformats.org/officeDocument/2006/customXml" ds:itemID="{454D3C6F-B7E1-4038-B611-FDD7B13A3017}">
  <ds:schemaRefs>
    <ds:schemaRef ds:uri="http://schemas.openxmlformats.org/officeDocument/2006/bibliography"/>
  </ds:schemaRefs>
</ds:datastoreItem>
</file>

<file path=customXml/itemProps284.xml><?xml version="1.0" encoding="utf-8"?>
<ds:datastoreItem xmlns:ds="http://schemas.openxmlformats.org/officeDocument/2006/customXml" ds:itemID="{432CB5A9-BAC9-4E40-A3D0-E8DCCDB0238E}">
  <ds:schemaRefs>
    <ds:schemaRef ds:uri="http://schemas.openxmlformats.org/officeDocument/2006/bibliography"/>
  </ds:schemaRefs>
</ds:datastoreItem>
</file>

<file path=customXml/itemProps285.xml><?xml version="1.0" encoding="utf-8"?>
<ds:datastoreItem xmlns:ds="http://schemas.openxmlformats.org/officeDocument/2006/customXml" ds:itemID="{F083DC0B-AB9D-4748-B01B-EA956E9CD5D4}">
  <ds:schemaRefs>
    <ds:schemaRef ds:uri="http://schemas.openxmlformats.org/officeDocument/2006/bibliography"/>
  </ds:schemaRefs>
</ds:datastoreItem>
</file>

<file path=customXml/itemProps286.xml><?xml version="1.0" encoding="utf-8"?>
<ds:datastoreItem xmlns:ds="http://schemas.openxmlformats.org/officeDocument/2006/customXml" ds:itemID="{BB5C2D41-66AD-4C4C-994E-EE357B82ECDC}">
  <ds:schemaRefs>
    <ds:schemaRef ds:uri="http://schemas.openxmlformats.org/officeDocument/2006/bibliography"/>
  </ds:schemaRefs>
</ds:datastoreItem>
</file>

<file path=customXml/itemProps287.xml><?xml version="1.0" encoding="utf-8"?>
<ds:datastoreItem xmlns:ds="http://schemas.openxmlformats.org/officeDocument/2006/customXml" ds:itemID="{3E14B3DA-6C21-4B9E-BDA4-1AB5956675D3}">
  <ds:schemaRefs>
    <ds:schemaRef ds:uri="http://schemas.openxmlformats.org/officeDocument/2006/bibliography"/>
  </ds:schemaRefs>
</ds:datastoreItem>
</file>

<file path=customXml/itemProps288.xml><?xml version="1.0" encoding="utf-8"?>
<ds:datastoreItem xmlns:ds="http://schemas.openxmlformats.org/officeDocument/2006/customXml" ds:itemID="{99398A6E-554D-42B6-8D43-1DE648CCB203}">
  <ds:schemaRefs>
    <ds:schemaRef ds:uri="http://schemas.openxmlformats.org/officeDocument/2006/bibliography"/>
  </ds:schemaRefs>
</ds:datastoreItem>
</file>

<file path=customXml/itemProps289.xml><?xml version="1.0" encoding="utf-8"?>
<ds:datastoreItem xmlns:ds="http://schemas.openxmlformats.org/officeDocument/2006/customXml" ds:itemID="{481D68EF-90E7-4B5B-9DB3-5C0B1375800F}">
  <ds:schemaRefs>
    <ds:schemaRef ds:uri="http://schemas.openxmlformats.org/officeDocument/2006/bibliography"/>
  </ds:schemaRefs>
</ds:datastoreItem>
</file>

<file path=customXml/itemProps29.xml><?xml version="1.0" encoding="utf-8"?>
<ds:datastoreItem xmlns:ds="http://schemas.openxmlformats.org/officeDocument/2006/customXml" ds:itemID="{82D07ECA-4633-4A8A-9580-C1FE20181C17}">
  <ds:schemaRefs>
    <ds:schemaRef ds:uri="http://schemas.openxmlformats.org/officeDocument/2006/bibliography"/>
  </ds:schemaRefs>
</ds:datastoreItem>
</file>

<file path=customXml/itemProps290.xml><?xml version="1.0" encoding="utf-8"?>
<ds:datastoreItem xmlns:ds="http://schemas.openxmlformats.org/officeDocument/2006/customXml" ds:itemID="{F830576F-CE6D-455C-831F-1E2F6928D846}">
  <ds:schemaRefs>
    <ds:schemaRef ds:uri="http://schemas.openxmlformats.org/officeDocument/2006/bibliography"/>
  </ds:schemaRefs>
</ds:datastoreItem>
</file>

<file path=customXml/itemProps291.xml><?xml version="1.0" encoding="utf-8"?>
<ds:datastoreItem xmlns:ds="http://schemas.openxmlformats.org/officeDocument/2006/customXml" ds:itemID="{E971677E-8772-46AB-9AA3-061184D66DD0}">
  <ds:schemaRefs>
    <ds:schemaRef ds:uri="http://schemas.openxmlformats.org/officeDocument/2006/bibliography"/>
  </ds:schemaRefs>
</ds:datastoreItem>
</file>

<file path=customXml/itemProps292.xml><?xml version="1.0" encoding="utf-8"?>
<ds:datastoreItem xmlns:ds="http://schemas.openxmlformats.org/officeDocument/2006/customXml" ds:itemID="{D0E9EEE4-597C-4FD0-941A-2AEB0313F2C0}">
  <ds:schemaRefs>
    <ds:schemaRef ds:uri="http://schemas.openxmlformats.org/officeDocument/2006/bibliography"/>
  </ds:schemaRefs>
</ds:datastoreItem>
</file>

<file path=customXml/itemProps293.xml><?xml version="1.0" encoding="utf-8"?>
<ds:datastoreItem xmlns:ds="http://schemas.openxmlformats.org/officeDocument/2006/customXml" ds:itemID="{594A0754-9981-48EE-B6F3-0AAAF37ADAA4}">
  <ds:schemaRefs>
    <ds:schemaRef ds:uri="http://schemas.openxmlformats.org/officeDocument/2006/bibliography"/>
  </ds:schemaRefs>
</ds:datastoreItem>
</file>

<file path=customXml/itemProps294.xml><?xml version="1.0" encoding="utf-8"?>
<ds:datastoreItem xmlns:ds="http://schemas.openxmlformats.org/officeDocument/2006/customXml" ds:itemID="{9EFA9BBB-F658-4576-99E1-3078CF303BC3}">
  <ds:schemaRefs>
    <ds:schemaRef ds:uri="http://schemas.openxmlformats.org/officeDocument/2006/bibliography"/>
  </ds:schemaRefs>
</ds:datastoreItem>
</file>

<file path=customXml/itemProps295.xml><?xml version="1.0" encoding="utf-8"?>
<ds:datastoreItem xmlns:ds="http://schemas.openxmlformats.org/officeDocument/2006/customXml" ds:itemID="{019FE384-E852-417E-B4A9-A7D5B20A1A55}">
  <ds:schemaRefs>
    <ds:schemaRef ds:uri="http://schemas.openxmlformats.org/officeDocument/2006/bibliography"/>
  </ds:schemaRefs>
</ds:datastoreItem>
</file>

<file path=customXml/itemProps296.xml><?xml version="1.0" encoding="utf-8"?>
<ds:datastoreItem xmlns:ds="http://schemas.openxmlformats.org/officeDocument/2006/customXml" ds:itemID="{76B8FA53-8DCD-4D33-B460-544A6EF193AC}">
  <ds:schemaRefs>
    <ds:schemaRef ds:uri="http://schemas.openxmlformats.org/officeDocument/2006/bibliography"/>
  </ds:schemaRefs>
</ds:datastoreItem>
</file>

<file path=customXml/itemProps297.xml><?xml version="1.0" encoding="utf-8"?>
<ds:datastoreItem xmlns:ds="http://schemas.openxmlformats.org/officeDocument/2006/customXml" ds:itemID="{47562AAB-60B3-469E-BC25-0CD38DB2A14A}">
  <ds:schemaRefs>
    <ds:schemaRef ds:uri="http://schemas.openxmlformats.org/officeDocument/2006/bibliography"/>
  </ds:schemaRefs>
</ds:datastoreItem>
</file>

<file path=customXml/itemProps298.xml><?xml version="1.0" encoding="utf-8"?>
<ds:datastoreItem xmlns:ds="http://schemas.openxmlformats.org/officeDocument/2006/customXml" ds:itemID="{A4B522E6-CC8A-41C9-8F31-F164AD9AFCD5}">
  <ds:schemaRefs>
    <ds:schemaRef ds:uri="http://schemas.openxmlformats.org/officeDocument/2006/bibliography"/>
  </ds:schemaRefs>
</ds:datastoreItem>
</file>

<file path=customXml/itemProps299.xml><?xml version="1.0" encoding="utf-8"?>
<ds:datastoreItem xmlns:ds="http://schemas.openxmlformats.org/officeDocument/2006/customXml" ds:itemID="{E70D559F-FD6B-458B-B69D-FB886EBAF08A}">
  <ds:schemaRefs>
    <ds:schemaRef ds:uri="http://schemas.openxmlformats.org/officeDocument/2006/bibliography"/>
  </ds:schemaRefs>
</ds:datastoreItem>
</file>

<file path=customXml/itemProps3.xml><?xml version="1.0" encoding="utf-8"?>
<ds:datastoreItem xmlns:ds="http://schemas.openxmlformats.org/officeDocument/2006/customXml" ds:itemID="{C6CBA586-76D4-4B07-8B51-68076B62B61B}">
  <ds:schemaRefs>
    <ds:schemaRef ds:uri="http://schemas.openxmlformats.org/officeDocument/2006/bibliography"/>
  </ds:schemaRefs>
</ds:datastoreItem>
</file>

<file path=customXml/itemProps30.xml><?xml version="1.0" encoding="utf-8"?>
<ds:datastoreItem xmlns:ds="http://schemas.openxmlformats.org/officeDocument/2006/customXml" ds:itemID="{3AB04488-D390-4DBC-9BC6-F21924404534}">
  <ds:schemaRefs>
    <ds:schemaRef ds:uri="http://schemas.openxmlformats.org/officeDocument/2006/bibliography"/>
  </ds:schemaRefs>
</ds:datastoreItem>
</file>

<file path=customXml/itemProps300.xml><?xml version="1.0" encoding="utf-8"?>
<ds:datastoreItem xmlns:ds="http://schemas.openxmlformats.org/officeDocument/2006/customXml" ds:itemID="{30EDA039-30A1-4F77-8846-696CB2DFA20E}">
  <ds:schemaRefs>
    <ds:schemaRef ds:uri="http://schemas.openxmlformats.org/officeDocument/2006/bibliography"/>
  </ds:schemaRefs>
</ds:datastoreItem>
</file>

<file path=customXml/itemProps301.xml><?xml version="1.0" encoding="utf-8"?>
<ds:datastoreItem xmlns:ds="http://schemas.openxmlformats.org/officeDocument/2006/customXml" ds:itemID="{89F0E6DD-AB25-4220-A009-F5E0845947A4}">
  <ds:schemaRefs>
    <ds:schemaRef ds:uri="http://schemas.openxmlformats.org/officeDocument/2006/bibliography"/>
  </ds:schemaRefs>
</ds:datastoreItem>
</file>

<file path=customXml/itemProps302.xml><?xml version="1.0" encoding="utf-8"?>
<ds:datastoreItem xmlns:ds="http://schemas.openxmlformats.org/officeDocument/2006/customXml" ds:itemID="{09C9EAD3-7AEC-4B92-8371-8FA54FD51D2E}">
  <ds:schemaRefs>
    <ds:schemaRef ds:uri="http://schemas.openxmlformats.org/officeDocument/2006/bibliography"/>
  </ds:schemaRefs>
</ds:datastoreItem>
</file>

<file path=customXml/itemProps303.xml><?xml version="1.0" encoding="utf-8"?>
<ds:datastoreItem xmlns:ds="http://schemas.openxmlformats.org/officeDocument/2006/customXml" ds:itemID="{1BEDB80C-F620-4AD3-9A06-3C152380AC31}">
  <ds:schemaRefs>
    <ds:schemaRef ds:uri="http://schemas.openxmlformats.org/officeDocument/2006/bibliography"/>
  </ds:schemaRefs>
</ds:datastoreItem>
</file>

<file path=customXml/itemProps304.xml><?xml version="1.0" encoding="utf-8"?>
<ds:datastoreItem xmlns:ds="http://schemas.openxmlformats.org/officeDocument/2006/customXml" ds:itemID="{4BB9A5F3-E3A5-47C3-ABDA-77177CFC1F21}">
  <ds:schemaRefs>
    <ds:schemaRef ds:uri="http://schemas.openxmlformats.org/officeDocument/2006/bibliography"/>
  </ds:schemaRefs>
</ds:datastoreItem>
</file>

<file path=customXml/itemProps305.xml><?xml version="1.0" encoding="utf-8"?>
<ds:datastoreItem xmlns:ds="http://schemas.openxmlformats.org/officeDocument/2006/customXml" ds:itemID="{148BD5B4-33C5-490B-9604-51CAFD340730}">
  <ds:schemaRefs>
    <ds:schemaRef ds:uri="http://schemas.openxmlformats.org/officeDocument/2006/bibliography"/>
  </ds:schemaRefs>
</ds:datastoreItem>
</file>

<file path=customXml/itemProps306.xml><?xml version="1.0" encoding="utf-8"?>
<ds:datastoreItem xmlns:ds="http://schemas.openxmlformats.org/officeDocument/2006/customXml" ds:itemID="{956C1E2A-5A58-45A2-8E09-AEB80D1EB6A2}">
  <ds:schemaRefs>
    <ds:schemaRef ds:uri="http://schemas.openxmlformats.org/officeDocument/2006/bibliography"/>
  </ds:schemaRefs>
</ds:datastoreItem>
</file>

<file path=customXml/itemProps307.xml><?xml version="1.0" encoding="utf-8"?>
<ds:datastoreItem xmlns:ds="http://schemas.openxmlformats.org/officeDocument/2006/customXml" ds:itemID="{5F4A1FAD-7A42-4867-A73E-9AA562918BA0}">
  <ds:schemaRefs>
    <ds:schemaRef ds:uri="http://schemas.openxmlformats.org/officeDocument/2006/bibliography"/>
  </ds:schemaRefs>
</ds:datastoreItem>
</file>

<file path=customXml/itemProps308.xml><?xml version="1.0" encoding="utf-8"?>
<ds:datastoreItem xmlns:ds="http://schemas.openxmlformats.org/officeDocument/2006/customXml" ds:itemID="{7BE0E28D-62B4-4364-9133-B11827FB712E}">
  <ds:schemaRefs>
    <ds:schemaRef ds:uri="http://schemas.openxmlformats.org/officeDocument/2006/bibliography"/>
  </ds:schemaRefs>
</ds:datastoreItem>
</file>

<file path=customXml/itemProps309.xml><?xml version="1.0" encoding="utf-8"?>
<ds:datastoreItem xmlns:ds="http://schemas.openxmlformats.org/officeDocument/2006/customXml" ds:itemID="{11FE742A-9D36-4927-AD6C-97C158FC3853}">
  <ds:schemaRefs>
    <ds:schemaRef ds:uri="http://schemas.openxmlformats.org/officeDocument/2006/bibliography"/>
  </ds:schemaRefs>
</ds:datastoreItem>
</file>

<file path=customXml/itemProps31.xml><?xml version="1.0" encoding="utf-8"?>
<ds:datastoreItem xmlns:ds="http://schemas.openxmlformats.org/officeDocument/2006/customXml" ds:itemID="{D69B4C97-F43D-4CAE-8C99-BA05D7DA07F2}">
  <ds:schemaRefs>
    <ds:schemaRef ds:uri="http://schemas.openxmlformats.org/officeDocument/2006/bibliography"/>
  </ds:schemaRefs>
</ds:datastoreItem>
</file>

<file path=customXml/itemProps310.xml><?xml version="1.0" encoding="utf-8"?>
<ds:datastoreItem xmlns:ds="http://schemas.openxmlformats.org/officeDocument/2006/customXml" ds:itemID="{D75F8651-C13A-4497-8027-55FC995BC3DA}">
  <ds:schemaRefs>
    <ds:schemaRef ds:uri="http://schemas.openxmlformats.org/officeDocument/2006/bibliography"/>
  </ds:schemaRefs>
</ds:datastoreItem>
</file>

<file path=customXml/itemProps311.xml><?xml version="1.0" encoding="utf-8"?>
<ds:datastoreItem xmlns:ds="http://schemas.openxmlformats.org/officeDocument/2006/customXml" ds:itemID="{F617E999-9290-4770-A3F0-E1337585DCE7}">
  <ds:schemaRefs>
    <ds:schemaRef ds:uri="http://schemas.openxmlformats.org/officeDocument/2006/bibliography"/>
  </ds:schemaRefs>
</ds:datastoreItem>
</file>

<file path=customXml/itemProps312.xml><?xml version="1.0" encoding="utf-8"?>
<ds:datastoreItem xmlns:ds="http://schemas.openxmlformats.org/officeDocument/2006/customXml" ds:itemID="{9E105225-FAD8-4EB5-A5A1-36405D66B357}">
  <ds:schemaRefs>
    <ds:schemaRef ds:uri="http://schemas.openxmlformats.org/officeDocument/2006/bibliography"/>
  </ds:schemaRefs>
</ds:datastoreItem>
</file>

<file path=customXml/itemProps313.xml><?xml version="1.0" encoding="utf-8"?>
<ds:datastoreItem xmlns:ds="http://schemas.openxmlformats.org/officeDocument/2006/customXml" ds:itemID="{6ECAE731-BFF6-4302-9365-AABF90EBFB4C}">
  <ds:schemaRefs>
    <ds:schemaRef ds:uri="http://schemas.openxmlformats.org/officeDocument/2006/bibliography"/>
  </ds:schemaRefs>
</ds:datastoreItem>
</file>

<file path=customXml/itemProps314.xml><?xml version="1.0" encoding="utf-8"?>
<ds:datastoreItem xmlns:ds="http://schemas.openxmlformats.org/officeDocument/2006/customXml" ds:itemID="{90D93713-481B-4C05-85C0-C35BEB0E2F6A}">
  <ds:schemaRefs>
    <ds:schemaRef ds:uri="http://schemas.openxmlformats.org/officeDocument/2006/bibliography"/>
  </ds:schemaRefs>
</ds:datastoreItem>
</file>

<file path=customXml/itemProps315.xml><?xml version="1.0" encoding="utf-8"?>
<ds:datastoreItem xmlns:ds="http://schemas.openxmlformats.org/officeDocument/2006/customXml" ds:itemID="{408219B7-C21E-4D7D-839F-537AC656432B}">
  <ds:schemaRefs>
    <ds:schemaRef ds:uri="http://schemas.openxmlformats.org/officeDocument/2006/bibliography"/>
  </ds:schemaRefs>
</ds:datastoreItem>
</file>

<file path=customXml/itemProps316.xml><?xml version="1.0" encoding="utf-8"?>
<ds:datastoreItem xmlns:ds="http://schemas.openxmlformats.org/officeDocument/2006/customXml" ds:itemID="{312626CC-C8EF-4B95-B6BC-E6F3E36C7880}">
  <ds:schemaRefs>
    <ds:schemaRef ds:uri="http://schemas.openxmlformats.org/officeDocument/2006/bibliography"/>
  </ds:schemaRefs>
</ds:datastoreItem>
</file>

<file path=customXml/itemProps317.xml><?xml version="1.0" encoding="utf-8"?>
<ds:datastoreItem xmlns:ds="http://schemas.openxmlformats.org/officeDocument/2006/customXml" ds:itemID="{F9026B64-1F47-4520-9A25-872D55E02793}">
  <ds:schemaRefs>
    <ds:schemaRef ds:uri="http://schemas.openxmlformats.org/officeDocument/2006/bibliography"/>
  </ds:schemaRefs>
</ds:datastoreItem>
</file>

<file path=customXml/itemProps318.xml><?xml version="1.0" encoding="utf-8"?>
<ds:datastoreItem xmlns:ds="http://schemas.openxmlformats.org/officeDocument/2006/customXml" ds:itemID="{986E828C-45BB-4B63-9FB5-DCBA99595795}">
  <ds:schemaRefs>
    <ds:schemaRef ds:uri="http://schemas.openxmlformats.org/officeDocument/2006/bibliography"/>
  </ds:schemaRefs>
</ds:datastoreItem>
</file>

<file path=customXml/itemProps319.xml><?xml version="1.0" encoding="utf-8"?>
<ds:datastoreItem xmlns:ds="http://schemas.openxmlformats.org/officeDocument/2006/customXml" ds:itemID="{ED5E6C67-6EBB-4180-82B2-E209014E3380}">
  <ds:schemaRefs>
    <ds:schemaRef ds:uri="http://schemas.openxmlformats.org/officeDocument/2006/bibliography"/>
  </ds:schemaRefs>
</ds:datastoreItem>
</file>

<file path=customXml/itemProps32.xml><?xml version="1.0" encoding="utf-8"?>
<ds:datastoreItem xmlns:ds="http://schemas.openxmlformats.org/officeDocument/2006/customXml" ds:itemID="{E27DD8EE-AF5B-4813-8AA2-679CEF0C4E35}">
  <ds:schemaRefs>
    <ds:schemaRef ds:uri="http://schemas.openxmlformats.org/officeDocument/2006/bibliography"/>
  </ds:schemaRefs>
</ds:datastoreItem>
</file>

<file path=customXml/itemProps320.xml><?xml version="1.0" encoding="utf-8"?>
<ds:datastoreItem xmlns:ds="http://schemas.openxmlformats.org/officeDocument/2006/customXml" ds:itemID="{3CE82979-B2D8-4858-ADE8-090818B0DCE6}">
  <ds:schemaRefs>
    <ds:schemaRef ds:uri="http://schemas.openxmlformats.org/officeDocument/2006/bibliography"/>
  </ds:schemaRefs>
</ds:datastoreItem>
</file>

<file path=customXml/itemProps321.xml><?xml version="1.0" encoding="utf-8"?>
<ds:datastoreItem xmlns:ds="http://schemas.openxmlformats.org/officeDocument/2006/customXml" ds:itemID="{571EEF78-C17B-4202-BFEE-CF45C93A6931}">
  <ds:schemaRefs>
    <ds:schemaRef ds:uri="http://schemas.openxmlformats.org/officeDocument/2006/bibliography"/>
  </ds:schemaRefs>
</ds:datastoreItem>
</file>

<file path=customXml/itemProps322.xml><?xml version="1.0" encoding="utf-8"?>
<ds:datastoreItem xmlns:ds="http://schemas.openxmlformats.org/officeDocument/2006/customXml" ds:itemID="{FF081C41-DF13-4609-B09F-38DED1CC7E1B}">
  <ds:schemaRefs>
    <ds:schemaRef ds:uri="http://schemas.openxmlformats.org/officeDocument/2006/bibliography"/>
  </ds:schemaRefs>
</ds:datastoreItem>
</file>

<file path=customXml/itemProps323.xml><?xml version="1.0" encoding="utf-8"?>
<ds:datastoreItem xmlns:ds="http://schemas.openxmlformats.org/officeDocument/2006/customXml" ds:itemID="{62A48113-0839-4C8D-96FB-4BDE75291C61}">
  <ds:schemaRefs>
    <ds:schemaRef ds:uri="http://schemas.openxmlformats.org/officeDocument/2006/bibliography"/>
  </ds:schemaRefs>
</ds:datastoreItem>
</file>

<file path=customXml/itemProps324.xml><?xml version="1.0" encoding="utf-8"?>
<ds:datastoreItem xmlns:ds="http://schemas.openxmlformats.org/officeDocument/2006/customXml" ds:itemID="{7A0093BE-F657-4137-A576-78171B40ACF9}">
  <ds:schemaRefs>
    <ds:schemaRef ds:uri="http://schemas.openxmlformats.org/officeDocument/2006/bibliography"/>
  </ds:schemaRefs>
</ds:datastoreItem>
</file>

<file path=customXml/itemProps325.xml><?xml version="1.0" encoding="utf-8"?>
<ds:datastoreItem xmlns:ds="http://schemas.openxmlformats.org/officeDocument/2006/customXml" ds:itemID="{62ED14BB-1AC6-46C8-8DA7-AF78F49DC07D}">
  <ds:schemaRefs>
    <ds:schemaRef ds:uri="http://schemas.openxmlformats.org/officeDocument/2006/bibliography"/>
  </ds:schemaRefs>
</ds:datastoreItem>
</file>

<file path=customXml/itemProps326.xml><?xml version="1.0" encoding="utf-8"?>
<ds:datastoreItem xmlns:ds="http://schemas.openxmlformats.org/officeDocument/2006/customXml" ds:itemID="{EC9ADD0F-9E07-4CA0-BB89-15023174B7BE}">
  <ds:schemaRefs>
    <ds:schemaRef ds:uri="http://schemas.openxmlformats.org/officeDocument/2006/bibliography"/>
  </ds:schemaRefs>
</ds:datastoreItem>
</file>

<file path=customXml/itemProps327.xml><?xml version="1.0" encoding="utf-8"?>
<ds:datastoreItem xmlns:ds="http://schemas.openxmlformats.org/officeDocument/2006/customXml" ds:itemID="{9B54A949-9169-4369-AF82-853B59402C4A}">
  <ds:schemaRefs>
    <ds:schemaRef ds:uri="http://schemas.openxmlformats.org/officeDocument/2006/bibliography"/>
  </ds:schemaRefs>
</ds:datastoreItem>
</file>

<file path=customXml/itemProps328.xml><?xml version="1.0" encoding="utf-8"?>
<ds:datastoreItem xmlns:ds="http://schemas.openxmlformats.org/officeDocument/2006/customXml" ds:itemID="{7491E596-AA4A-4200-AA44-93A8D0B110FC}">
  <ds:schemaRefs>
    <ds:schemaRef ds:uri="http://schemas.openxmlformats.org/officeDocument/2006/bibliography"/>
  </ds:schemaRefs>
</ds:datastoreItem>
</file>

<file path=customXml/itemProps329.xml><?xml version="1.0" encoding="utf-8"?>
<ds:datastoreItem xmlns:ds="http://schemas.openxmlformats.org/officeDocument/2006/customXml" ds:itemID="{9BEA4661-34F9-445F-9F08-C2D8D3B2407E}">
  <ds:schemaRefs>
    <ds:schemaRef ds:uri="http://schemas.openxmlformats.org/officeDocument/2006/bibliography"/>
  </ds:schemaRefs>
</ds:datastoreItem>
</file>

<file path=customXml/itemProps33.xml><?xml version="1.0" encoding="utf-8"?>
<ds:datastoreItem xmlns:ds="http://schemas.openxmlformats.org/officeDocument/2006/customXml" ds:itemID="{17C4F28C-E648-406A-A0D3-B9B999F82EE0}">
  <ds:schemaRefs>
    <ds:schemaRef ds:uri="http://schemas.openxmlformats.org/officeDocument/2006/bibliography"/>
  </ds:schemaRefs>
</ds:datastoreItem>
</file>

<file path=customXml/itemProps330.xml><?xml version="1.0" encoding="utf-8"?>
<ds:datastoreItem xmlns:ds="http://schemas.openxmlformats.org/officeDocument/2006/customXml" ds:itemID="{C2B473ED-A0D9-4712-AEAC-7716D34A58F1}">
  <ds:schemaRefs>
    <ds:schemaRef ds:uri="http://schemas.openxmlformats.org/officeDocument/2006/bibliography"/>
  </ds:schemaRefs>
</ds:datastoreItem>
</file>

<file path=customXml/itemProps331.xml><?xml version="1.0" encoding="utf-8"?>
<ds:datastoreItem xmlns:ds="http://schemas.openxmlformats.org/officeDocument/2006/customXml" ds:itemID="{F0F6F2E8-13CC-449A-B4A8-DA4A3FFD16A3}">
  <ds:schemaRefs>
    <ds:schemaRef ds:uri="http://schemas.openxmlformats.org/officeDocument/2006/bibliography"/>
  </ds:schemaRefs>
</ds:datastoreItem>
</file>

<file path=customXml/itemProps332.xml><?xml version="1.0" encoding="utf-8"?>
<ds:datastoreItem xmlns:ds="http://schemas.openxmlformats.org/officeDocument/2006/customXml" ds:itemID="{77ACC484-1563-4F09-8645-D34BC827E2EF}">
  <ds:schemaRefs>
    <ds:schemaRef ds:uri="http://schemas.openxmlformats.org/officeDocument/2006/bibliography"/>
  </ds:schemaRefs>
</ds:datastoreItem>
</file>

<file path=customXml/itemProps333.xml><?xml version="1.0" encoding="utf-8"?>
<ds:datastoreItem xmlns:ds="http://schemas.openxmlformats.org/officeDocument/2006/customXml" ds:itemID="{5FA6BB83-05D6-4B9A-BCF9-CC69F7B93539}">
  <ds:schemaRefs>
    <ds:schemaRef ds:uri="http://schemas.openxmlformats.org/officeDocument/2006/bibliography"/>
  </ds:schemaRefs>
</ds:datastoreItem>
</file>

<file path=customXml/itemProps334.xml><?xml version="1.0" encoding="utf-8"?>
<ds:datastoreItem xmlns:ds="http://schemas.openxmlformats.org/officeDocument/2006/customXml" ds:itemID="{BEA5B2A7-2C85-4078-86CC-147A9F8DF678}">
  <ds:schemaRefs>
    <ds:schemaRef ds:uri="http://schemas.openxmlformats.org/officeDocument/2006/bibliography"/>
  </ds:schemaRefs>
</ds:datastoreItem>
</file>

<file path=customXml/itemProps335.xml><?xml version="1.0" encoding="utf-8"?>
<ds:datastoreItem xmlns:ds="http://schemas.openxmlformats.org/officeDocument/2006/customXml" ds:itemID="{4EEA5251-3192-41DD-9B84-8CD59A6045D0}">
  <ds:schemaRefs>
    <ds:schemaRef ds:uri="http://schemas.openxmlformats.org/officeDocument/2006/bibliography"/>
  </ds:schemaRefs>
</ds:datastoreItem>
</file>

<file path=customXml/itemProps336.xml><?xml version="1.0" encoding="utf-8"?>
<ds:datastoreItem xmlns:ds="http://schemas.openxmlformats.org/officeDocument/2006/customXml" ds:itemID="{F3D1FA37-48C6-462F-BE5A-33481F07A0BA}">
  <ds:schemaRefs>
    <ds:schemaRef ds:uri="http://schemas.openxmlformats.org/officeDocument/2006/bibliography"/>
  </ds:schemaRefs>
</ds:datastoreItem>
</file>

<file path=customXml/itemProps337.xml><?xml version="1.0" encoding="utf-8"?>
<ds:datastoreItem xmlns:ds="http://schemas.openxmlformats.org/officeDocument/2006/customXml" ds:itemID="{89F4AD3E-E2BF-4DAF-868B-4208112A8CCC}">
  <ds:schemaRefs>
    <ds:schemaRef ds:uri="http://schemas.openxmlformats.org/officeDocument/2006/bibliography"/>
  </ds:schemaRefs>
</ds:datastoreItem>
</file>

<file path=customXml/itemProps338.xml><?xml version="1.0" encoding="utf-8"?>
<ds:datastoreItem xmlns:ds="http://schemas.openxmlformats.org/officeDocument/2006/customXml" ds:itemID="{4642EA93-9AA3-472D-9C4D-CBBB56DC1CF8}">
  <ds:schemaRefs>
    <ds:schemaRef ds:uri="http://schemas.openxmlformats.org/officeDocument/2006/bibliography"/>
  </ds:schemaRefs>
</ds:datastoreItem>
</file>

<file path=customXml/itemProps339.xml><?xml version="1.0" encoding="utf-8"?>
<ds:datastoreItem xmlns:ds="http://schemas.openxmlformats.org/officeDocument/2006/customXml" ds:itemID="{30DBD950-193C-436E-8400-1AC07D5756C8}">
  <ds:schemaRefs>
    <ds:schemaRef ds:uri="http://schemas.openxmlformats.org/officeDocument/2006/bibliography"/>
  </ds:schemaRefs>
</ds:datastoreItem>
</file>

<file path=customXml/itemProps34.xml><?xml version="1.0" encoding="utf-8"?>
<ds:datastoreItem xmlns:ds="http://schemas.openxmlformats.org/officeDocument/2006/customXml" ds:itemID="{9E66577B-FEA4-492F-906D-C01EEA507B2E}">
  <ds:schemaRefs>
    <ds:schemaRef ds:uri="http://schemas.openxmlformats.org/officeDocument/2006/bibliography"/>
  </ds:schemaRefs>
</ds:datastoreItem>
</file>

<file path=customXml/itemProps340.xml><?xml version="1.0" encoding="utf-8"?>
<ds:datastoreItem xmlns:ds="http://schemas.openxmlformats.org/officeDocument/2006/customXml" ds:itemID="{04F5E388-D3D7-4730-BD20-7AFC2A491530}">
  <ds:schemaRefs>
    <ds:schemaRef ds:uri="http://schemas.openxmlformats.org/officeDocument/2006/bibliography"/>
  </ds:schemaRefs>
</ds:datastoreItem>
</file>

<file path=customXml/itemProps341.xml><?xml version="1.0" encoding="utf-8"?>
<ds:datastoreItem xmlns:ds="http://schemas.openxmlformats.org/officeDocument/2006/customXml" ds:itemID="{422A8582-75AF-4C3E-8C88-6B7B195D6430}">
  <ds:schemaRefs>
    <ds:schemaRef ds:uri="http://schemas.openxmlformats.org/officeDocument/2006/bibliography"/>
  </ds:schemaRefs>
</ds:datastoreItem>
</file>

<file path=customXml/itemProps342.xml><?xml version="1.0" encoding="utf-8"?>
<ds:datastoreItem xmlns:ds="http://schemas.openxmlformats.org/officeDocument/2006/customXml" ds:itemID="{D281CA5C-C477-4FD2-806E-BEBFF236D9EE}">
  <ds:schemaRefs>
    <ds:schemaRef ds:uri="http://schemas.openxmlformats.org/officeDocument/2006/bibliography"/>
  </ds:schemaRefs>
</ds:datastoreItem>
</file>

<file path=customXml/itemProps343.xml><?xml version="1.0" encoding="utf-8"?>
<ds:datastoreItem xmlns:ds="http://schemas.openxmlformats.org/officeDocument/2006/customXml" ds:itemID="{26AC832D-F37B-4137-A638-679051546A54}">
  <ds:schemaRefs>
    <ds:schemaRef ds:uri="http://schemas.openxmlformats.org/officeDocument/2006/bibliography"/>
  </ds:schemaRefs>
</ds:datastoreItem>
</file>

<file path=customXml/itemProps344.xml><?xml version="1.0" encoding="utf-8"?>
<ds:datastoreItem xmlns:ds="http://schemas.openxmlformats.org/officeDocument/2006/customXml" ds:itemID="{A6E04456-1FE3-4AC3-92A7-4B4CA5507789}">
  <ds:schemaRefs>
    <ds:schemaRef ds:uri="http://schemas.openxmlformats.org/officeDocument/2006/bibliography"/>
  </ds:schemaRefs>
</ds:datastoreItem>
</file>

<file path=customXml/itemProps345.xml><?xml version="1.0" encoding="utf-8"?>
<ds:datastoreItem xmlns:ds="http://schemas.openxmlformats.org/officeDocument/2006/customXml" ds:itemID="{42AC7F8E-08FC-4F28-8D43-BFA55589F865}">
  <ds:schemaRefs>
    <ds:schemaRef ds:uri="http://schemas.openxmlformats.org/officeDocument/2006/bibliography"/>
  </ds:schemaRefs>
</ds:datastoreItem>
</file>

<file path=customXml/itemProps346.xml><?xml version="1.0" encoding="utf-8"?>
<ds:datastoreItem xmlns:ds="http://schemas.openxmlformats.org/officeDocument/2006/customXml" ds:itemID="{0B497C63-EB8A-4C7B-8638-927065083F29}">
  <ds:schemaRefs>
    <ds:schemaRef ds:uri="http://schemas.openxmlformats.org/officeDocument/2006/bibliography"/>
  </ds:schemaRefs>
</ds:datastoreItem>
</file>

<file path=customXml/itemProps347.xml><?xml version="1.0" encoding="utf-8"?>
<ds:datastoreItem xmlns:ds="http://schemas.openxmlformats.org/officeDocument/2006/customXml" ds:itemID="{B283241A-47D7-4ADC-B56E-28C6C9BC18D8}">
  <ds:schemaRefs>
    <ds:schemaRef ds:uri="http://schemas.openxmlformats.org/officeDocument/2006/bibliography"/>
  </ds:schemaRefs>
</ds:datastoreItem>
</file>

<file path=customXml/itemProps348.xml><?xml version="1.0" encoding="utf-8"?>
<ds:datastoreItem xmlns:ds="http://schemas.openxmlformats.org/officeDocument/2006/customXml" ds:itemID="{B319BC02-AAD7-40D0-8691-4A7E819BE84E}">
  <ds:schemaRefs>
    <ds:schemaRef ds:uri="http://schemas.openxmlformats.org/officeDocument/2006/bibliography"/>
  </ds:schemaRefs>
</ds:datastoreItem>
</file>

<file path=customXml/itemProps349.xml><?xml version="1.0" encoding="utf-8"?>
<ds:datastoreItem xmlns:ds="http://schemas.openxmlformats.org/officeDocument/2006/customXml" ds:itemID="{BD216B4D-D726-4D6C-BA65-98C004F9612A}">
  <ds:schemaRefs>
    <ds:schemaRef ds:uri="http://schemas.openxmlformats.org/officeDocument/2006/bibliography"/>
  </ds:schemaRefs>
</ds:datastoreItem>
</file>

<file path=customXml/itemProps35.xml><?xml version="1.0" encoding="utf-8"?>
<ds:datastoreItem xmlns:ds="http://schemas.openxmlformats.org/officeDocument/2006/customXml" ds:itemID="{F0B2C40E-F1FC-4579-8C8D-667DD9B14003}">
  <ds:schemaRefs>
    <ds:schemaRef ds:uri="http://schemas.openxmlformats.org/officeDocument/2006/bibliography"/>
  </ds:schemaRefs>
</ds:datastoreItem>
</file>

<file path=customXml/itemProps350.xml><?xml version="1.0" encoding="utf-8"?>
<ds:datastoreItem xmlns:ds="http://schemas.openxmlformats.org/officeDocument/2006/customXml" ds:itemID="{7904157D-AD60-410D-8830-D6B0CFBE91C5}">
  <ds:schemaRefs>
    <ds:schemaRef ds:uri="http://schemas.openxmlformats.org/officeDocument/2006/bibliography"/>
  </ds:schemaRefs>
</ds:datastoreItem>
</file>

<file path=customXml/itemProps351.xml><?xml version="1.0" encoding="utf-8"?>
<ds:datastoreItem xmlns:ds="http://schemas.openxmlformats.org/officeDocument/2006/customXml" ds:itemID="{ABE4AA16-D730-4378-AF5A-274B37FD38E9}">
  <ds:schemaRefs>
    <ds:schemaRef ds:uri="http://schemas.openxmlformats.org/officeDocument/2006/bibliography"/>
  </ds:schemaRefs>
</ds:datastoreItem>
</file>

<file path=customXml/itemProps352.xml><?xml version="1.0" encoding="utf-8"?>
<ds:datastoreItem xmlns:ds="http://schemas.openxmlformats.org/officeDocument/2006/customXml" ds:itemID="{644D3829-6F31-4E35-843E-613DAC7C458E}">
  <ds:schemaRefs>
    <ds:schemaRef ds:uri="http://schemas.openxmlformats.org/officeDocument/2006/bibliography"/>
  </ds:schemaRefs>
</ds:datastoreItem>
</file>

<file path=customXml/itemProps353.xml><?xml version="1.0" encoding="utf-8"?>
<ds:datastoreItem xmlns:ds="http://schemas.openxmlformats.org/officeDocument/2006/customXml" ds:itemID="{71345A99-4927-4029-8E74-539930B4BE68}">
  <ds:schemaRefs>
    <ds:schemaRef ds:uri="http://schemas.openxmlformats.org/officeDocument/2006/bibliography"/>
  </ds:schemaRefs>
</ds:datastoreItem>
</file>

<file path=customXml/itemProps354.xml><?xml version="1.0" encoding="utf-8"?>
<ds:datastoreItem xmlns:ds="http://schemas.openxmlformats.org/officeDocument/2006/customXml" ds:itemID="{8A1132EA-7413-4F7F-983B-A44FF7FAFC22}">
  <ds:schemaRefs>
    <ds:schemaRef ds:uri="http://schemas.openxmlformats.org/officeDocument/2006/bibliography"/>
  </ds:schemaRefs>
</ds:datastoreItem>
</file>

<file path=customXml/itemProps355.xml><?xml version="1.0" encoding="utf-8"?>
<ds:datastoreItem xmlns:ds="http://schemas.openxmlformats.org/officeDocument/2006/customXml" ds:itemID="{796E442F-653B-4D50-B237-7CB3C45F5BB5}">
  <ds:schemaRefs>
    <ds:schemaRef ds:uri="http://schemas.openxmlformats.org/officeDocument/2006/bibliography"/>
  </ds:schemaRefs>
</ds:datastoreItem>
</file>

<file path=customXml/itemProps356.xml><?xml version="1.0" encoding="utf-8"?>
<ds:datastoreItem xmlns:ds="http://schemas.openxmlformats.org/officeDocument/2006/customXml" ds:itemID="{01A753F6-E42E-4D17-AAED-5BE6F79B6DB5}">
  <ds:schemaRefs>
    <ds:schemaRef ds:uri="http://schemas.openxmlformats.org/officeDocument/2006/bibliography"/>
  </ds:schemaRefs>
</ds:datastoreItem>
</file>

<file path=customXml/itemProps357.xml><?xml version="1.0" encoding="utf-8"?>
<ds:datastoreItem xmlns:ds="http://schemas.openxmlformats.org/officeDocument/2006/customXml" ds:itemID="{E7136C8D-83E3-4CBD-BCDE-B0D5373696F6}">
  <ds:schemaRefs>
    <ds:schemaRef ds:uri="http://schemas.openxmlformats.org/officeDocument/2006/bibliography"/>
  </ds:schemaRefs>
</ds:datastoreItem>
</file>

<file path=customXml/itemProps358.xml><?xml version="1.0" encoding="utf-8"?>
<ds:datastoreItem xmlns:ds="http://schemas.openxmlformats.org/officeDocument/2006/customXml" ds:itemID="{E7C9ED04-85AE-4D8D-9E9A-3779A8A5F475}">
  <ds:schemaRefs>
    <ds:schemaRef ds:uri="http://schemas.openxmlformats.org/officeDocument/2006/bibliography"/>
  </ds:schemaRefs>
</ds:datastoreItem>
</file>

<file path=customXml/itemProps359.xml><?xml version="1.0" encoding="utf-8"?>
<ds:datastoreItem xmlns:ds="http://schemas.openxmlformats.org/officeDocument/2006/customXml" ds:itemID="{E6BA96EA-9D11-4870-829D-2AE212FEB9DA}">
  <ds:schemaRefs>
    <ds:schemaRef ds:uri="http://schemas.openxmlformats.org/officeDocument/2006/bibliography"/>
  </ds:schemaRefs>
</ds:datastoreItem>
</file>

<file path=customXml/itemProps36.xml><?xml version="1.0" encoding="utf-8"?>
<ds:datastoreItem xmlns:ds="http://schemas.openxmlformats.org/officeDocument/2006/customXml" ds:itemID="{E6584EA6-CE57-4396-B279-D21CBB81D00C}">
  <ds:schemaRefs>
    <ds:schemaRef ds:uri="http://schemas.openxmlformats.org/officeDocument/2006/bibliography"/>
  </ds:schemaRefs>
</ds:datastoreItem>
</file>

<file path=customXml/itemProps360.xml><?xml version="1.0" encoding="utf-8"?>
<ds:datastoreItem xmlns:ds="http://schemas.openxmlformats.org/officeDocument/2006/customXml" ds:itemID="{B1207851-C8E1-40A1-8713-10E30FC6D2DC}">
  <ds:schemaRefs>
    <ds:schemaRef ds:uri="http://schemas.openxmlformats.org/officeDocument/2006/bibliography"/>
  </ds:schemaRefs>
</ds:datastoreItem>
</file>

<file path=customXml/itemProps361.xml><?xml version="1.0" encoding="utf-8"?>
<ds:datastoreItem xmlns:ds="http://schemas.openxmlformats.org/officeDocument/2006/customXml" ds:itemID="{01D960B9-FBBE-4B79-888F-0433F08029D6}">
  <ds:schemaRefs>
    <ds:schemaRef ds:uri="http://schemas.openxmlformats.org/officeDocument/2006/bibliography"/>
  </ds:schemaRefs>
</ds:datastoreItem>
</file>

<file path=customXml/itemProps362.xml><?xml version="1.0" encoding="utf-8"?>
<ds:datastoreItem xmlns:ds="http://schemas.openxmlformats.org/officeDocument/2006/customXml" ds:itemID="{7F7E9145-3FCD-4858-A6CE-9EFDAF0F6A6A}">
  <ds:schemaRefs>
    <ds:schemaRef ds:uri="http://schemas.openxmlformats.org/officeDocument/2006/bibliography"/>
  </ds:schemaRefs>
</ds:datastoreItem>
</file>

<file path=customXml/itemProps363.xml><?xml version="1.0" encoding="utf-8"?>
<ds:datastoreItem xmlns:ds="http://schemas.openxmlformats.org/officeDocument/2006/customXml" ds:itemID="{80E92089-B665-4537-B85A-4B32420331A2}">
  <ds:schemaRefs>
    <ds:schemaRef ds:uri="http://schemas.openxmlformats.org/officeDocument/2006/bibliography"/>
  </ds:schemaRefs>
</ds:datastoreItem>
</file>

<file path=customXml/itemProps364.xml><?xml version="1.0" encoding="utf-8"?>
<ds:datastoreItem xmlns:ds="http://schemas.openxmlformats.org/officeDocument/2006/customXml" ds:itemID="{A75FD545-A66F-42D4-8B5E-0497CCD83105}">
  <ds:schemaRefs>
    <ds:schemaRef ds:uri="http://schemas.openxmlformats.org/officeDocument/2006/bibliography"/>
  </ds:schemaRefs>
</ds:datastoreItem>
</file>

<file path=customXml/itemProps365.xml><?xml version="1.0" encoding="utf-8"?>
<ds:datastoreItem xmlns:ds="http://schemas.openxmlformats.org/officeDocument/2006/customXml" ds:itemID="{8AD3D494-D0AA-4BC8-85E9-3AD4038CCFA2}">
  <ds:schemaRefs>
    <ds:schemaRef ds:uri="http://schemas.openxmlformats.org/officeDocument/2006/bibliography"/>
  </ds:schemaRefs>
</ds:datastoreItem>
</file>

<file path=customXml/itemProps366.xml><?xml version="1.0" encoding="utf-8"?>
<ds:datastoreItem xmlns:ds="http://schemas.openxmlformats.org/officeDocument/2006/customXml" ds:itemID="{4D396F89-8B8E-4927-B0DD-2D097DF4DA24}">
  <ds:schemaRefs>
    <ds:schemaRef ds:uri="http://schemas.openxmlformats.org/officeDocument/2006/bibliography"/>
  </ds:schemaRefs>
</ds:datastoreItem>
</file>

<file path=customXml/itemProps367.xml><?xml version="1.0" encoding="utf-8"?>
<ds:datastoreItem xmlns:ds="http://schemas.openxmlformats.org/officeDocument/2006/customXml" ds:itemID="{832BEF85-71DE-4D60-8B85-007499F9E1F3}">
  <ds:schemaRefs>
    <ds:schemaRef ds:uri="http://schemas.openxmlformats.org/officeDocument/2006/bibliography"/>
  </ds:schemaRefs>
</ds:datastoreItem>
</file>

<file path=customXml/itemProps368.xml><?xml version="1.0" encoding="utf-8"?>
<ds:datastoreItem xmlns:ds="http://schemas.openxmlformats.org/officeDocument/2006/customXml" ds:itemID="{3DD4C21B-99EF-4189-A3F6-7F075E70BAD0}">
  <ds:schemaRefs>
    <ds:schemaRef ds:uri="http://schemas.openxmlformats.org/officeDocument/2006/bibliography"/>
  </ds:schemaRefs>
</ds:datastoreItem>
</file>

<file path=customXml/itemProps369.xml><?xml version="1.0" encoding="utf-8"?>
<ds:datastoreItem xmlns:ds="http://schemas.openxmlformats.org/officeDocument/2006/customXml" ds:itemID="{9C826BE2-9350-4207-BA3C-5ACB8D0819CC}">
  <ds:schemaRefs>
    <ds:schemaRef ds:uri="http://schemas.openxmlformats.org/officeDocument/2006/bibliography"/>
  </ds:schemaRefs>
</ds:datastoreItem>
</file>

<file path=customXml/itemProps37.xml><?xml version="1.0" encoding="utf-8"?>
<ds:datastoreItem xmlns:ds="http://schemas.openxmlformats.org/officeDocument/2006/customXml" ds:itemID="{35E76109-7CFF-4220-B19C-9D899D56DE03}">
  <ds:schemaRefs>
    <ds:schemaRef ds:uri="http://schemas.openxmlformats.org/officeDocument/2006/bibliography"/>
  </ds:schemaRefs>
</ds:datastoreItem>
</file>

<file path=customXml/itemProps370.xml><?xml version="1.0" encoding="utf-8"?>
<ds:datastoreItem xmlns:ds="http://schemas.openxmlformats.org/officeDocument/2006/customXml" ds:itemID="{B2E725FD-7169-42BA-A6A9-528B5BAA511D}">
  <ds:schemaRefs>
    <ds:schemaRef ds:uri="http://schemas.openxmlformats.org/officeDocument/2006/bibliography"/>
  </ds:schemaRefs>
</ds:datastoreItem>
</file>

<file path=customXml/itemProps371.xml><?xml version="1.0" encoding="utf-8"?>
<ds:datastoreItem xmlns:ds="http://schemas.openxmlformats.org/officeDocument/2006/customXml" ds:itemID="{19D38442-5804-4129-AB1D-678FFED9F230}">
  <ds:schemaRefs>
    <ds:schemaRef ds:uri="http://schemas.openxmlformats.org/officeDocument/2006/bibliography"/>
  </ds:schemaRefs>
</ds:datastoreItem>
</file>

<file path=customXml/itemProps372.xml><?xml version="1.0" encoding="utf-8"?>
<ds:datastoreItem xmlns:ds="http://schemas.openxmlformats.org/officeDocument/2006/customXml" ds:itemID="{F7BF94A1-DDF7-4B67-8C34-A031ECCDAA77}">
  <ds:schemaRefs>
    <ds:schemaRef ds:uri="http://schemas.openxmlformats.org/officeDocument/2006/bibliography"/>
  </ds:schemaRefs>
</ds:datastoreItem>
</file>

<file path=customXml/itemProps373.xml><?xml version="1.0" encoding="utf-8"?>
<ds:datastoreItem xmlns:ds="http://schemas.openxmlformats.org/officeDocument/2006/customXml" ds:itemID="{59007889-E79A-4C7D-9848-639FE8B1C5E0}">
  <ds:schemaRefs>
    <ds:schemaRef ds:uri="http://schemas.openxmlformats.org/officeDocument/2006/bibliography"/>
  </ds:schemaRefs>
</ds:datastoreItem>
</file>

<file path=customXml/itemProps374.xml><?xml version="1.0" encoding="utf-8"?>
<ds:datastoreItem xmlns:ds="http://schemas.openxmlformats.org/officeDocument/2006/customXml" ds:itemID="{872D55D0-CA1C-4211-9565-7F452C46A381}">
  <ds:schemaRefs>
    <ds:schemaRef ds:uri="http://schemas.openxmlformats.org/officeDocument/2006/bibliography"/>
  </ds:schemaRefs>
</ds:datastoreItem>
</file>

<file path=customXml/itemProps375.xml><?xml version="1.0" encoding="utf-8"?>
<ds:datastoreItem xmlns:ds="http://schemas.openxmlformats.org/officeDocument/2006/customXml" ds:itemID="{89835F59-3B9C-4685-BC34-89776C298D73}">
  <ds:schemaRefs>
    <ds:schemaRef ds:uri="http://schemas.openxmlformats.org/officeDocument/2006/bibliography"/>
  </ds:schemaRefs>
</ds:datastoreItem>
</file>

<file path=customXml/itemProps376.xml><?xml version="1.0" encoding="utf-8"?>
<ds:datastoreItem xmlns:ds="http://schemas.openxmlformats.org/officeDocument/2006/customXml" ds:itemID="{B087BDC7-5D6C-4DF4-BE79-FCA0B04ACD64}">
  <ds:schemaRefs>
    <ds:schemaRef ds:uri="http://schemas.openxmlformats.org/officeDocument/2006/bibliography"/>
  </ds:schemaRefs>
</ds:datastoreItem>
</file>

<file path=customXml/itemProps377.xml><?xml version="1.0" encoding="utf-8"?>
<ds:datastoreItem xmlns:ds="http://schemas.openxmlformats.org/officeDocument/2006/customXml" ds:itemID="{98D2E008-86CB-4263-8D58-ED579CB68852}">
  <ds:schemaRefs>
    <ds:schemaRef ds:uri="http://schemas.openxmlformats.org/officeDocument/2006/bibliography"/>
  </ds:schemaRefs>
</ds:datastoreItem>
</file>

<file path=customXml/itemProps378.xml><?xml version="1.0" encoding="utf-8"?>
<ds:datastoreItem xmlns:ds="http://schemas.openxmlformats.org/officeDocument/2006/customXml" ds:itemID="{88E5414B-C4D5-4500-B05B-59199260BB97}">
  <ds:schemaRefs>
    <ds:schemaRef ds:uri="http://schemas.openxmlformats.org/officeDocument/2006/bibliography"/>
  </ds:schemaRefs>
</ds:datastoreItem>
</file>

<file path=customXml/itemProps379.xml><?xml version="1.0" encoding="utf-8"?>
<ds:datastoreItem xmlns:ds="http://schemas.openxmlformats.org/officeDocument/2006/customXml" ds:itemID="{DFDF0ABF-2D8F-4C93-AD3B-14C21EE5ECE8}">
  <ds:schemaRefs>
    <ds:schemaRef ds:uri="http://schemas.openxmlformats.org/officeDocument/2006/bibliography"/>
  </ds:schemaRefs>
</ds:datastoreItem>
</file>

<file path=customXml/itemProps38.xml><?xml version="1.0" encoding="utf-8"?>
<ds:datastoreItem xmlns:ds="http://schemas.openxmlformats.org/officeDocument/2006/customXml" ds:itemID="{B9437801-84A5-403F-A441-EF1EEED73440}">
  <ds:schemaRefs>
    <ds:schemaRef ds:uri="http://schemas.openxmlformats.org/officeDocument/2006/bibliography"/>
  </ds:schemaRefs>
</ds:datastoreItem>
</file>

<file path=customXml/itemProps380.xml><?xml version="1.0" encoding="utf-8"?>
<ds:datastoreItem xmlns:ds="http://schemas.openxmlformats.org/officeDocument/2006/customXml" ds:itemID="{5547C7F0-18F6-478E-8A9C-FB203C0F064E}">
  <ds:schemaRefs>
    <ds:schemaRef ds:uri="http://schemas.openxmlformats.org/officeDocument/2006/bibliography"/>
  </ds:schemaRefs>
</ds:datastoreItem>
</file>

<file path=customXml/itemProps381.xml><?xml version="1.0" encoding="utf-8"?>
<ds:datastoreItem xmlns:ds="http://schemas.openxmlformats.org/officeDocument/2006/customXml" ds:itemID="{9A1EE187-3B50-4255-987E-55572F1512EA}">
  <ds:schemaRefs>
    <ds:schemaRef ds:uri="http://schemas.openxmlformats.org/officeDocument/2006/bibliography"/>
  </ds:schemaRefs>
</ds:datastoreItem>
</file>

<file path=customXml/itemProps382.xml><?xml version="1.0" encoding="utf-8"?>
<ds:datastoreItem xmlns:ds="http://schemas.openxmlformats.org/officeDocument/2006/customXml" ds:itemID="{30357DB8-3E41-4EC9-9882-5D3B1C5D1B4D}">
  <ds:schemaRefs>
    <ds:schemaRef ds:uri="http://schemas.openxmlformats.org/officeDocument/2006/bibliography"/>
  </ds:schemaRefs>
</ds:datastoreItem>
</file>

<file path=customXml/itemProps383.xml><?xml version="1.0" encoding="utf-8"?>
<ds:datastoreItem xmlns:ds="http://schemas.openxmlformats.org/officeDocument/2006/customXml" ds:itemID="{EF090EB6-AB8A-4AFD-8084-695CB7D33508}">
  <ds:schemaRefs>
    <ds:schemaRef ds:uri="http://schemas.openxmlformats.org/officeDocument/2006/bibliography"/>
  </ds:schemaRefs>
</ds:datastoreItem>
</file>

<file path=customXml/itemProps384.xml><?xml version="1.0" encoding="utf-8"?>
<ds:datastoreItem xmlns:ds="http://schemas.openxmlformats.org/officeDocument/2006/customXml" ds:itemID="{399B2BFA-8D8E-4DEB-BF3F-F0DA4F2D7335}">
  <ds:schemaRefs>
    <ds:schemaRef ds:uri="http://schemas.openxmlformats.org/officeDocument/2006/bibliography"/>
  </ds:schemaRefs>
</ds:datastoreItem>
</file>

<file path=customXml/itemProps385.xml><?xml version="1.0" encoding="utf-8"?>
<ds:datastoreItem xmlns:ds="http://schemas.openxmlformats.org/officeDocument/2006/customXml" ds:itemID="{CDD6DACE-E069-4512-A7BD-FF464ADE016E}">
  <ds:schemaRefs>
    <ds:schemaRef ds:uri="http://schemas.openxmlformats.org/officeDocument/2006/bibliography"/>
  </ds:schemaRefs>
</ds:datastoreItem>
</file>

<file path=customXml/itemProps386.xml><?xml version="1.0" encoding="utf-8"?>
<ds:datastoreItem xmlns:ds="http://schemas.openxmlformats.org/officeDocument/2006/customXml" ds:itemID="{E06CA76E-681B-452A-8DD8-DC336BF0117C}">
  <ds:schemaRefs>
    <ds:schemaRef ds:uri="http://schemas.openxmlformats.org/officeDocument/2006/bibliography"/>
  </ds:schemaRefs>
</ds:datastoreItem>
</file>

<file path=customXml/itemProps387.xml><?xml version="1.0" encoding="utf-8"?>
<ds:datastoreItem xmlns:ds="http://schemas.openxmlformats.org/officeDocument/2006/customXml" ds:itemID="{9A8ECA56-FE03-44A4-BA5E-2EF7A0CF7433}">
  <ds:schemaRefs>
    <ds:schemaRef ds:uri="http://schemas.openxmlformats.org/officeDocument/2006/bibliography"/>
  </ds:schemaRefs>
</ds:datastoreItem>
</file>

<file path=customXml/itemProps388.xml><?xml version="1.0" encoding="utf-8"?>
<ds:datastoreItem xmlns:ds="http://schemas.openxmlformats.org/officeDocument/2006/customXml" ds:itemID="{2B97467D-C2AE-4530-A3A2-30523512BF6D}">
  <ds:schemaRefs>
    <ds:schemaRef ds:uri="http://schemas.openxmlformats.org/officeDocument/2006/bibliography"/>
  </ds:schemaRefs>
</ds:datastoreItem>
</file>

<file path=customXml/itemProps389.xml><?xml version="1.0" encoding="utf-8"?>
<ds:datastoreItem xmlns:ds="http://schemas.openxmlformats.org/officeDocument/2006/customXml" ds:itemID="{A39CFAAC-85DD-4717-8250-B3366FAF0BB8}">
  <ds:schemaRefs>
    <ds:schemaRef ds:uri="http://schemas.openxmlformats.org/officeDocument/2006/bibliography"/>
  </ds:schemaRefs>
</ds:datastoreItem>
</file>

<file path=customXml/itemProps39.xml><?xml version="1.0" encoding="utf-8"?>
<ds:datastoreItem xmlns:ds="http://schemas.openxmlformats.org/officeDocument/2006/customXml" ds:itemID="{40CD06B1-8DA6-45BA-B64B-45CA9EC5797A}">
  <ds:schemaRefs>
    <ds:schemaRef ds:uri="http://schemas.openxmlformats.org/officeDocument/2006/bibliography"/>
  </ds:schemaRefs>
</ds:datastoreItem>
</file>

<file path=customXml/itemProps390.xml><?xml version="1.0" encoding="utf-8"?>
<ds:datastoreItem xmlns:ds="http://schemas.openxmlformats.org/officeDocument/2006/customXml" ds:itemID="{ECECAEED-D984-4EC6-9AE8-4BC68FBCD299}">
  <ds:schemaRefs>
    <ds:schemaRef ds:uri="http://schemas.openxmlformats.org/officeDocument/2006/bibliography"/>
  </ds:schemaRefs>
</ds:datastoreItem>
</file>

<file path=customXml/itemProps391.xml><?xml version="1.0" encoding="utf-8"?>
<ds:datastoreItem xmlns:ds="http://schemas.openxmlformats.org/officeDocument/2006/customXml" ds:itemID="{1DDDD18A-D3DF-46A5-86AD-5D46A92A7576}">
  <ds:schemaRefs>
    <ds:schemaRef ds:uri="http://schemas.openxmlformats.org/officeDocument/2006/bibliography"/>
  </ds:schemaRefs>
</ds:datastoreItem>
</file>

<file path=customXml/itemProps392.xml><?xml version="1.0" encoding="utf-8"?>
<ds:datastoreItem xmlns:ds="http://schemas.openxmlformats.org/officeDocument/2006/customXml" ds:itemID="{6105BD4F-BEDB-47E1-BD7A-DFB7CAB96B17}">
  <ds:schemaRefs>
    <ds:schemaRef ds:uri="http://schemas.openxmlformats.org/officeDocument/2006/bibliography"/>
  </ds:schemaRefs>
</ds:datastoreItem>
</file>

<file path=customXml/itemProps393.xml><?xml version="1.0" encoding="utf-8"?>
<ds:datastoreItem xmlns:ds="http://schemas.openxmlformats.org/officeDocument/2006/customXml" ds:itemID="{41E83C55-DDDE-4607-840E-EFB9A0BFD265}">
  <ds:schemaRefs>
    <ds:schemaRef ds:uri="http://schemas.openxmlformats.org/officeDocument/2006/bibliography"/>
  </ds:schemaRefs>
</ds:datastoreItem>
</file>

<file path=customXml/itemProps394.xml><?xml version="1.0" encoding="utf-8"?>
<ds:datastoreItem xmlns:ds="http://schemas.openxmlformats.org/officeDocument/2006/customXml" ds:itemID="{1221729D-C457-47CF-A27D-92B41EA67CFA}">
  <ds:schemaRefs>
    <ds:schemaRef ds:uri="http://schemas.openxmlformats.org/officeDocument/2006/bibliography"/>
  </ds:schemaRefs>
</ds:datastoreItem>
</file>

<file path=customXml/itemProps395.xml><?xml version="1.0" encoding="utf-8"?>
<ds:datastoreItem xmlns:ds="http://schemas.openxmlformats.org/officeDocument/2006/customXml" ds:itemID="{689A5D34-85D2-4E1F-B639-92A878069E84}">
  <ds:schemaRefs>
    <ds:schemaRef ds:uri="http://schemas.openxmlformats.org/officeDocument/2006/bibliography"/>
  </ds:schemaRefs>
</ds:datastoreItem>
</file>

<file path=customXml/itemProps396.xml><?xml version="1.0" encoding="utf-8"?>
<ds:datastoreItem xmlns:ds="http://schemas.openxmlformats.org/officeDocument/2006/customXml" ds:itemID="{F419F4B7-C090-44D2-8CA2-605A1379C3CE}">
  <ds:schemaRefs>
    <ds:schemaRef ds:uri="http://schemas.openxmlformats.org/officeDocument/2006/bibliography"/>
  </ds:schemaRefs>
</ds:datastoreItem>
</file>

<file path=customXml/itemProps397.xml><?xml version="1.0" encoding="utf-8"?>
<ds:datastoreItem xmlns:ds="http://schemas.openxmlformats.org/officeDocument/2006/customXml" ds:itemID="{83C45A54-B096-4F6B-9B24-004CD48D8D01}">
  <ds:schemaRefs>
    <ds:schemaRef ds:uri="http://schemas.openxmlformats.org/officeDocument/2006/bibliography"/>
  </ds:schemaRefs>
</ds:datastoreItem>
</file>

<file path=customXml/itemProps398.xml><?xml version="1.0" encoding="utf-8"?>
<ds:datastoreItem xmlns:ds="http://schemas.openxmlformats.org/officeDocument/2006/customXml" ds:itemID="{325B43BB-9629-4FA3-B740-4689AFA7D949}">
  <ds:schemaRefs>
    <ds:schemaRef ds:uri="http://schemas.openxmlformats.org/officeDocument/2006/bibliography"/>
  </ds:schemaRefs>
</ds:datastoreItem>
</file>

<file path=customXml/itemProps399.xml><?xml version="1.0" encoding="utf-8"?>
<ds:datastoreItem xmlns:ds="http://schemas.openxmlformats.org/officeDocument/2006/customXml" ds:itemID="{EFC5BB7C-A81B-4FC0-9286-C9E1ED7530FF}">
  <ds:schemaRefs>
    <ds:schemaRef ds:uri="http://schemas.openxmlformats.org/officeDocument/2006/bibliography"/>
  </ds:schemaRefs>
</ds:datastoreItem>
</file>

<file path=customXml/itemProps4.xml><?xml version="1.0" encoding="utf-8"?>
<ds:datastoreItem xmlns:ds="http://schemas.openxmlformats.org/officeDocument/2006/customXml" ds:itemID="{E175D3BC-0A93-47F8-B68E-67C6FF1DC6CE}">
  <ds:schemaRefs>
    <ds:schemaRef ds:uri="http://schemas.openxmlformats.org/officeDocument/2006/bibliography"/>
  </ds:schemaRefs>
</ds:datastoreItem>
</file>

<file path=customXml/itemProps40.xml><?xml version="1.0" encoding="utf-8"?>
<ds:datastoreItem xmlns:ds="http://schemas.openxmlformats.org/officeDocument/2006/customXml" ds:itemID="{9DF4C297-4922-496F-880D-F359D29FFBAB}">
  <ds:schemaRefs>
    <ds:schemaRef ds:uri="http://schemas.openxmlformats.org/officeDocument/2006/bibliography"/>
  </ds:schemaRefs>
</ds:datastoreItem>
</file>

<file path=customXml/itemProps400.xml><?xml version="1.0" encoding="utf-8"?>
<ds:datastoreItem xmlns:ds="http://schemas.openxmlformats.org/officeDocument/2006/customXml" ds:itemID="{D2FEC458-E2B4-4D2E-B1A3-157E5FC179FB}">
  <ds:schemaRefs>
    <ds:schemaRef ds:uri="http://schemas.openxmlformats.org/officeDocument/2006/bibliography"/>
  </ds:schemaRefs>
</ds:datastoreItem>
</file>

<file path=customXml/itemProps401.xml><?xml version="1.0" encoding="utf-8"?>
<ds:datastoreItem xmlns:ds="http://schemas.openxmlformats.org/officeDocument/2006/customXml" ds:itemID="{A8EEBAF3-10CB-4E5E-8D50-6C120254A537}">
  <ds:schemaRefs>
    <ds:schemaRef ds:uri="http://schemas.openxmlformats.org/officeDocument/2006/bibliography"/>
  </ds:schemaRefs>
</ds:datastoreItem>
</file>

<file path=customXml/itemProps402.xml><?xml version="1.0" encoding="utf-8"?>
<ds:datastoreItem xmlns:ds="http://schemas.openxmlformats.org/officeDocument/2006/customXml" ds:itemID="{BC2AF12B-746F-4B09-A010-70A9BA768764}">
  <ds:schemaRefs>
    <ds:schemaRef ds:uri="http://schemas.openxmlformats.org/officeDocument/2006/bibliography"/>
  </ds:schemaRefs>
</ds:datastoreItem>
</file>

<file path=customXml/itemProps403.xml><?xml version="1.0" encoding="utf-8"?>
<ds:datastoreItem xmlns:ds="http://schemas.openxmlformats.org/officeDocument/2006/customXml" ds:itemID="{7C3EE708-6488-498C-BC00-18B3CF6B3208}">
  <ds:schemaRefs>
    <ds:schemaRef ds:uri="http://schemas.openxmlformats.org/officeDocument/2006/bibliography"/>
  </ds:schemaRefs>
</ds:datastoreItem>
</file>

<file path=customXml/itemProps404.xml><?xml version="1.0" encoding="utf-8"?>
<ds:datastoreItem xmlns:ds="http://schemas.openxmlformats.org/officeDocument/2006/customXml" ds:itemID="{E55A52E2-452A-446E-94DD-1B3D1559B9F1}">
  <ds:schemaRefs>
    <ds:schemaRef ds:uri="http://schemas.openxmlformats.org/officeDocument/2006/bibliography"/>
  </ds:schemaRefs>
</ds:datastoreItem>
</file>

<file path=customXml/itemProps405.xml><?xml version="1.0" encoding="utf-8"?>
<ds:datastoreItem xmlns:ds="http://schemas.openxmlformats.org/officeDocument/2006/customXml" ds:itemID="{A8506F3A-A007-477F-8106-DE72F96FC640}">
  <ds:schemaRefs>
    <ds:schemaRef ds:uri="http://schemas.openxmlformats.org/officeDocument/2006/bibliography"/>
  </ds:schemaRefs>
</ds:datastoreItem>
</file>

<file path=customXml/itemProps406.xml><?xml version="1.0" encoding="utf-8"?>
<ds:datastoreItem xmlns:ds="http://schemas.openxmlformats.org/officeDocument/2006/customXml" ds:itemID="{71EEE92F-B2B6-43B9-8657-6FCB53DFDD80}">
  <ds:schemaRefs>
    <ds:schemaRef ds:uri="http://schemas.openxmlformats.org/officeDocument/2006/bibliography"/>
  </ds:schemaRefs>
</ds:datastoreItem>
</file>

<file path=customXml/itemProps407.xml><?xml version="1.0" encoding="utf-8"?>
<ds:datastoreItem xmlns:ds="http://schemas.openxmlformats.org/officeDocument/2006/customXml" ds:itemID="{B45F390F-F555-49B5-B389-246E9BB80A1D}">
  <ds:schemaRefs>
    <ds:schemaRef ds:uri="http://schemas.openxmlformats.org/officeDocument/2006/bibliography"/>
  </ds:schemaRefs>
</ds:datastoreItem>
</file>

<file path=customXml/itemProps408.xml><?xml version="1.0" encoding="utf-8"?>
<ds:datastoreItem xmlns:ds="http://schemas.openxmlformats.org/officeDocument/2006/customXml" ds:itemID="{DA8A52F9-6ACA-473A-A9E0-BD2EB6E24248}">
  <ds:schemaRefs>
    <ds:schemaRef ds:uri="http://schemas.openxmlformats.org/officeDocument/2006/bibliography"/>
  </ds:schemaRefs>
</ds:datastoreItem>
</file>

<file path=customXml/itemProps409.xml><?xml version="1.0" encoding="utf-8"?>
<ds:datastoreItem xmlns:ds="http://schemas.openxmlformats.org/officeDocument/2006/customXml" ds:itemID="{24BEBCCC-C4A0-4B12-BEB2-B2B455172EEC}">
  <ds:schemaRefs>
    <ds:schemaRef ds:uri="http://schemas.openxmlformats.org/officeDocument/2006/bibliography"/>
  </ds:schemaRefs>
</ds:datastoreItem>
</file>

<file path=customXml/itemProps41.xml><?xml version="1.0" encoding="utf-8"?>
<ds:datastoreItem xmlns:ds="http://schemas.openxmlformats.org/officeDocument/2006/customXml" ds:itemID="{058F7BD1-356B-4FF5-BD30-F1DF05915E80}">
  <ds:schemaRefs>
    <ds:schemaRef ds:uri="http://schemas.openxmlformats.org/officeDocument/2006/bibliography"/>
  </ds:schemaRefs>
</ds:datastoreItem>
</file>

<file path=customXml/itemProps410.xml><?xml version="1.0" encoding="utf-8"?>
<ds:datastoreItem xmlns:ds="http://schemas.openxmlformats.org/officeDocument/2006/customXml" ds:itemID="{4C11E748-4773-4710-969A-C9106AA0FA8A}">
  <ds:schemaRefs>
    <ds:schemaRef ds:uri="http://schemas.openxmlformats.org/officeDocument/2006/bibliography"/>
  </ds:schemaRefs>
</ds:datastoreItem>
</file>

<file path=customXml/itemProps411.xml><?xml version="1.0" encoding="utf-8"?>
<ds:datastoreItem xmlns:ds="http://schemas.openxmlformats.org/officeDocument/2006/customXml" ds:itemID="{BE9785D3-82BA-4655-858A-0C6217D3DC10}">
  <ds:schemaRefs>
    <ds:schemaRef ds:uri="http://schemas.openxmlformats.org/officeDocument/2006/bibliography"/>
  </ds:schemaRefs>
</ds:datastoreItem>
</file>

<file path=customXml/itemProps412.xml><?xml version="1.0" encoding="utf-8"?>
<ds:datastoreItem xmlns:ds="http://schemas.openxmlformats.org/officeDocument/2006/customXml" ds:itemID="{D0243425-830E-4AF0-8D5D-90560C7699EA}">
  <ds:schemaRefs>
    <ds:schemaRef ds:uri="http://schemas.openxmlformats.org/officeDocument/2006/bibliography"/>
  </ds:schemaRefs>
</ds:datastoreItem>
</file>

<file path=customXml/itemProps413.xml><?xml version="1.0" encoding="utf-8"?>
<ds:datastoreItem xmlns:ds="http://schemas.openxmlformats.org/officeDocument/2006/customXml" ds:itemID="{9414909A-7FA3-4088-AA89-7E18611CA316}">
  <ds:schemaRefs>
    <ds:schemaRef ds:uri="http://schemas.openxmlformats.org/officeDocument/2006/bibliography"/>
  </ds:schemaRefs>
</ds:datastoreItem>
</file>

<file path=customXml/itemProps414.xml><?xml version="1.0" encoding="utf-8"?>
<ds:datastoreItem xmlns:ds="http://schemas.openxmlformats.org/officeDocument/2006/customXml" ds:itemID="{D92123C1-5B12-4317-AD1E-C1D574CEF573}">
  <ds:schemaRefs>
    <ds:schemaRef ds:uri="http://schemas.openxmlformats.org/officeDocument/2006/bibliography"/>
  </ds:schemaRefs>
</ds:datastoreItem>
</file>

<file path=customXml/itemProps415.xml><?xml version="1.0" encoding="utf-8"?>
<ds:datastoreItem xmlns:ds="http://schemas.openxmlformats.org/officeDocument/2006/customXml" ds:itemID="{101DB730-E9C1-41DC-84A1-7E85EADF26C6}">
  <ds:schemaRefs>
    <ds:schemaRef ds:uri="http://schemas.openxmlformats.org/officeDocument/2006/bibliography"/>
  </ds:schemaRefs>
</ds:datastoreItem>
</file>

<file path=customXml/itemProps416.xml><?xml version="1.0" encoding="utf-8"?>
<ds:datastoreItem xmlns:ds="http://schemas.openxmlformats.org/officeDocument/2006/customXml" ds:itemID="{89C44053-CF86-44F6-A8D0-8EA884739634}">
  <ds:schemaRefs>
    <ds:schemaRef ds:uri="http://schemas.openxmlformats.org/officeDocument/2006/bibliography"/>
  </ds:schemaRefs>
</ds:datastoreItem>
</file>

<file path=customXml/itemProps417.xml><?xml version="1.0" encoding="utf-8"?>
<ds:datastoreItem xmlns:ds="http://schemas.openxmlformats.org/officeDocument/2006/customXml" ds:itemID="{ABA7F6EA-3F88-47AA-9D0A-3FE325D22F23}">
  <ds:schemaRefs>
    <ds:schemaRef ds:uri="http://schemas.openxmlformats.org/officeDocument/2006/bibliography"/>
  </ds:schemaRefs>
</ds:datastoreItem>
</file>

<file path=customXml/itemProps418.xml><?xml version="1.0" encoding="utf-8"?>
<ds:datastoreItem xmlns:ds="http://schemas.openxmlformats.org/officeDocument/2006/customXml" ds:itemID="{4D49672F-1E21-4E77-A77B-A45FB56B2945}">
  <ds:schemaRefs>
    <ds:schemaRef ds:uri="http://schemas.openxmlformats.org/officeDocument/2006/bibliography"/>
  </ds:schemaRefs>
</ds:datastoreItem>
</file>

<file path=customXml/itemProps419.xml><?xml version="1.0" encoding="utf-8"?>
<ds:datastoreItem xmlns:ds="http://schemas.openxmlformats.org/officeDocument/2006/customXml" ds:itemID="{9990A1E0-DD38-441D-9CEE-34F7DD1D98C4}">
  <ds:schemaRefs>
    <ds:schemaRef ds:uri="http://schemas.openxmlformats.org/officeDocument/2006/bibliography"/>
  </ds:schemaRefs>
</ds:datastoreItem>
</file>

<file path=customXml/itemProps42.xml><?xml version="1.0" encoding="utf-8"?>
<ds:datastoreItem xmlns:ds="http://schemas.openxmlformats.org/officeDocument/2006/customXml" ds:itemID="{9DE60E3B-72CD-4C3A-B9BD-9E2725B2482E}">
  <ds:schemaRefs>
    <ds:schemaRef ds:uri="http://schemas.openxmlformats.org/officeDocument/2006/bibliography"/>
  </ds:schemaRefs>
</ds:datastoreItem>
</file>

<file path=customXml/itemProps420.xml><?xml version="1.0" encoding="utf-8"?>
<ds:datastoreItem xmlns:ds="http://schemas.openxmlformats.org/officeDocument/2006/customXml" ds:itemID="{BBB326A5-A260-4D88-84AA-661C91F2942E}">
  <ds:schemaRefs>
    <ds:schemaRef ds:uri="http://schemas.openxmlformats.org/officeDocument/2006/bibliography"/>
  </ds:schemaRefs>
</ds:datastoreItem>
</file>

<file path=customXml/itemProps421.xml><?xml version="1.0" encoding="utf-8"?>
<ds:datastoreItem xmlns:ds="http://schemas.openxmlformats.org/officeDocument/2006/customXml" ds:itemID="{84D35547-30F5-4943-843D-50E34D125681}">
  <ds:schemaRefs>
    <ds:schemaRef ds:uri="http://schemas.openxmlformats.org/officeDocument/2006/bibliography"/>
  </ds:schemaRefs>
</ds:datastoreItem>
</file>

<file path=customXml/itemProps422.xml><?xml version="1.0" encoding="utf-8"?>
<ds:datastoreItem xmlns:ds="http://schemas.openxmlformats.org/officeDocument/2006/customXml" ds:itemID="{01D51014-FBC9-4651-951D-0D67E6A49A11}">
  <ds:schemaRefs>
    <ds:schemaRef ds:uri="http://schemas.openxmlformats.org/officeDocument/2006/bibliography"/>
  </ds:schemaRefs>
</ds:datastoreItem>
</file>

<file path=customXml/itemProps423.xml><?xml version="1.0" encoding="utf-8"?>
<ds:datastoreItem xmlns:ds="http://schemas.openxmlformats.org/officeDocument/2006/customXml" ds:itemID="{9DF5A143-0752-4F03-A2C4-1E69AE9AC2B0}">
  <ds:schemaRefs>
    <ds:schemaRef ds:uri="http://schemas.openxmlformats.org/officeDocument/2006/bibliography"/>
  </ds:schemaRefs>
</ds:datastoreItem>
</file>

<file path=customXml/itemProps424.xml><?xml version="1.0" encoding="utf-8"?>
<ds:datastoreItem xmlns:ds="http://schemas.openxmlformats.org/officeDocument/2006/customXml" ds:itemID="{F597AB7B-7848-4AC5-8415-E2C00AD3349B}">
  <ds:schemaRefs>
    <ds:schemaRef ds:uri="http://schemas.openxmlformats.org/officeDocument/2006/bibliography"/>
  </ds:schemaRefs>
</ds:datastoreItem>
</file>

<file path=customXml/itemProps425.xml><?xml version="1.0" encoding="utf-8"?>
<ds:datastoreItem xmlns:ds="http://schemas.openxmlformats.org/officeDocument/2006/customXml" ds:itemID="{0CBEDF96-11C9-4C86-AD4A-327EF2447F0C}">
  <ds:schemaRefs>
    <ds:schemaRef ds:uri="http://schemas.openxmlformats.org/officeDocument/2006/bibliography"/>
  </ds:schemaRefs>
</ds:datastoreItem>
</file>

<file path=customXml/itemProps426.xml><?xml version="1.0" encoding="utf-8"?>
<ds:datastoreItem xmlns:ds="http://schemas.openxmlformats.org/officeDocument/2006/customXml" ds:itemID="{D5FEBA48-B90D-49E0-A371-0539B7065C75}">
  <ds:schemaRefs>
    <ds:schemaRef ds:uri="http://schemas.openxmlformats.org/officeDocument/2006/bibliography"/>
  </ds:schemaRefs>
</ds:datastoreItem>
</file>

<file path=customXml/itemProps427.xml><?xml version="1.0" encoding="utf-8"?>
<ds:datastoreItem xmlns:ds="http://schemas.openxmlformats.org/officeDocument/2006/customXml" ds:itemID="{B7801829-CBAC-42E0-AD27-168AE21BE1F3}">
  <ds:schemaRefs>
    <ds:schemaRef ds:uri="http://schemas.openxmlformats.org/officeDocument/2006/bibliography"/>
  </ds:schemaRefs>
</ds:datastoreItem>
</file>

<file path=customXml/itemProps428.xml><?xml version="1.0" encoding="utf-8"?>
<ds:datastoreItem xmlns:ds="http://schemas.openxmlformats.org/officeDocument/2006/customXml" ds:itemID="{DDC56DA7-A888-442E-8DDD-371D3D325D9E}">
  <ds:schemaRefs>
    <ds:schemaRef ds:uri="http://schemas.openxmlformats.org/officeDocument/2006/bibliography"/>
  </ds:schemaRefs>
</ds:datastoreItem>
</file>

<file path=customXml/itemProps429.xml><?xml version="1.0" encoding="utf-8"?>
<ds:datastoreItem xmlns:ds="http://schemas.openxmlformats.org/officeDocument/2006/customXml" ds:itemID="{38EE4E4F-C288-4789-847A-98FB32720B94}">
  <ds:schemaRefs>
    <ds:schemaRef ds:uri="http://schemas.openxmlformats.org/officeDocument/2006/bibliography"/>
  </ds:schemaRefs>
</ds:datastoreItem>
</file>

<file path=customXml/itemProps43.xml><?xml version="1.0" encoding="utf-8"?>
<ds:datastoreItem xmlns:ds="http://schemas.openxmlformats.org/officeDocument/2006/customXml" ds:itemID="{4C4E51F7-0A47-44CC-8800-FCF56333A2FE}">
  <ds:schemaRefs>
    <ds:schemaRef ds:uri="http://schemas.openxmlformats.org/officeDocument/2006/bibliography"/>
  </ds:schemaRefs>
</ds:datastoreItem>
</file>

<file path=customXml/itemProps430.xml><?xml version="1.0" encoding="utf-8"?>
<ds:datastoreItem xmlns:ds="http://schemas.openxmlformats.org/officeDocument/2006/customXml" ds:itemID="{1B6970EF-D38E-46C4-BBF6-F5F53979A581}">
  <ds:schemaRefs>
    <ds:schemaRef ds:uri="http://schemas.openxmlformats.org/officeDocument/2006/bibliography"/>
  </ds:schemaRefs>
</ds:datastoreItem>
</file>

<file path=customXml/itemProps431.xml><?xml version="1.0" encoding="utf-8"?>
<ds:datastoreItem xmlns:ds="http://schemas.openxmlformats.org/officeDocument/2006/customXml" ds:itemID="{52249B30-63BA-41EF-B4F9-3603AE0A4039}">
  <ds:schemaRefs>
    <ds:schemaRef ds:uri="http://schemas.openxmlformats.org/officeDocument/2006/bibliography"/>
  </ds:schemaRefs>
</ds:datastoreItem>
</file>

<file path=customXml/itemProps432.xml><?xml version="1.0" encoding="utf-8"?>
<ds:datastoreItem xmlns:ds="http://schemas.openxmlformats.org/officeDocument/2006/customXml" ds:itemID="{C51B2E5C-D73F-42FB-B654-54B10E5F2F2E}">
  <ds:schemaRefs>
    <ds:schemaRef ds:uri="http://schemas.openxmlformats.org/officeDocument/2006/bibliography"/>
  </ds:schemaRefs>
</ds:datastoreItem>
</file>

<file path=customXml/itemProps433.xml><?xml version="1.0" encoding="utf-8"?>
<ds:datastoreItem xmlns:ds="http://schemas.openxmlformats.org/officeDocument/2006/customXml" ds:itemID="{12124032-4BA4-450A-B5B5-E2E02367E992}">
  <ds:schemaRefs>
    <ds:schemaRef ds:uri="http://schemas.openxmlformats.org/officeDocument/2006/bibliography"/>
  </ds:schemaRefs>
</ds:datastoreItem>
</file>

<file path=customXml/itemProps434.xml><?xml version="1.0" encoding="utf-8"?>
<ds:datastoreItem xmlns:ds="http://schemas.openxmlformats.org/officeDocument/2006/customXml" ds:itemID="{D474A630-3B65-41F7-A0BD-CBAAEBCD4134}">
  <ds:schemaRefs>
    <ds:schemaRef ds:uri="http://schemas.openxmlformats.org/officeDocument/2006/bibliography"/>
  </ds:schemaRefs>
</ds:datastoreItem>
</file>

<file path=customXml/itemProps435.xml><?xml version="1.0" encoding="utf-8"?>
<ds:datastoreItem xmlns:ds="http://schemas.openxmlformats.org/officeDocument/2006/customXml" ds:itemID="{C865F7AA-3E85-4D21-8EE3-AF3FB59B06DB}">
  <ds:schemaRefs>
    <ds:schemaRef ds:uri="http://schemas.openxmlformats.org/officeDocument/2006/bibliography"/>
  </ds:schemaRefs>
</ds:datastoreItem>
</file>

<file path=customXml/itemProps436.xml><?xml version="1.0" encoding="utf-8"?>
<ds:datastoreItem xmlns:ds="http://schemas.openxmlformats.org/officeDocument/2006/customXml" ds:itemID="{FC278B43-84F6-417C-9793-A1F758F08F58}">
  <ds:schemaRefs>
    <ds:schemaRef ds:uri="http://schemas.openxmlformats.org/officeDocument/2006/bibliography"/>
  </ds:schemaRefs>
</ds:datastoreItem>
</file>

<file path=customXml/itemProps437.xml><?xml version="1.0" encoding="utf-8"?>
<ds:datastoreItem xmlns:ds="http://schemas.openxmlformats.org/officeDocument/2006/customXml" ds:itemID="{8942E382-691C-4A4C-B52C-6134F8013D4C}">
  <ds:schemaRefs>
    <ds:schemaRef ds:uri="http://schemas.openxmlformats.org/officeDocument/2006/bibliography"/>
  </ds:schemaRefs>
</ds:datastoreItem>
</file>

<file path=customXml/itemProps438.xml><?xml version="1.0" encoding="utf-8"?>
<ds:datastoreItem xmlns:ds="http://schemas.openxmlformats.org/officeDocument/2006/customXml" ds:itemID="{30B6E9A1-C4C2-4F98-BFFC-C1329C372906}">
  <ds:schemaRefs>
    <ds:schemaRef ds:uri="http://schemas.openxmlformats.org/officeDocument/2006/bibliography"/>
  </ds:schemaRefs>
</ds:datastoreItem>
</file>

<file path=customXml/itemProps439.xml><?xml version="1.0" encoding="utf-8"?>
<ds:datastoreItem xmlns:ds="http://schemas.openxmlformats.org/officeDocument/2006/customXml" ds:itemID="{6B79AFC8-0F99-4247-A361-4597BACE9D08}">
  <ds:schemaRefs>
    <ds:schemaRef ds:uri="http://schemas.openxmlformats.org/officeDocument/2006/bibliography"/>
  </ds:schemaRefs>
</ds:datastoreItem>
</file>

<file path=customXml/itemProps44.xml><?xml version="1.0" encoding="utf-8"?>
<ds:datastoreItem xmlns:ds="http://schemas.openxmlformats.org/officeDocument/2006/customXml" ds:itemID="{08179F78-7846-474B-9863-B44AE34EDF4E}">
  <ds:schemaRefs>
    <ds:schemaRef ds:uri="http://schemas.openxmlformats.org/officeDocument/2006/bibliography"/>
  </ds:schemaRefs>
</ds:datastoreItem>
</file>

<file path=customXml/itemProps440.xml><?xml version="1.0" encoding="utf-8"?>
<ds:datastoreItem xmlns:ds="http://schemas.openxmlformats.org/officeDocument/2006/customXml" ds:itemID="{5EECB4E8-8638-425B-9B3B-23DAE628E45C}">
  <ds:schemaRefs>
    <ds:schemaRef ds:uri="http://schemas.openxmlformats.org/officeDocument/2006/bibliography"/>
  </ds:schemaRefs>
</ds:datastoreItem>
</file>

<file path=customXml/itemProps441.xml><?xml version="1.0" encoding="utf-8"?>
<ds:datastoreItem xmlns:ds="http://schemas.openxmlformats.org/officeDocument/2006/customXml" ds:itemID="{84A2980F-5A83-4026-801D-00A08CBA98F8}">
  <ds:schemaRefs>
    <ds:schemaRef ds:uri="http://schemas.openxmlformats.org/officeDocument/2006/bibliography"/>
  </ds:schemaRefs>
</ds:datastoreItem>
</file>

<file path=customXml/itemProps442.xml><?xml version="1.0" encoding="utf-8"?>
<ds:datastoreItem xmlns:ds="http://schemas.openxmlformats.org/officeDocument/2006/customXml" ds:itemID="{34C900A2-8C47-40F2-AEE9-D5AFD1FAA494}">
  <ds:schemaRefs>
    <ds:schemaRef ds:uri="http://schemas.openxmlformats.org/officeDocument/2006/bibliography"/>
  </ds:schemaRefs>
</ds:datastoreItem>
</file>

<file path=customXml/itemProps443.xml><?xml version="1.0" encoding="utf-8"?>
<ds:datastoreItem xmlns:ds="http://schemas.openxmlformats.org/officeDocument/2006/customXml" ds:itemID="{9921D8BC-5DBC-4FBB-BC3C-6B462EC61D32}">
  <ds:schemaRefs>
    <ds:schemaRef ds:uri="http://schemas.openxmlformats.org/officeDocument/2006/bibliography"/>
  </ds:schemaRefs>
</ds:datastoreItem>
</file>

<file path=customXml/itemProps444.xml><?xml version="1.0" encoding="utf-8"?>
<ds:datastoreItem xmlns:ds="http://schemas.openxmlformats.org/officeDocument/2006/customXml" ds:itemID="{C7D9B390-E503-440E-8B3D-1B4EA2370A77}">
  <ds:schemaRefs>
    <ds:schemaRef ds:uri="http://schemas.openxmlformats.org/officeDocument/2006/bibliography"/>
  </ds:schemaRefs>
</ds:datastoreItem>
</file>

<file path=customXml/itemProps445.xml><?xml version="1.0" encoding="utf-8"?>
<ds:datastoreItem xmlns:ds="http://schemas.openxmlformats.org/officeDocument/2006/customXml" ds:itemID="{50C06EBC-4DFA-47D0-B1B2-D777525F8DE5}">
  <ds:schemaRefs>
    <ds:schemaRef ds:uri="http://schemas.openxmlformats.org/officeDocument/2006/bibliography"/>
  </ds:schemaRefs>
</ds:datastoreItem>
</file>

<file path=customXml/itemProps446.xml><?xml version="1.0" encoding="utf-8"?>
<ds:datastoreItem xmlns:ds="http://schemas.openxmlformats.org/officeDocument/2006/customXml" ds:itemID="{A18134FE-5B0E-4AAA-9BDB-736A686611D6}">
  <ds:schemaRefs>
    <ds:schemaRef ds:uri="http://schemas.openxmlformats.org/officeDocument/2006/bibliography"/>
  </ds:schemaRefs>
</ds:datastoreItem>
</file>

<file path=customXml/itemProps447.xml><?xml version="1.0" encoding="utf-8"?>
<ds:datastoreItem xmlns:ds="http://schemas.openxmlformats.org/officeDocument/2006/customXml" ds:itemID="{4A84DC7E-0CC1-4048-943E-528901B4E6BF}">
  <ds:schemaRefs>
    <ds:schemaRef ds:uri="http://schemas.openxmlformats.org/officeDocument/2006/bibliography"/>
  </ds:schemaRefs>
</ds:datastoreItem>
</file>

<file path=customXml/itemProps448.xml><?xml version="1.0" encoding="utf-8"?>
<ds:datastoreItem xmlns:ds="http://schemas.openxmlformats.org/officeDocument/2006/customXml" ds:itemID="{C0B357E6-0949-4FE8-880B-12541FE8E80E}">
  <ds:schemaRefs>
    <ds:schemaRef ds:uri="http://schemas.openxmlformats.org/officeDocument/2006/bibliography"/>
  </ds:schemaRefs>
</ds:datastoreItem>
</file>

<file path=customXml/itemProps449.xml><?xml version="1.0" encoding="utf-8"?>
<ds:datastoreItem xmlns:ds="http://schemas.openxmlformats.org/officeDocument/2006/customXml" ds:itemID="{7CAA439E-FA41-4E72-A3D6-00269D26C84D}">
  <ds:schemaRefs>
    <ds:schemaRef ds:uri="http://schemas.openxmlformats.org/officeDocument/2006/bibliography"/>
  </ds:schemaRefs>
</ds:datastoreItem>
</file>

<file path=customXml/itemProps45.xml><?xml version="1.0" encoding="utf-8"?>
<ds:datastoreItem xmlns:ds="http://schemas.openxmlformats.org/officeDocument/2006/customXml" ds:itemID="{1A12FFD8-D641-448C-AC3D-AA27A152D7EB}">
  <ds:schemaRefs>
    <ds:schemaRef ds:uri="http://schemas.openxmlformats.org/officeDocument/2006/bibliography"/>
  </ds:schemaRefs>
</ds:datastoreItem>
</file>

<file path=customXml/itemProps450.xml><?xml version="1.0" encoding="utf-8"?>
<ds:datastoreItem xmlns:ds="http://schemas.openxmlformats.org/officeDocument/2006/customXml" ds:itemID="{FC3C38BE-A0F3-4249-B83F-72FB97CAE066}">
  <ds:schemaRefs>
    <ds:schemaRef ds:uri="http://schemas.openxmlformats.org/officeDocument/2006/bibliography"/>
  </ds:schemaRefs>
</ds:datastoreItem>
</file>

<file path=customXml/itemProps451.xml><?xml version="1.0" encoding="utf-8"?>
<ds:datastoreItem xmlns:ds="http://schemas.openxmlformats.org/officeDocument/2006/customXml" ds:itemID="{C9875C15-7C3B-47AE-A503-942C964A2567}">
  <ds:schemaRefs>
    <ds:schemaRef ds:uri="http://schemas.openxmlformats.org/officeDocument/2006/bibliography"/>
  </ds:schemaRefs>
</ds:datastoreItem>
</file>

<file path=customXml/itemProps452.xml><?xml version="1.0" encoding="utf-8"?>
<ds:datastoreItem xmlns:ds="http://schemas.openxmlformats.org/officeDocument/2006/customXml" ds:itemID="{330A9A08-F22D-4448-A53E-2F44C650448B}">
  <ds:schemaRefs>
    <ds:schemaRef ds:uri="http://schemas.openxmlformats.org/officeDocument/2006/bibliography"/>
  </ds:schemaRefs>
</ds:datastoreItem>
</file>

<file path=customXml/itemProps453.xml><?xml version="1.0" encoding="utf-8"?>
<ds:datastoreItem xmlns:ds="http://schemas.openxmlformats.org/officeDocument/2006/customXml" ds:itemID="{B41FA137-CA37-470F-9DC5-B55DE880E91C}">
  <ds:schemaRefs>
    <ds:schemaRef ds:uri="http://schemas.openxmlformats.org/officeDocument/2006/bibliography"/>
  </ds:schemaRefs>
</ds:datastoreItem>
</file>

<file path=customXml/itemProps454.xml><?xml version="1.0" encoding="utf-8"?>
<ds:datastoreItem xmlns:ds="http://schemas.openxmlformats.org/officeDocument/2006/customXml" ds:itemID="{A42CC128-B0FA-468B-AB21-D7DC28EB3693}">
  <ds:schemaRefs>
    <ds:schemaRef ds:uri="http://schemas.openxmlformats.org/officeDocument/2006/bibliography"/>
  </ds:schemaRefs>
</ds:datastoreItem>
</file>

<file path=customXml/itemProps455.xml><?xml version="1.0" encoding="utf-8"?>
<ds:datastoreItem xmlns:ds="http://schemas.openxmlformats.org/officeDocument/2006/customXml" ds:itemID="{577A3808-C12A-4F2B-B8E7-D53F0F624C9B}">
  <ds:schemaRefs>
    <ds:schemaRef ds:uri="http://schemas.openxmlformats.org/officeDocument/2006/bibliography"/>
  </ds:schemaRefs>
</ds:datastoreItem>
</file>

<file path=customXml/itemProps456.xml><?xml version="1.0" encoding="utf-8"?>
<ds:datastoreItem xmlns:ds="http://schemas.openxmlformats.org/officeDocument/2006/customXml" ds:itemID="{5721D785-E13C-40E1-9418-6CD5DAFD74F9}">
  <ds:schemaRefs>
    <ds:schemaRef ds:uri="http://schemas.openxmlformats.org/officeDocument/2006/bibliography"/>
  </ds:schemaRefs>
</ds:datastoreItem>
</file>

<file path=customXml/itemProps457.xml><?xml version="1.0" encoding="utf-8"?>
<ds:datastoreItem xmlns:ds="http://schemas.openxmlformats.org/officeDocument/2006/customXml" ds:itemID="{9350DF84-F968-4A31-9895-DAEF3FE5BC43}">
  <ds:schemaRefs>
    <ds:schemaRef ds:uri="http://schemas.openxmlformats.org/officeDocument/2006/bibliography"/>
  </ds:schemaRefs>
</ds:datastoreItem>
</file>

<file path=customXml/itemProps458.xml><?xml version="1.0" encoding="utf-8"?>
<ds:datastoreItem xmlns:ds="http://schemas.openxmlformats.org/officeDocument/2006/customXml" ds:itemID="{C665BD9D-10DB-4F6B-A568-A2F5C8D768F9}">
  <ds:schemaRefs>
    <ds:schemaRef ds:uri="http://schemas.openxmlformats.org/officeDocument/2006/bibliography"/>
  </ds:schemaRefs>
</ds:datastoreItem>
</file>

<file path=customXml/itemProps459.xml><?xml version="1.0" encoding="utf-8"?>
<ds:datastoreItem xmlns:ds="http://schemas.openxmlformats.org/officeDocument/2006/customXml" ds:itemID="{92BE26BA-2586-47DF-A334-FF564CC600EC}">
  <ds:schemaRefs>
    <ds:schemaRef ds:uri="http://schemas.openxmlformats.org/officeDocument/2006/bibliography"/>
  </ds:schemaRefs>
</ds:datastoreItem>
</file>

<file path=customXml/itemProps46.xml><?xml version="1.0" encoding="utf-8"?>
<ds:datastoreItem xmlns:ds="http://schemas.openxmlformats.org/officeDocument/2006/customXml" ds:itemID="{6F17F44B-BC65-40A2-A5F4-5E39C0BEA5CE}">
  <ds:schemaRefs>
    <ds:schemaRef ds:uri="http://schemas.openxmlformats.org/officeDocument/2006/bibliography"/>
  </ds:schemaRefs>
</ds:datastoreItem>
</file>

<file path=customXml/itemProps460.xml><?xml version="1.0" encoding="utf-8"?>
<ds:datastoreItem xmlns:ds="http://schemas.openxmlformats.org/officeDocument/2006/customXml" ds:itemID="{DA694FCB-2BCB-4CDD-8C07-C3E14FA201F9}">
  <ds:schemaRefs>
    <ds:schemaRef ds:uri="http://schemas.openxmlformats.org/officeDocument/2006/bibliography"/>
  </ds:schemaRefs>
</ds:datastoreItem>
</file>

<file path=customXml/itemProps461.xml><?xml version="1.0" encoding="utf-8"?>
<ds:datastoreItem xmlns:ds="http://schemas.openxmlformats.org/officeDocument/2006/customXml" ds:itemID="{7457D6D3-317C-4B21-90E5-75F25EEB07C7}">
  <ds:schemaRefs>
    <ds:schemaRef ds:uri="http://schemas.openxmlformats.org/officeDocument/2006/bibliography"/>
  </ds:schemaRefs>
</ds:datastoreItem>
</file>

<file path=customXml/itemProps462.xml><?xml version="1.0" encoding="utf-8"?>
<ds:datastoreItem xmlns:ds="http://schemas.openxmlformats.org/officeDocument/2006/customXml" ds:itemID="{F015D5CD-80E0-4A49-8CA4-7C167A8A0EAA}">
  <ds:schemaRefs>
    <ds:schemaRef ds:uri="http://schemas.openxmlformats.org/officeDocument/2006/bibliography"/>
  </ds:schemaRefs>
</ds:datastoreItem>
</file>

<file path=customXml/itemProps463.xml><?xml version="1.0" encoding="utf-8"?>
<ds:datastoreItem xmlns:ds="http://schemas.openxmlformats.org/officeDocument/2006/customXml" ds:itemID="{528F2AE0-E5AF-4099-BF90-C059B342200F}">
  <ds:schemaRefs>
    <ds:schemaRef ds:uri="http://schemas.openxmlformats.org/officeDocument/2006/bibliography"/>
  </ds:schemaRefs>
</ds:datastoreItem>
</file>

<file path=customXml/itemProps464.xml><?xml version="1.0" encoding="utf-8"?>
<ds:datastoreItem xmlns:ds="http://schemas.openxmlformats.org/officeDocument/2006/customXml" ds:itemID="{E11C65E2-24AD-43BE-93E6-B6A0952266C6}">
  <ds:schemaRefs>
    <ds:schemaRef ds:uri="http://schemas.openxmlformats.org/officeDocument/2006/bibliography"/>
  </ds:schemaRefs>
</ds:datastoreItem>
</file>

<file path=customXml/itemProps465.xml><?xml version="1.0" encoding="utf-8"?>
<ds:datastoreItem xmlns:ds="http://schemas.openxmlformats.org/officeDocument/2006/customXml" ds:itemID="{806A67B1-42FD-427E-8607-C2EAC9ED4272}">
  <ds:schemaRefs>
    <ds:schemaRef ds:uri="http://schemas.openxmlformats.org/officeDocument/2006/bibliography"/>
  </ds:schemaRefs>
</ds:datastoreItem>
</file>

<file path=customXml/itemProps466.xml><?xml version="1.0" encoding="utf-8"?>
<ds:datastoreItem xmlns:ds="http://schemas.openxmlformats.org/officeDocument/2006/customXml" ds:itemID="{EE06441B-2E06-4A80-AB60-A8B87D0205FE}">
  <ds:schemaRefs>
    <ds:schemaRef ds:uri="http://schemas.openxmlformats.org/officeDocument/2006/bibliography"/>
  </ds:schemaRefs>
</ds:datastoreItem>
</file>

<file path=customXml/itemProps467.xml><?xml version="1.0" encoding="utf-8"?>
<ds:datastoreItem xmlns:ds="http://schemas.openxmlformats.org/officeDocument/2006/customXml" ds:itemID="{24EE3025-D6A9-49C5-8D60-94870FB9D08B}">
  <ds:schemaRefs>
    <ds:schemaRef ds:uri="http://schemas.openxmlformats.org/officeDocument/2006/bibliography"/>
  </ds:schemaRefs>
</ds:datastoreItem>
</file>

<file path=customXml/itemProps468.xml><?xml version="1.0" encoding="utf-8"?>
<ds:datastoreItem xmlns:ds="http://schemas.openxmlformats.org/officeDocument/2006/customXml" ds:itemID="{E33D4D93-984E-49D3-A9DA-2D81D716FA9F}">
  <ds:schemaRefs>
    <ds:schemaRef ds:uri="http://schemas.openxmlformats.org/officeDocument/2006/bibliography"/>
  </ds:schemaRefs>
</ds:datastoreItem>
</file>

<file path=customXml/itemProps469.xml><?xml version="1.0" encoding="utf-8"?>
<ds:datastoreItem xmlns:ds="http://schemas.openxmlformats.org/officeDocument/2006/customXml" ds:itemID="{6826F81C-2D43-4165-8CCB-C18961DD17C4}">
  <ds:schemaRefs>
    <ds:schemaRef ds:uri="http://schemas.openxmlformats.org/officeDocument/2006/bibliography"/>
  </ds:schemaRefs>
</ds:datastoreItem>
</file>

<file path=customXml/itemProps47.xml><?xml version="1.0" encoding="utf-8"?>
<ds:datastoreItem xmlns:ds="http://schemas.openxmlformats.org/officeDocument/2006/customXml" ds:itemID="{960C2B86-9849-4760-952B-6FE9269F1738}">
  <ds:schemaRefs>
    <ds:schemaRef ds:uri="http://schemas.openxmlformats.org/officeDocument/2006/bibliography"/>
  </ds:schemaRefs>
</ds:datastoreItem>
</file>

<file path=customXml/itemProps470.xml><?xml version="1.0" encoding="utf-8"?>
<ds:datastoreItem xmlns:ds="http://schemas.openxmlformats.org/officeDocument/2006/customXml" ds:itemID="{FFB10258-ECE3-44E9-A10A-E89906AA48A0}">
  <ds:schemaRefs>
    <ds:schemaRef ds:uri="http://schemas.openxmlformats.org/officeDocument/2006/bibliography"/>
  </ds:schemaRefs>
</ds:datastoreItem>
</file>

<file path=customXml/itemProps471.xml><?xml version="1.0" encoding="utf-8"?>
<ds:datastoreItem xmlns:ds="http://schemas.openxmlformats.org/officeDocument/2006/customXml" ds:itemID="{98DCEA64-7B2C-4608-82ED-02244B76549E}">
  <ds:schemaRefs>
    <ds:schemaRef ds:uri="http://schemas.openxmlformats.org/officeDocument/2006/bibliography"/>
  </ds:schemaRefs>
</ds:datastoreItem>
</file>

<file path=customXml/itemProps472.xml><?xml version="1.0" encoding="utf-8"?>
<ds:datastoreItem xmlns:ds="http://schemas.openxmlformats.org/officeDocument/2006/customXml" ds:itemID="{EA4282A9-C58E-4C1D-B67D-06A6F4B0C0AA}">
  <ds:schemaRefs>
    <ds:schemaRef ds:uri="http://schemas.openxmlformats.org/officeDocument/2006/bibliography"/>
  </ds:schemaRefs>
</ds:datastoreItem>
</file>

<file path=customXml/itemProps473.xml><?xml version="1.0" encoding="utf-8"?>
<ds:datastoreItem xmlns:ds="http://schemas.openxmlformats.org/officeDocument/2006/customXml" ds:itemID="{AA366FDA-3CCD-49B0-BB7A-6FC5649CE6BF}">
  <ds:schemaRefs>
    <ds:schemaRef ds:uri="http://schemas.openxmlformats.org/officeDocument/2006/bibliography"/>
  </ds:schemaRefs>
</ds:datastoreItem>
</file>

<file path=customXml/itemProps474.xml><?xml version="1.0" encoding="utf-8"?>
<ds:datastoreItem xmlns:ds="http://schemas.openxmlformats.org/officeDocument/2006/customXml" ds:itemID="{005DD3F5-7BE5-4280-962C-800AB1DD93C1}">
  <ds:schemaRefs>
    <ds:schemaRef ds:uri="http://schemas.openxmlformats.org/officeDocument/2006/bibliography"/>
  </ds:schemaRefs>
</ds:datastoreItem>
</file>

<file path=customXml/itemProps475.xml><?xml version="1.0" encoding="utf-8"?>
<ds:datastoreItem xmlns:ds="http://schemas.openxmlformats.org/officeDocument/2006/customXml" ds:itemID="{7A39004E-957C-4F3A-B87A-39710146B472}">
  <ds:schemaRefs>
    <ds:schemaRef ds:uri="http://schemas.openxmlformats.org/officeDocument/2006/bibliography"/>
  </ds:schemaRefs>
</ds:datastoreItem>
</file>

<file path=customXml/itemProps476.xml><?xml version="1.0" encoding="utf-8"?>
<ds:datastoreItem xmlns:ds="http://schemas.openxmlformats.org/officeDocument/2006/customXml" ds:itemID="{E2A93357-4EFB-4000-8173-9532BECA54A2}">
  <ds:schemaRefs>
    <ds:schemaRef ds:uri="http://schemas.openxmlformats.org/officeDocument/2006/bibliography"/>
  </ds:schemaRefs>
</ds:datastoreItem>
</file>

<file path=customXml/itemProps477.xml><?xml version="1.0" encoding="utf-8"?>
<ds:datastoreItem xmlns:ds="http://schemas.openxmlformats.org/officeDocument/2006/customXml" ds:itemID="{39DEBD05-D8D6-429C-82EB-BF61CDDA839C}">
  <ds:schemaRefs>
    <ds:schemaRef ds:uri="http://schemas.openxmlformats.org/officeDocument/2006/bibliography"/>
  </ds:schemaRefs>
</ds:datastoreItem>
</file>

<file path=customXml/itemProps478.xml><?xml version="1.0" encoding="utf-8"?>
<ds:datastoreItem xmlns:ds="http://schemas.openxmlformats.org/officeDocument/2006/customXml" ds:itemID="{4546AC35-391A-40F7-9541-FD851C74BA25}">
  <ds:schemaRefs>
    <ds:schemaRef ds:uri="http://schemas.openxmlformats.org/officeDocument/2006/bibliography"/>
  </ds:schemaRefs>
</ds:datastoreItem>
</file>

<file path=customXml/itemProps479.xml><?xml version="1.0" encoding="utf-8"?>
<ds:datastoreItem xmlns:ds="http://schemas.openxmlformats.org/officeDocument/2006/customXml" ds:itemID="{6C9B8C26-EC8F-4B1C-B8B4-516545E17C24}">
  <ds:schemaRefs>
    <ds:schemaRef ds:uri="http://schemas.openxmlformats.org/officeDocument/2006/bibliography"/>
  </ds:schemaRefs>
</ds:datastoreItem>
</file>

<file path=customXml/itemProps48.xml><?xml version="1.0" encoding="utf-8"?>
<ds:datastoreItem xmlns:ds="http://schemas.openxmlformats.org/officeDocument/2006/customXml" ds:itemID="{8C904290-4094-4F28-AEB1-7064143F1FC0}">
  <ds:schemaRefs>
    <ds:schemaRef ds:uri="http://schemas.openxmlformats.org/officeDocument/2006/bibliography"/>
  </ds:schemaRefs>
</ds:datastoreItem>
</file>

<file path=customXml/itemProps480.xml><?xml version="1.0" encoding="utf-8"?>
<ds:datastoreItem xmlns:ds="http://schemas.openxmlformats.org/officeDocument/2006/customXml" ds:itemID="{25798688-C2E3-4973-9D45-B52E9278F6D9}">
  <ds:schemaRefs>
    <ds:schemaRef ds:uri="http://schemas.openxmlformats.org/officeDocument/2006/bibliography"/>
  </ds:schemaRefs>
</ds:datastoreItem>
</file>

<file path=customXml/itemProps481.xml><?xml version="1.0" encoding="utf-8"?>
<ds:datastoreItem xmlns:ds="http://schemas.openxmlformats.org/officeDocument/2006/customXml" ds:itemID="{246A03BC-EF00-4499-841A-A0C01E8084A1}">
  <ds:schemaRefs>
    <ds:schemaRef ds:uri="http://schemas.openxmlformats.org/officeDocument/2006/bibliography"/>
  </ds:schemaRefs>
</ds:datastoreItem>
</file>

<file path=customXml/itemProps482.xml><?xml version="1.0" encoding="utf-8"?>
<ds:datastoreItem xmlns:ds="http://schemas.openxmlformats.org/officeDocument/2006/customXml" ds:itemID="{BF5602A4-9A49-4EF2-8863-9E400CF9C022}">
  <ds:schemaRefs>
    <ds:schemaRef ds:uri="http://schemas.openxmlformats.org/officeDocument/2006/bibliography"/>
  </ds:schemaRefs>
</ds:datastoreItem>
</file>

<file path=customXml/itemProps483.xml><?xml version="1.0" encoding="utf-8"?>
<ds:datastoreItem xmlns:ds="http://schemas.openxmlformats.org/officeDocument/2006/customXml" ds:itemID="{6DD553AE-3210-4584-A83E-1436EFEB8F0B}">
  <ds:schemaRefs>
    <ds:schemaRef ds:uri="http://schemas.openxmlformats.org/officeDocument/2006/bibliography"/>
  </ds:schemaRefs>
</ds:datastoreItem>
</file>

<file path=customXml/itemProps484.xml><?xml version="1.0" encoding="utf-8"?>
<ds:datastoreItem xmlns:ds="http://schemas.openxmlformats.org/officeDocument/2006/customXml" ds:itemID="{5D00877C-3258-4675-84BD-7F32CC2D0CD8}">
  <ds:schemaRefs>
    <ds:schemaRef ds:uri="http://schemas.openxmlformats.org/officeDocument/2006/bibliography"/>
  </ds:schemaRefs>
</ds:datastoreItem>
</file>

<file path=customXml/itemProps485.xml><?xml version="1.0" encoding="utf-8"?>
<ds:datastoreItem xmlns:ds="http://schemas.openxmlformats.org/officeDocument/2006/customXml" ds:itemID="{DAE4AF1C-769E-424D-AF55-C23184AFF385}">
  <ds:schemaRefs>
    <ds:schemaRef ds:uri="http://schemas.openxmlformats.org/officeDocument/2006/bibliography"/>
  </ds:schemaRefs>
</ds:datastoreItem>
</file>

<file path=customXml/itemProps486.xml><?xml version="1.0" encoding="utf-8"?>
<ds:datastoreItem xmlns:ds="http://schemas.openxmlformats.org/officeDocument/2006/customXml" ds:itemID="{B1A18E8B-8641-4AFC-AFA9-91F4464ACAF9}">
  <ds:schemaRefs>
    <ds:schemaRef ds:uri="http://schemas.openxmlformats.org/officeDocument/2006/bibliography"/>
  </ds:schemaRefs>
</ds:datastoreItem>
</file>

<file path=customXml/itemProps487.xml><?xml version="1.0" encoding="utf-8"?>
<ds:datastoreItem xmlns:ds="http://schemas.openxmlformats.org/officeDocument/2006/customXml" ds:itemID="{3A5A23F4-1041-4801-AD12-3C3940C4A8EC}">
  <ds:schemaRefs>
    <ds:schemaRef ds:uri="http://schemas.openxmlformats.org/officeDocument/2006/bibliography"/>
  </ds:schemaRefs>
</ds:datastoreItem>
</file>

<file path=customXml/itemProps488.xml><?xml version="1.0" encoding="utf-8"?>
<ds:datastoreItem xmlns:ds="http://schemas.openxmlformats.org/officeDocument/2006/customXml" ds:itemID="{459E4FA2-4DF6-417F-9481-8AC70FE29DE2}">
  <ds:schemaRefs>
    <ds:schemaRef ds:uri="http://schemas.openxmlformats.org/officeDocument/2006/bibliography"/>
  </ds:schemaRefs>
</ds:datastoreItem>
</file>

<file path=customXml/itemProps489.xml><?xml version="1.0" encoding="utf-8"?>
<ds:datastoreItem xmlns:ds="http://schemas.openxmlformats.org/officeDocument/2006/customXml" ds:itemID="{3B2EAD52-3AD0-4A1B-B327-BBF3819F63F6}">
  <ds:schemaRefs>
    <ds:schemaRef ds:uri="http://schemas.openxmlformats.org/officeDocument/2006/bibliography"/>
  </ds:schemaRefs>
</ds:datastoreItem>
</file>

<file path=customXml/itemProps49.xml><?xml version="1.0" encoding="utf-8"?>
<ds:datastoreItem xmlns:ds="http://schemas.openxmlformats.org/officeDocument/2006/customXml" ds:itemID="{E484FFC8-FA47-42F6-A1BD-1FD5C05CEE5A}">
  <ds:schemaRefs>
    <ds:schemaRef ds:uri="http://schemas.openxmlformats.org/officeDocument/2006/bibliography"/>
  </ds:schemaRefs>
</ds:datastoreItem>
</file>

<file path=customXml/itemProps490.xml><?xml version="1.0" encoding="utf-8"?>
<ds:datastoreItem xmlns:ds="http://schemas.openxmlformats.org/officeDocument/2006/customXml" ds:itemID="{4209E13B-D9FF-4A6A-AAD3-20FA42AAEA29}">
  <ds:schemaRefs>
    <ds:schemaRef ds:uri="http://schemas.openxmlformats.org/officeDocument/2006/bibliography"/>
  </ds:schemaRefs>
</ds:datastoreItem>
</file>

<file path=customXml/itemProps491.xml><?xml version="1.0" encoding="utf-8"?>
<ds:datastoreItem xmlns:ds="http://schemas.openxmlformats.org/officeDocument/2006/customXml" ds:itemID="{B17F55CD-9014-46D7-AE33-3B921FB00F7F}">
  <ds:schemaRefs>
    <ds:schemaRef ds:uri="http://schemas.openxmlformats.org/officeDocument/2006/bibliography"/>
  </ds:schemaRefs>
</ds:datastoreItem>
</file>

<file path=customXml/itemProps492.xml><?xml version="1.0" encoding="utf-8"?>
<ds:datastoreItem xmlns:ds="http://schemas.openxmlformats.org/officeDocument/2006/customXml" ds:itemID="{4173E5E2-E203-4E88-AA6A-3ED5AC49B894}">
  <ds:schemaRefs>
    <ds:schemaRef ds:uri="http://schemas.openxmlformats.org/officeDocument/2006/bibliography"/>
  </ds:schemaRefs>
</ds:datastoreItem>
</file>

<file path=customXml/itemProps493.xml><?xml version="1.0" encoding="utf-8"?>
<ds:datastoreItem xmlns:ds="http://schemas.openxmlformats.org/officeDocument/2006/customXml" ds:itemID="{B352582E-210B-470C-93CF-E31D730CF294}">
  <ds:schemaRefs>
    <ds:schemaRef ds:uri="http://schemas.openxmlformats.org/officeDocument/2006/bibliography"/>
  </ds:schemaRefs>
</ds:datastoreItem>
</file>

<file path=customXml/itemProps494.xml><?xml version="1.0" encoding="utf-8"?>
<ds:datastoreItem xmlns:ds="http://schemas.openxmlformats.org/officeDocument/2006/customXml" ds:itemID="{F0FCF67B-BB9E-4F64-93D8-8A57A0450D94}">
  <ds:schemaRefs>
    <ds:schemaRef ds:uri="http://schemas.openxmlformats.org/officeDocument/2006/bibliography"/>
  </ds:schemaRefs>
</ds:datastoreItem>
</file>

<file path=customXml/itemProps495.xml><?xml version="1.0" encoding="utf-8"?>
<ds:datastoreItem xmlns:ds="http://schemas.openxmlformats.org/officeDocument/2006/customXml" ds:itemID="{8E15ABC8-760C-40D3-90E9-73AE23B3BA1C}">
  <ds:schemaRefs>
    <ds:schemaRef ds:uri="http://schemas.openxmlformats.org/officeDocument/2006/bibliography"/>
  </ds:schemaRefs>
</ds:datastoreItem>
</file>

<file path=customXml/itemProps496.xml><?xml version="1.0" encoding="utf-8"?>
<ds:datastoreItem xmlns:ds="http://schemas.openxmlformats.org/officeDocument/2006/customXml" ds:itemID="{97A8AC37-2A90-4708-A03F-B072398A21D2}">
  <ds:schemaRefs>
    <ds:schemaRef ds:uri="http://schemas.openxmlformats.org/officeDocument/2006/bibliography"/>
  </ds:schemaRefs>
</ds:datastoreItem>
</file>

<file path=customXml/itemProps497.xml><?xml version="1.0" encoding="utf-8"?>
<ds:datastoreItem xmlns:ds="http://schemas.openxmlformats.org/officeDocument/2006/customXml" ds:itemID="{520AE54A-FDD9-4B96-A9C7-E039B90EE576}">
  <ds:schemaRefs>
    <ds:schemaRef ds:uri="http://schemas.openxmlformats.org/officeDocument/2006/bibliography"/>
  </ds:schemaRefs>
</ds:datastoreItem>
</file>

<file path=customXml/itemProps498.xml><?xml version="1.0" encoding="utf-8"?>
<ds:datastoreItem xmlns:ds="http://schemas.openxmlformats.org/officeDocument/2006/customXml" ds:itemID="{AC2E1032-A948-4A5A-A256-F3E036FC68AD}">
  <ds:schemaRefs>
    <ds:schemaRef ds:uri="http://schemas.openxmlformats.org/officeDocument/2006/bibliography"/>
  </ds:schemaRefs>
</ds:datastoreItem>
</file>

<file path=customXml/itemProps499.xml><?xml version="1.0" encoding="utf-8"?>
<ds:datastoreItem xmlns:ds="http://schemas.openxmlformats.org/officeDocument/2006/customXml" ds:itemID="{04E712B3-7016-43B7-9102-7B9E12332B8F}">
  <ds:schemaRefs>
    <ds:schemaRef ds:uri="http://schemas.openxmlformats.org/officeDocument/2006/bibliography"/>
  </ds:schemaRefs>
</ds:datastoreItem>
</file>

<file path=customXml/itemProps5.xml><?xml version="1.0" encoding="utf-8"?>
<ds:datastoreItem xmlns:ds="http://schemas.openxmlformats.org/officeDocument/2006/customXml" ds:itemID="{BBCB4E92-DDD5-4572-B4D3-57119A499458}">
  <ds:schemaRefs>
    <ds:schemaRef ds:uri="http://schemas.openxmlformats.org/officeDocument/2006/bibliography"/>
  </ds:schemaRefs>
</ds:datastoreItem>
</file>

<file path=customXml/itemProps50.xml><?xml version="1.0" encoding="utf-8"?>
<ds:datastoreItem xmlns:ds="http://schemas.openxmlformats.org/officeDocument/2006/customXml" ds:itemID="{FA47075F-8BD2-49A5-8082-1D9452267BAF}">
  <ds:schemaRefs>
    <ds:schemaRef ds:uri="http://schemas.openxmlformats.org/officeDocument/2006/bibliography"/>
  </ds:schemaRefs>
</ds:datastoreItem>
</file>

<file path=customXml/itemProps500.xml><?xml version="1.0" encoding="utf-8"?>
<ds:datastoreItem xmlns:ds="http://schemas.openxmlformats.org/officeDocument/2006/customXml" ds:itemID="{25CECC88-4A05-40B5-8ACA-38169BE3428C}">
  <ds:schemaRefs>
    <ds:schemaRef ds:uri="http://schemas.openxmlformats.org/officeDocument/2006/bibliography"/>
  </ds:schemaRefs>
</ds:datastoreItem>
</file>

<file path=customXml/itemProps501.xml><?xml version="1.0" encoding="utf-8"?>
<ds:datastoreItem xmlns:ds="http://schemas.openxmlformats.org/officeDocument/2006/customXml" ds:itemID="{ADD5540E-8E17-459A-9727-4C54D379B172}">
  <ds:schemaRefs>
    <ds:schemaRef ds:uri="http://schemas.openxmlformats.org/officeDocument/2006/bibliography"/>
  </ds:schemaRefs>
</ds:datastoreItem>
</file>

<file path=customXml/itemProps502.xml><?xml version="1.0" encoding="utf-8"?>
<ds:datastoreItem xmlns:ds="http://schemas.openxmlformats.org/officeDocument/2006/customXml" ds:itemID="{D587D4A3-B9EA-47B4-9E45-99E6F221C41C}">
  <ds:schemaRefs>
    <ds:schemaRef ds:uri="http://schemas.openxmlformats.org/officeDocument/2006/bibliography"/>
  </ds:schemaRefs>
</ds:datastoreItem>
</file>

<file path=customXml/itemProps503.xml><?xml version="1.0" encoding="utf-8"?>
<ds:datastoreItem xmlns:ds="http://schemas.openxmlformats.org/officeDocument/2006/customXml" ds:itemID="{6B5BFE8D-CEC0-49C7-9709-1937D3A9E09A}">
  <ds:schemaRefs>
    <ds:schemaRef ds:uri="http://schemas.openxmlformats.org/officeDocument/2006/bibliography"/>
  </ds:schemaRefs>
</ds:datastoreItem>
</file>

<file path=customXml/itemProps504.xml><?xml version="1.0" encoding="utf-8"?>
<ds:datastoreItem xmlns:ds="http://schemas.openxmlformats.org/officeDocument/2006/customXml" ds:itemID="{BC1A5644-B393-46E1-8145-7EE7DF2FFE96}">
  <ds:schemaRefs>
    <ds:schemaRef ds:uri="http://schemas.openxmlformats.org/officeDocument/2006/bibliography"/>
  </ds:schemaRefs>
</ds:datastoreItem>
</file>

<file path=customXml/itemProps505.xml><?xml version="1.0" encoding="utf-8"?>
<ds:datastoreItem xmlns:ds="http://schemas.openxmlformats.org/officeDocument/2006/customXml" ds:itemID="{A0FC7326-6334-44BC-A05D-EB898C54DA61}">
  <ds:schemaRefs>
    <ds:schemaRef ds:uri="http://schemas.openxmlformats.org/officeDocument/2006/bibliography"/>
  </ds:schemaRefs>
</ds:datastoreItem>
</file>

<file path=customXml/itemProps506.xml><?xml version="1.0" encoding="utf-8"?>
<ds:datastoreItem xmlns:ds="http://schemas.openxmlformats.org/officeDocument/2006/customXml" ds:itemID="{E5AA6F14-44BA-46FE-8DA2-7470416DF10A}">
  <ds:schemaRefs>
    <ds:schemaRef ds:uri="http://schemas.openxmlformats.org/officeDocument/2006/bibliography"/>
  </ds:schemaRefs>
</ds:datastoreItem>
</file>

<file path=customXml/itemProps507.xml><?xml version="1.0" encoding="utf-8"?>
<ds:datastoreItem xmlns:ds="http://schemas.openxmlformats.org/officeDocument/2006/customXml" ds:itemID="{AD496CFC-E182-4799-B974-A9E31235DE0A}">
  <ds:schemaRefs>
    <ds:schemaRef ds:uri="http://schemas.openxmlformats.org/officeDocument/2006/bibliography"/>
  </ds:schemaRefs>
</ds:datastoreItem>
</file>

<file path=customXml/itemProps508.xml><?xml version="1.0" encoding="utf-8"?>
<ds:datastoreItem xmlns:ds="http://schemas.openxmlformats.org/officeDocument/2006/customXml" ds:itemID="{B7FCCF9E-6A5E-446C-B5AE-A3A7A4F20319}">
  <ds:schemaRefs>
    <ds:schemaRef ds:uri="http://schemas.openxmlformats.org/officeDocument/2006/bibliography"/>
  </ds:schemaRefs>
</ds:datastoreItem>
</file>

<file path=customXml/itemProps509.xml><?xml version="1.0" encoding="utf-8"?>
<ds:datastoreItem xmlns:ds="http://schemas.openxmlformats.org/officeDocument/2006/customXml" ds:itemID="{C91ECDEE-4382-4823-941E-A208785F4A31}">
  <ds:schemaRefs>
    <ds:schemaRef ds:uri="http://schemas.openxmlformats.org/officeDocument/2006/bibliography"/>
  </ds:schemaRefs>
</ds:datastoreItem>
</file>

<file path=customXml/itemProps51.xml><?xml version="1.0" encoding="utf-8"?>
<ds:datastoreItem xmlns:ds="http://schemas.openxmlformats.org/officeDocument/2006/customXml" ds:itemID="{E55CA6FA-7904-410F-90A0-B9CED061CDB2}">
  <ds:schemaRefs>
    <ds:schemaRef ds:uri="http://schemas.openxmlformats.org/officeDocument/2006/bibliography"/>
  </ds:schemaRefs>
</ds:datastoreItem>
</file>

<file path=customXml/itemProps510.xml><?xml version="1.0" encoding="utf-8"?>
<ds:datastoreItem xmlns:ds="http://schemas.openxmlformats.org/officeDocument/2006/customXml" ds:itemID="{EE292A60-AF48-4402-8F28-A31E5706B872}">
  <ds:schemaRefs>
    <ds:schemaRef ds:uri="http://schemas.openxmlformats.org/officeDocument/2006/bibliography"/>
  </ds:schemaRefs>
</ds:datastoreItem>
</file>

<file path=customXml/itemProps511.xml><?xml version="1.0" encoding="utf-8"?>
<ds:datastoreItem xmlns:ds="http://schemas.openxmlformats.org/officeDocument/2006/customXml" ds:itemID="{EAA7A1BB-07A6-4931-8104-A3872314D0BE}">
  <ds:schemaRefs>
    <ds:schemaRef ds:uri="http://schemas.openxmlformats.org/officeDocument/2006/bibliography"/>
  </ds:schemaRefs>
</ds:datastoreItem>
</file>

<file path=customXml/itemProps512.xml><?xml version="1.0" encoding="utf-8"?>
<ds:datastoreItem xmlns:ds="http://schemas.openxmlformats.org/officeDocument/2006/customXml" ds:itemID="{F38B7DFB-4639-4E92-9A86-10382A647340}">
  <ds:schemaRefs>
    <ds:schemaRef ds:uri="http://schemas.openxmlformats.org/officeDocument/2006/bibliography"/>
  </ds:schemaRefs>
</ds:datastoreItem>
</file>

<file path=customXml/itemProps513.xml><?xml version="1.0" encoding="utf-8"?>
<ds:datastoreItem xmlns:ds="http://schemas.openxmlformats.org/officeDocument/2006/customXml" ds:itemID="{EF3AD885-D91D-4297-9629-76EF0AF74581}">
  <ds:schemaRefs>
    <ds:schemaRef ds:uri="http://schemas.openxmlformats.org/officeDocument/2006/bibliography"/>
  </ds:schemaRefs>
</ds:datastoreItem>
</file>

<file path=customXml/itemProps514.xml><?xml version="1.0" encoding="utf-8"?>
<ds:datastoreItem xmlns:ds="http://schemas.openxmlformats.org/officeDocument/2006/customXml" ds:itemID="{90438A33-3F7F-45C4-92F1-C8E24185F5D6}">
  <ds:schemaRefs>
    <ds:schemaRef ds:uri="http://schemas.openxmlformats.org/officeDocument/2006/bibliography"/>
  </ds:schemaRefs>
</ds:datastoreItem>
</file>

<file path=customXml/itemProps515.xml><?xml version="1.0" encoding="utf-8"?>
<ds:datastoreItem xmlns:ds="http://schemas.openxmlformats.org/officeDocument/2006/customXml" ds:itemID="{BC016A35-65B5-418C-8EF6-52779CACB10E}">
  <ds:schemaRefs>
    <ds:schemaRef ds:uri="http://schemas.openxmlformats.org/officeDocument/2006/bibliography"/>
  </ds:schemaRefs>
</ds:datastoreItem>
</file>

<file path=customXml/itemProps516.xml><?xml version="1.0" encoding="utf-8"?>
<ds:datastoreItem xmlns:ds="http://schemas.openxmlformats.org/officeDocument/2006/customXml" ds:itemID="{2F13AB4C-975C-4051-A2A4-462560E97D98}">
  <ds:schemaRefs>
    <ds:schemaRef ds:uri="http://schemas.openxmlformats.org/officeDocument/2006/bibliography"/>
  </ds:schemaRefs>
</ds:datastoreItem>
</file>

<file path=customXml/itemProps517.xml><?xml version="1.0" encoding="utf-8"?>
<ds:datastoreItem xmlns:ds="http://schemas.openxmlformats.org/officeDocument/2006/customXml" ds:itemID="{9DFBBA47-E6B8-45F2-A484-7C80C8AC1622}">
  <ds:schemaRefs>
    <ds:schemaRef ds:uri="http://schemas.openxmlformats.org/officeDocument/2006/bibliography"/>
  </ds:schemaRefs>
</ds:datastoreItem>
</file>

<file path=customXml/itemProps518.xml><?xml version="1.0" encoding="utf-8"?>
<ds:datastoreItem xmlns:ds="http://schemas.openxmlformats.org/officeDocument/2006/customXml" ds:itemID="{E1C4A887-9C35-491D-8D6E-0350A66D9540}">
  <ds:schemaRefs>
    <ds:schemaRef ds:uri="http://schemas.openxmlformats.org/officeDocument/2006/bibliography"/>
  </ds:schemaRefs>
</ds:datastoreItem>
</file>

<file path=customXml/itemProps519.xml><?xml version="1.0" encoding="utf-8"?>
<ds:datastoreItem xmlns:ds="http://schemas.openxmlformats.org/officeDocument/2006/customXml" ds:itemID="{C203C028-0BA0-4451-8ED6-E60EBF9A9906}">
  <ds:schemaRefs>
    <ds:schemaRef ds:uri="http://schemas.openxmlformats.org/officeDocument/2006/bibliography"/>
  </ds:schemaRefs>
</ds:datastoreItem>
</file>

<file path=customXml/itemProps52.xml><?xml version="1.0" encoding="utf-8"?>
<ds:datastoreItem xmlns:ds="http://schemas.openxmlformats.org/officeDocument/2006/customXml" ds:itemID="{BA7D5154-B5DC-46A3-AAD0-C3E1285272DC}">
  <ds:schemaRefs>
    <ds:schemaRef ds:uri="http://schemas.openxmlformats.org/officeDocument/2006/bibliography"/>
  </ds:schemaRefs>
</ds:datastoreItem>
</file>

<file path=customXml/itemProps520.xml><?xml version="1.0" encoding="utf-8"?>
<ds:datastoreItem xmlns:ds="http://schemas.openxmlformats.org/officeDocument/2006/customXml" ds:itemID="{5569C766-4F91-4409-A138-5C5546DFA027}">
  <ds:schemaRefs>
    <ds:schemaRef ds:uri="http://schemas.openxmlformats.org/officeDocument/2006/bibliography"/>
  </ds:schemaRefs>
</ds:datastoreItem>
</file>

<file path=customXml/itemProps521.xml><?xml version="1.0" encoding="utf-8"?>
<ds:datastoreItem xmlns:ds="http://schemas.openxmlformats.org/officeDocument/2006/customXml" ds:itemID="{BD9DE041-C20B-4252-A2D4-09EF7640D527}">
  <ds:schemaRefs>
    <ds:schemaRef ds:uri="http://schemas.openxmlformats.org/officeDocument/2006/bibliography"/>
  </ds:schemaRefs>
</ds:datastoreItem>
</file>

<file path=customXml/itemProps522.xml><?xml version="1.0" encoding="utf-8"?>
<ds:datastoreItem xmlns:ds="http://schemas.openxmlformats.org/officeDocument/2006/customXml" ds:itemID="{5B10E3EB-0C55-4479-88FC-D241568D65C5}">
  <ds:schemaRefs>
    <ds:schemaRef ds:uri="http://schemas.openxmlformats.org/officeDocument/2006/bibliography"/>
  </ds:schemaRefs>
</ds:datastoreItem>
</file>

<file path=customXml/itemProps523.xml><?xml version="1.0" encoding="utf-8"?>
<ds:datastoreItem xmlns:ds="http://schemas.openxmlformats.org/officeDocument/2006/customXml" ds:itemID="{B5E3F14E-0D13-4FD2-A9DB-D640C6E24A56}">
  <ds:schemaRefs>
    <ds:schemaRef ds:uri="http://schemas.openxmlformats.org/officeDocument/2006/bibliography"/>
  </ds:schemaRefs>
</ds:datastoreItem>
</file>

<file path=customXml/itemProps524.xml><?xml version="1.0" encoding="utf-8"?>
<ds:datastoreItem xmlns:ds="http://schemas.openxmlformats.org/officeDocument/2006/customXml" ds:itemID="{9819D78D-B123-461B-8A1A-FCF506EF8F42}">
  <ds:schemaRefs>
    <ds:schemaRef ds:uri="http://schemas.openxmlformats.org/officeDocument/2006/bibliography"/>
  </ds:schemaRefs>
</ds:datastoreItem>
</file>

<file path=customXml/itemProps525.xml><?xml version="1.0" encoding="utf-8"?>
<ds:datastoreItem xmlns:ds="http://schemas.openxmlformats.org/officeDocument/2006/customXml" ds:itemID="{DD99BC8E-587E-4E2A-8764-C42D4D6809D9}">
  <ds:schemaRefs>
    <ds:schemaRef ds:uri="http://schemas.openxmlformats.org/officeDocument/2006/bibliography"/>
  </ds:schemaRefs>
</ds:datastoreItem>
</file>

<file path=customXml/itemProps526.xml><?xml version="1.0" encoding="utf-8"?>
<ds:datastoreItem xmlns:ds="http://schemas.openxmlformats.org/officeDocument/2006/customXml" ds:itemID="{7529F47D-5439-47D6-B519-99E53C9CE4A4}">
  <ds:schemaRefs>
    <ds:schemaRef ds:uri="http://schemas.openxmlformats.org/officeDocument/2006/bibliography"/>
  </ds:schemaRefs>
</ds:datastoreItem>
</file>

<file path=customXml/itemProps527.xml><?xml version="1.0" encoding="utf-8"?>
<ds:datastoreItem xmlns:ds="http://schemas.openxmlformats.org/officeDocument/2006/customXml" ds:itemID="{A5D5833A-96B7-43D5-AC80-CEF495EE65C6}">
  <ds:schemaRefs>
    <ds:schemaRef ds:uri="http://schemas.openxmlformats.org/officeDocument/2006/bibliography"/>
  </ds:schemaRefs>
</ds:datastoreItem>
</file>

<file path=customXml/itemProps528.xml><?xml version="1.0" encoding="utf-8"?>
<ds:datastoreItem xmlns:ds="http://schemas.openxmlformats.org/officeDocument/2006/customXml" ds:itemID="{74224F14-9779-4C59-AEFA-8FF54EFC75BC}">
  <ds:schemaRefs>
    <ds:schemaRef ds:uri="http://schemas.openxmlformats.org/officeDocument/2006/bibliography"/>
  </ds:schemaRefs>
</ds:datastoreItem>
</file>

<file path=customXml/itemProps529.xml><?xml version="1.0" encoding="utf-8"?>
<ds:datastoreItem xmlns:ds="http://schemas.openxmlformats.org/officeDocument/2006/customXml" ds:itemID="{BBC008EC-009A-40FA-8BF8-8B93BEBB2E6A}">
  <ds:schemaRefs>
    <ds:schemaRef ds:uri="http://schemas.openxmlformats.org/officeDocument/2006/bibliography"/>
  </ds:schemaRefs>
</ds:datastoreItem>
</file>

<file path=customXml/itemProps53.xml><?xml version="1.0" encoding="utf-8"?>
<ds:datastoreItem xmlns:ds="http://schemas.openxmlformats.org/officeDocument/2006/customXml" ds:itemID="{BAC1D652-64AC-4E37-A065-A98F64725219}">
  <ds:schemaRefs>
    <ds:schemaRef ds:uri="http://schemas.openxmlformats.org/officeDocument/2006/bibliography"/>
  </ds:schemaRefs>
</ds:datastoreItem>
</file>

<file path=customXml/itemProps530.xml><?xml version="1.0" encoding="utf-8"?>
<ds:datastoreItem xmlns:ds="http://schemas.openxmlformats.org/officeDocument/2006/customXml" ds:itemID="{4EC8F527-7628-47F6-92AE-13EF73BB7771}">
  <ds:schemaRefs>
    <ds:schemaRef ds:uri="http://schemas.openxmlformats.org/officeDocument/2006/bibliography"/>
  </ds:schemaRefs>
</ds:datastoreItem>
</file>

<file path=customXml/itemProps531.xml><?xml version="1.0" encoding="utf-8"?>
<ds:datastoreItem xmlns:ds="http://schemas.openxmlformats.org/officeDocument/2006/customXml" ds:itemID="{890AF599-9AA1-41C4-B1BF-31C8F4947112}">
  <ds:schemaRefs>
    <ds:schemaRef ds:uri="http://schemas.openxmlformats.org/officeDocument/2006/bibliography"/>
  </ds:schemaRefs>
</ds:datastoreItem>
</file>

<file path=customXml/itemProps532.xml><?xml version="1.0" encoding="utf-8"?>
<ds:datastoreItem xmlns:ds="http://schemas.openxmlformats.org/officeDocument/2006/customXml" ds:itemID="{C3348803-35AF-4C8C-9289-23CF9CA26F3F}">
  <ds:schemaRefs>
    <ds:schemaRef ds:uri="http://schemas.openxmlformats.org/officeDocument/2006/bibliography"/>
  </ds:schemaRefs>
</ds:datastoreItem>
</file>

<file path=customXml/itemProps533.xml><?xml version="1.0" encoding="utf-8"?>
<ds:datastoreItem xmlns:ds="http://schemas.openxmlformats.org/officeDocument/2006/customXml" ds:itemID="{C71E41D0-7CA8-4935-8990-ED4FA6B04F76}">
  <ds:schemaRefs>
    <ds:schemaRef ds:uri="http://schemas.openxmlformats.org/officeDocument/2006/bibliography"/>
  </ds:schemaRefs>
</ds:datastoreItem>
</file>

<file path=customXml/itemProps534.xml><?xml version="1.0" encoding="utf-8"?>
<ds:datastoreItem xmlns:ds="http://schemas.openxmlformats.org/officeDocument/2006/customXml" ds:itemID="{BFBE0509-B630-4744-AD81-3322B572C68D}">
  <ds:schemaRefs>
    <ds:schemaRef ds:uri="http://schemas.openxmlformats.org/officeDocument/2006/bibliography"/>
  </ds:schemaRefs>
</ds:datastoreItem>
</file>

<file path=customXml/itemProps535.xml><?xml version="1.0" encoding="utf-8"?>
<ds:datastoreItem xmlns:ds="http://schemas.openxmlformats.org/officeDocument/2006/customXml" ds:itemID="{13AEBACB-A57F-4C6B-861F-0535E8DF13DE}">
  <ds:schemaRefs>
    <ds:schemaRef ds:uri="http://schemas.openxmlformats.org/officeDocument/2006/bibliography"/>
  </ds:schemaRefs>
</ds:datastoreItem>
</file>

<file path=customXml/itemProps536.xml><?xml version="1.0" encoding="utf-8"?>
<ds:datastoreItem xmlns:ds="http://schemas.openxmlformats.org/officeDocument/2006/customXml" ds:itemID="{D13AFE1A-547E-4F07-B52B-2A9BEA3AF04E}">
  <ds:schemaRefs>
    <ds:schemaRef ds:uri="http://schemas.openxmlformats.org/officeDocument/2006/bibliography"/>
  </ds:schemaRefs>
</ds:datastoreItem>
</file>

<file path=customXml/itemProps537.xml><?xml version="1.0" encoding="utf-8"?>
<ds:datastoreItem xmlns:ds="http://schemas.openxmlformats.org/officeDocument/2006/customXml" ds:itemID="{B7C9EB25-F044-469F-98B5-3F454A996F73}">
  <ds:schemaRefs>
    <ds:schemaRef ds:uri="http://schemas.openxmlformats.org/officeDocument/2006/bibliography"/>
  </ds:schemaRefs>
</ds:datastoreItem>
</file>

<file path=customXml/itemProps538.xml><?xml version="1.0" encoding="utf-8"?>
<ds:datastoreItem xmlns:ds="http://schemas.openxmlformats.org/officeDocument/2006/customXml" ds:itemID="{C2E6BA6D-E028-44F1-BF04-84F69467563C}">
  <ds:schemaRefs>
    <ds:schemaRef ds:uri="http://schemas.openxmlformats.org/officeDocument/2006/bibliography"/>
  </ds:schemaRefs>
</ds:datastoreItem>
</file>

<file path=customXml/itemProps539.xml><?xml version="1.0" encoding="utf-8"?>
<ds:datastoreItem xmlns:ds="http://schemas.openxmlformats.org/officeDocument/2006/customXml" ds:itemID="{0C6179EA-8AF1-46A9-8823-8A53C5FA8001}">
  <ds:schemaRefs>
    <ds:schemaRef ds:uri="http://schemas.openxmlformats.org/officeDocument/2006/bibliography"/>
  </ds:schemaRefs>
</ds:datastoreItem>
</file>

<file path=customXml/itemProps54.xml><?xml version="1.0" encoding="utf-8"?>
<ds:datastoreItem xmlns:ds="http://schemas.openxmlformats.org/officeDocument/2006/customXml" ds:itemID="{48A76BCE-0C9A-4B2E-97BE-A58400B66C24}">
  <ds:schemaRefs>
    <ds:schemaRef ds:uri="http://schemas.openxmlformats.org/officeDocument/2006/bibliography"/>
  </ds:schemaRefs>
</ds:datastoreItem>
</file>

<file path=customXml/itemProps540.xml><?xml version="1.0" encoding="utf-8"?>
<ds:datastoreItem xmlns:ds="http://schemas.openxmlformats.org/officeDocument/2006/customXml" ds:itemID="{883E9F27-726E-4B08-B138-8A250817F7ED}">
  <ds:schemaRefs>
    <ds:schemaRef ds:uri="http://schemas.openxmlformats.org/officeDocument/2006/bibliography"/>
  </ds:schemaRefs>
</ds:datastoreItem>
</file>

<file path=customXml/itemProps541.xml><?xml version="1.0" encoding="utf-8"?>
<ds:datastoreItem xmlns:ds="http://schemas.openxmlformats.org/officeDocument/2006/customXml" ds:itemID="{70A24C27-41CB-4E6B-9ECE-D0FEED3DAFBC}">
  <ds:schemaRefs>
    <ds:schemaRef ds:uri="http://schemas.openxmlformats.org/officeDocument/2006/bibliography"/>
  </ds:schemaRefs>
</ds:datastoreItem>
</file>

<file path=customXml/itemProps542.xml><?xml version="1.0" encoding="utf-8"?>
<ds:datastoreItem xmlns:ds="http://schemas.openxmlformats.org/officeDocument/2006/customXml" ds:itemID="{8E1A0323-C2BF-4524-8CF6-6D693949CF6B}">
  <ds:schemaRefs>
    <ds:schemaRef ds:uri="http://schemas.openxmlformats.org/officeDocument/2006/bibliography"/>
  </ds:schemaRefs>
</ds:datastoreItem>
</file>

<file path=customXml/itemProps543.xml><?xml version="1.0" encoding="utf-8"?>
<ds:datastoreItem xmlns:ds="http://schemas.openxmlformats.org/officeDocument/2006/customXml" ds:itemID="{9DA6F6BE-D44D-4484-AA73-AAEBD98DA630}">
  <ds:schemaRefs>
    <ds:schemaRef ds:uri="http://schemas.openxmlformats.org/officeDocument/2006/bibliography"/>
  </ds:schemaRefs>
</ds:datastoreItem>
</file>

<file path=customXml/itemProps544.xml><?xml version="1.0" encoding="utf-8"?>
<ds:datastoreItem xmlns:ds="http://schemas.openxmlformats.org/officeDocument/2006/customXml" ds:itemID="{C0746DD0-E3D3-4072-86FF-E70E9E5BA2B7}">
  <ds:schemaRefs>
    <ds:schemaRef ds:uri="http://schemas.openxmlformats.org/officeDocument/2006/bibliography"/>
  </ds:schemaRefs>
</ds:datastoreItem>
</file>

<file path=customXml/itemProps545.xml><?xml version="1.0" encoding="utf-8"?>
<ds:datastoreItem xmlns:ds="http://schemas.openxmlformats.org/officeDocument/2006/customXml" ds:itemID="{39E2F21D-8963-4D94-AB57-7113D4D8D1EC}">
  <ds:schemaRefs>
    <ds:schemaRef ds:uri="http://schemas.openxmlformats.org/officeDocument/2006/bibliography"/>
  </ds:schemaRefs>
</ds:datastoreItem>
</file>

<file path=customXml/itemProps546.xml><?xml version="1.0" encoding="utf-8"?>
<ds:datastoreItem xmlns:ds="http://schemas.openxmlformats.org/officeDocument/2006/customXml" ds:itemID="{AB6C381C-B6DF-4C74-B6B1-E7109D7B32D0}">
  <ds:schemaRefs>
    <ds:schemaRef ds:uri="http://schemas.openxmlformats.org/officeDocument/2006/bibliography"/>
  </ds:schemaRefs>
</ds:datastoreItem>
</file>

<file path=customXml/itemProps547.xml><?xml version="1.0" encoding="utf-8"?>
<ds:datastoreItem xmlns:ds="http://schemas.openxmlformats.org/officeDocument/2006/customXml" ds:itemID="{3D75029E-6BCB-4D90-B501-152DB7194BBB}">
  <ds:schemaRefs>
    <ds:schemaRef ds:uri="http://schemas.openxmlformats.org/officeDocument/2006/bibliography"/>
  </ds:schemaRefs>
</ds:datastoreItem>
</file>

<file path=customXml/itemProps548.xml><?xml version="1.0" encoding="utf-8"?>
<ds:datastoreItem xmlns:ds="http://schemas.openxmlformats.org/officeDocument/2006/customXml" ds:itemID="{4EB95CCF-4007-46EE-A1FB-DB024B23C09C}">
  <ds:schemaRefs>
    <ds:schemaRef ds:uri="http://schemas.openxmlformats.org/officeDocument/2006/bibliography"/>
  </ds:schemaRefs>
</ds:datastoreItem>
</file>

<file path=customXml/itemProps549.xml><?xml version="1.0" encoding="utf-8"?>
<ds:datastoreItem xmlns:ds="http://schemas.openxmlformats.org/officeDocument/2006/customXml" ds:itemID="{F61CD761-BCD1-4F96-9AD3-50BCFF28CD6A}">
  <ds:schemaRefs>
    <ds:schemaRef ds:uri="http://schemas.openxmlformats.org/officeDocument/2006/bibliography"/>
  </ds:schemaRefs>
</ds:datastoreItem>
</file>

<file path=customXml/itemProps55.xml><?xml version="1.0" encoding="utf-8"?>
<ds:datastoreItem xmlns:ds="http://schemas.openxmlformats.org/officeDocument/2006/customXml" ds:itemID="{FDA9E219-6125-41B1-B05D-6BF28B67828C}">
  <ds:schemaRefs>
    <ds:schemaRef ds:uri="http://schemas.openxmlformats.org/officeDocument/2006/bibliography"/>
  </ds:schemaRefs>
</ds:datastoreItem>
</file>

<file path=customXml/itemProps550.xml><?xml version="1.0" encoding="utf-8"?>
<ds:datastoreItem xmlns:ds="http://schemas.openxmlformats.org/officeDocument/2006/customXml" ds:itemID="{44D3FEB8-6FCA-49C6-94A8-416795DED60B}">
  <ds:schemaRefs>
    <ds:schemaRef ds:uri="http://schemas.openxmlformats.org/officeDocument/2006/bibliography"/>
  </ds:schemaRefs>
</ds:datastoreItem>
</file>

<file path=customXml/itemProps551.xml><?xml version="1.0" encoding="utf-8"?>
<ds:datastoreItem xmlns:ds="http://schemas.openxmlformats.org/officeDocument/2006/customXml" ds:itemID="{B30477DE-6ED1-4AB4-A88B-2A40D5F88D56}">
  <ds:schemaRefs>
    <ds:schemaRef ds:uri="http://schemas.openxmlformats.org/officeDocument/2006/bibliography"/>
  </ds:schemaRefs>
</ds:datastoreItem>
</file>

<file path=customXml/itemProps552.xml><?xml version="1.0" encoding="utf-8"?>
<ds:datastoreItem xmlns:ds="http://schemas.openxmlformats.org/officeDocument/2006/customXml" ds:itemID="{711844DD-7C2E-4ADC-987D-776D6A13A0F3}">
  <ds:schemaRefs>
    <ds:schemaRef ds:uri="http://schemas.openxmlformats.org/officeDocument/2006/bibliography"/>
  </ds:schemaRefs>
</ds:datastoreItem>
</file>

<file path=customXml/itemProps553.xml><?xml version="1.0" encoding="utf-8"?>
<ds:datastoreItem xmlns:ds="http://schemas.openxmlformats.org/officeDocument/2006/customXml" ds:itemID="{DF0130B0-8A59-4087-8D36-CD2F96682F09}">
  <ds:schemaRefs>
    <ds:schemaRef ds:uri="http://schemas.openxmlformats.org/officeDocument/2006/bibliography"/>
  </ds:schemaRefs>
</ds:datastoreItem>
</file>

<file path=customXml/itemProps554.xml><?xml version="1.0" encoding="utf-8"?>
<ds:datastoreItem xmlns:ds="http://schemas.openxmlformats.org/officeDocument/2006/customXml" ds:itemID="{9538136D-BCD6-4738-A146-524840014EF3}">
  <ds:schemaRefs>
    <ds:schemaRef ds:uri="http://schemas.openxmlformats.org/officeDocument/2006/bibliography"/>
  </ds:schemaRefs>
</ds:datastoreItem>
</file>

<file path=customXml/itemProps555.xml><?xml version="1.0" encoding="utf-8"?>
<ds:datastoreItem xmlns:ds="http://schemas.openxmlformats.org/officeDocument/2006/customXml" ds:itemID="{F285F0D8-51B6-4A09-8C20-323737BE491B}">
  <ds:schemaRefs>
    <ds:schemaRef ds:uri="http://schemas.openxmlformats.org/officeDocument/2006/bibliography"/>
  </ds:schemaRefs>
</ds:datastoreItem>
</file>

<file path=customXml/itemProps556.xml><?xml version="1.0" encoding="utf-8"?>
<ds:datastoreItem xmlns:ds="http://schemas.openxmlformats.org/officeDocument/2006/customXml" ds:itemID="{65FE52BA-0456-48B6-A6EF-CB6D851E634F}">
  <ds:schemaRefs>
    <ds:schemaRef ds:uri="http://schemas.openxmlformats.org/officeDocument/2006/bibliography"/>
  </ds:schemaRefs>
</ds:datastoreItem>
</file>

<file path=customXml/itemProps557.xml><?xml version="1.0" encoding="utf-8"?>
<ds:datastoreItem xmlns:ds="http://schemas.openxmlformats.org/officeDocument/2006/customXml" ds:itemID="{E5CA0D51-465B-4BD4-9423-98BB6623F55E}">
  <ds:schemaRefs>
    <ds:schemaRef ds:uri="http://schemas.openxmlformats.org/officeDocument/2006/bibliography"/>
  </ds:schemaRefs>
</ds:datastoreItem>
</file>

<file path=customXml/itemProps558.xml><?xml version="1.0" encoding="utf-8"?>
<ds:datastoreItem xmlns:ds="http://schemas.openxmlformats.org/officeDocument/2006/customXml" ds:itemID="{787F4226-8B6C-4FD6-80FD-DB18225BA2F6}">
  <ds:schemaRefs>
    <ds:schemaRef ds:uri="http://schemas.openxmlformats.org/officeDocument/2006/bibliography"/>
  </ds:schemaRefs>
</ds:datastoreItem>
</file>

<file path=customXml/itemProps559.xml><?xml version="1.0" encoding="utf-8"?>
<ds:datastoreItem xmlns:ds="http://schemas.openxmlformats.org/officeDocument/2006/customXml" ds:itemID="{AFC62D3F-8D3B-4735-8CBD-594DF85FEDAD}">
  <ds:schemaRefs>
    <ds:schemaRef ds:uri="http://schemas.openxmlformats.org/officeDocument/2006/bibliography"/>
  </ds:schemaRefs>
</ds:datastoreItem>
</file>

<file path=customXml/itemProps56.xml><?xml version="1.0" encoding="utf-8"?>
<ds:datastoreItem xmlns:ds="http://schemas.openxmlformats.org/officeDocument/2006/customXml" ds:itemID="{9A43AF5B-4F42-4D80-8368-11A0B40F84FA}">
  <ds:schemaRefs>
    <ds:schemaRef ds:uri="http://schemas.openxmlformats.org/officeDocument/2006/bibliography"/>
  </ds:schemaRefs>
</ds:datastoreItem>
</file>

<file path=customXml/itemProps560.xml><?xml version="1.0" encoding="utf-8"?>
<ds:datastoreItem xmlns:ds="http://schemas.openxmlformats.org/officeDocument/2006/customXml" ds:itemID="{84BB514B-DF0A-4CDD-8588-FDDC5391D3DC}">
  <ds:schemaRefs>
    <ds:schemaRef ds:uri="http://schemas.openxmlformats.org/officeDocument/2006/bibliography"/>
  </ds:schemaRefs>
</ds:datastoreItem>
</file>

<file path=customXml/itemProps561.xml><?xml version="1.0" encoding="utf-8"?>
<ds:datastoreItem xmlns:ds="http://schemas.openxmlformats.org/officeDocument/2006/customXml" ds:itemID="{42738FA2-8408-4615-A65C-FC398829D105}">
  <ds:schemaRefs>
    <ds:schemaRef ds:uri="http://schemas.openxmlformats.org/officeDocument/2006/bibliography"/>
  </ds:schemaRefs>
</ds:datastoreItem>
</file>

<file path=customXml/itemProps562.xml><?xml version="1.0" encoding="utf-8"?>
<ds:datastoreItem xmlns:ds="http://schemas.openxmlformats.org/officeDocument/2006/customXml" ds:itemID="{CF7DEE18-ABD2-4748-A58A-7138BBB21E1B}">
  <ds:schemaRefs>
    <ds:schemaRef ds:uri="http://schemas.openxmlformats.org/officeDocument/2006/bibliography"/>
  </ds:schemaRefs>
</ds:datastoreItem>
</file>

<file path=customXml/itemProps563.xml><?xml version="1.0" encoding="utf-8"?>
<ds:datastoreItem xmlns:ds="http://schemas.openxmlformats.org/officeDocument/2006/customXml" ds:itemID="{75E5C263-54EF-4676-9E0F-A73B1653C17E}">
  <ds:schemaRefs>
    <ds:schemaRef ds:uri="http://schemas.openxmlformats.org/officeDocument/2006/bibliography"/>
  </ds:schemaRefs>
</ds:datastoreItem>
</file>

<file path=customXml/itemProps564.xml><?xml version="1.0" encoding="utf-8"?>
<ds:datastoreItem xmlns:ds="http://schemas.openxmlformats.org/officeDocument/2006/customXml" ds:itemID="{9951FFBF-D643-4ED1-8BD3-0792B4015C8D}">
  <ds:schemaRefs>
    <ds:schemaRef ds:uri="http://schemas.openxmlformats.org/officeDocument/2006/bibliography"/>
  </ds:schemaRefs>
</ds:datastoreItem>
</file>

<file path=customXml/itemProps565.xml><?xml version="1.0" encoding="utf-8"?>
<ds:datastoreItem xmlns:ds="http://schemas.openxmlformats.org/officeDocument/2006/customXml" ds:itemID="{CD03CD1D-465F-432E-81FF-4BF1F5CDA0D0}">
  <ds:schemaRefs>
    <ds:schemaRef ds:uri="http://schemas.openxmlformats.org/officeDocument/2006/bibliography"/>
  </ds:schemaRefs>
</ds:datastoreItem>
</file>

<file path=customXml/itemProps566.xml><?xml version="1.0" encoding="utf-8"?>
<ds:datastoreItem xmlns:ds="http://schemas.openxmlformats.org/officeDocument/2006/customXml" ds:itemID="{CC0B50E6-11A9-4B31-A0A9-9BC98B4346BB}">
  <ds:schemaRefs>
    <ds:schemaRef ds:uri="http://schemas.openxmlformats.org/officeDocument/2006/bibliography"/>
  </ds:schemaRefs>
</ds:datastoreItem>
</file>

<file path=customXml/itemProps567.xml><?xml version="1.0" encoding="utf-8"?>
<ds:datastoreItem xmlns:ds="http://schemas.openxmlformats.org/officeDocument/2006/customXml" ds:itemID="{8DEF00B7-C0C9-4A31-89C3-556BC78A695F}">
  <ds:schemaRefs>
    <ds:schemaRef ds:uri="http://schemas.openxmlformats.org/officeDocument/2006/bibliography"/>
  </ds:schemaRefs>
</ds:datastoreItem>
</file>

<file path=customXml/itemProps568.xml><?xml version="1.0" encoding="utf-8"?>
<ds:datastoreItem xmlns:ds="http://schemas.openxmlformats.org/officeDocument/2006/customXml" ds:itemID="{EE52B1EF-15AD-4C96-9FC6-A0B328858674}">
  <ds:schemaRefs>
    <ds:schemaRef ds:uri="http://schemas.openxmlformats.org/officeDocument/2006/bibliography"/>
  </ds:schemaRefs>
</ds:datastoreItem>
</file>

<file path=customXml/itemProps569.xml><?xml version="1.0" encoding="utf-8"?>
<ds:datastoreItem xmlns:ds="http://schemas.openxmlformats.org/officeDocument/2006/customXml" ds:itemID="{0240C0CF-65F3-45BD-AF8C-48FB201AA898}">
  <ds:schemaRefs>
    <ds:schemaRef ds:uri="http://schemas.openxmlformats.org/officeDocument/2006/bibliography"/>
  </ds:schemaRefs>
</ds:datastoreItem>
</file>

<file path=customXml/itemProps57.xml><?xml version="1.0" encoding="utf-8"?>
<ds:datastoreItem xmlns:ds="http://schemas.openxmlformats.org/officeDocument/2006/customXml" ds:itemID="{7A3665CB-3B3F-47E4-BF3C-5298389D3AB4}">
  <ds:schemaRefs>
    <ds:schemaRef ds:uri="http://schemas.openxmlformats.org/officeDocument/2006/bibliography"/>
  </ds:schemaRefs>
</ds:datastoreItem>
</file>

<file path=customXml/itemProps570.xml><?xml version="1.0" encoding="utf-8"?>
<ds:datastoreItem xmlns:ds="http://schemas.openxmlformats.org/officeDocument/2006/customXml" ds:itemID="{D2E3AF79-FB98-4113-8E0C-967CECECEAE2}">
  <ds:schemaRefs>
    <ds:schemaRef ds:uri="http://schemas.openxmlformats.org/officeDocument/2006/bibliography"/>
  </ds:schemaRefs>
</ds:datastoreItem>
</file>

<file path=customXml/itemProps571.xml><?xml version="1.0" encoding="utf-8"?>
<ds:datastoreItem xmlns:ds="http://schemas.openxmlformats.org/officeDocument/2006/customXml" ds:itemID="{A9DE8FB5-97DA-418C-ACFB-7842318E8B48}">
  <ds:schemaRefs>
    <ds:schemaRef ds:uri="http://schemas.openxmlformats.org/officeDocument/2006/bibliography"/>
  </ds:schemaRefs>
</ds:datastoreItem>
</file>

<file path=customXml/itemProps572.xml><?xml version="1.0" encoding="utf-8"?>
<ds:datastoreItem xmlns:ds="http://schemas.openxmlformats.org/officeDocument/2006/customXml" ds:itemID="{EDA474EB-E8EB-4CFB-82F8-5EB0A69E7276}">
  <ds:schemaRefs>
    <ds:schemaRef ds:uri="http://schemas.openxmlformats.org/officeDocument/2006/bibliography"/>
  </ds:schemaRefs>
</ds:datastoreItem>
</file>

<file path=customXml/itemProps573.xml><?xml version="1.0" encoding="utf-8"?>
<ds:datastoreItem xmlns:ds="http://schemas.openxmlformats.org/officeDocument/2006/customXml" ds:itemID="{B93729EC-7D61-4876-A851-06916A801AD8}">
  <ds:schemaRefs>
    <ds:schemaRef ds:uri="http://schemas.openxmlformats.org/officeDocument/2006/bibliography"/>
  </ds:schemaRefs>
</ds:datastoreItem>
</file>

<file path=customXml/itemProps574.xml><?xml version="1.0" encoding="utf-8"?>
<ds:datastoreItem xmlns:ds="http://schemas.openxmlformats.org/officeDocument/2006/customXml" ds:itemID="{D85EA53C-D79D-4912-9D47-C02CFBC7B5FB}">
  <ds:schemaRefs>
    <ds:schemaRef ds:uri="http://schemas.openxmlformats.org/officeDocument/2006/bibliography"/>
  </ds:schemaRefs>
</ds:datastoreItem>
</file>

<file path=customXml/itemProps575.xml><?xml version="1.0" encoding="utf-8"?>
<ds:datastoreItem xmlns:ds="http://schemas.openxmlformats.org/officeDocument/2006/customXml" ds:itemID="{71331B7C-52D3-430D-BD69-9B1F20E737FD}">
  <ds:schemaRefs>
    <ds:schemaRef ds:uri="http://schemas.openxmlformats.org/officeDocument/2006/bibliography"/>
  </ds:schemaRefs>
</ds:datastoreItem>
</file>

<file path=customXml/itemProps576.xml><?xml version="1.0" encoding="utf-8"?>
<ds:datastoreItem xmlns:ds="http://schemas.openxmlformats.org/officeDocument/2006/customXml" ds:itemID="{5A6B6F5A-BB2D-4336-9622-13EEDD306BDB}">
  <ds:schemaRefs>
    <ds:schemaRef ds:uri="http://schemas.openxmlformats.org/officeDocument/2006/bibliography"/>
  </ds:schemaRefs>
</ds:datastoreItem>
</file>

<file path=customXml/itemProps577.xml><?xml version="1.0" encoding="utf-8"?>
<ds:datastoreItem xmlns:ds="http://schemas.openxmlformats.org/officeDocument/2006/customXml" ds:itemID="{CE67F075-FC01-426F-B4D4-654776384B6E}">
  <ds:schemaRefs>
    <ds:schemaRef ds:uri="http://schemas.openxmlformats.org/officeDocument/2006/bibliography"/>
  </ds:schemaRefs>
</ds:datastoreItem>
</file>

<file path=customXml/itemProps578.xml><?xml version="1.0" encoding="utf-8"?>
<ds:datastoreItem xmlns:ds="http://schemas.openxmlformats.org/officeDocument/2006/customXml" ds:itemID="{D7CB9E50-C4CB-4CC6-831A-4CDEF61566C8}">
  <ds:schemaRefs>
    <ds:schemaRef ds:uri="http://schemas.openxmlformats.org/officeDocument/2006/bibliography"/>
  </ds:schemaRefs>
</ds:datastoreItem>
</file>

<file path=customXml/itemProps579.xml><?xml version="1.0" encoding="utf-8"?>
<ds:datastoreItem xmlns:ds="http://schemas.openxmlformats.org/officeDocument/2006/customXml" ds:itemID="{B68DEC86-FCF2-4556-A0E5-81AAC91D20AF}">
  <ds:schemaRefs>
    <ds:schemaRef ds:uri="http://schemas.openxmlformats.org/officeDocument/2006/bibliography"/>
  </ds:schemaRefs>
</ds:datastoreItem>
</file>

<file path=customXml/itemProps58.xml><?xml version="1.0" encoding="utf-8"?>
<ds:datastoreItem xmlns:ds="http://schemas.openxmlformats.org/officeDocument/2006/customXml" ds:itemID="{554BCC9E-0A3B-4E60-B088-0BF98FED2B45}">
  <ds:schemaRefs>
    <ds:schemaRef ds:uri="http://schemas.openxmlformats.org/officeDocument/2006/bibliography"/>
  </ds:schemaRefs>
</ds:datastoreItem>
</file>

<file path=customXml/itemProps580.xml><?xml version="1.0" encoding="utf-8"?>
<ds:datastoreItem xmlns:ds="http://schemas.openxmlformats.org/officeDocument/2006/customXml" ds:itemID="{9FCD86E6-E90C-4F9A-B78A-63DC172877E2}">
  <ds:schemaRefs>
    <ds:schemaRef ds:uri="http://schemas.openxmlformats.org/officeDocument/2006/bibliography"/>
  </ds:schemaRefs>
</ds:datastoreItem>
</file>

<file path=customXml/itemProps581.xml><?xml version="1.0" encoding="utf-8"?>
<ds:datastoreItem xmlns:ds="http://schemas.openxmlformats.org/officeDocument/2006/customXml" ds:itemID="{5659E08B-5A50-49FF-9C60-BDDE2D31109F}">
  <ds:schemaRefs>
    <ds:schemaRef ds:uri="http://schemas.openxmlformats.org/officeDocument/2006/bibliography"/>
  </ds:schemaRefs>
</ds:datastoreItem>
</file>

<file path=customXml/itemProps582.xml><?xml version="1.0" encoding="utf-8"?>
<ds:datastoreItem xmlns:ds="http://schemas.openxmlformats.org/officeDocument/2006/customXml" ds:itemID="{841D136E-8963-4515-A8B0-C4843D0F8D2B}">
  <ds:schemaRefs>
    <ds:schemaRef ds:uri="http://schemas.openxmlformats.org/officeDocument/2006/bibliography"/>
  </ds:schemaRefs>
</ds:datastoreItem>
</file>

<file path=customXml/itemProps583.xml><?xml version="1.0" encoding="utf-8"?>
<ds:datastoreItem xmlns:ds="http://schemas.openxmlformats.org/officeDocument/2006/customXml" ds:itemID="{E385A789-5987-4DF6-ACD4-B4449D2C2D0D}">
  <ds:schemaRefs>
    <ds:schemaRef ds:uri="http://schemas.openxmlformats.org/officeDocument/2006/bibliography"/>
  </ds:schemaRefs>
</ds:datastoreItem>
</file>

<file path=customXml/itemProps584.xml><?xml version="1.0" encoding="utf-8"?>
<ds:datastoreItem xmlns:ds="http://schemas.openxmlformats.org/officeDocument/2006/customXml" ds:itemID="{E1CE6B5A-0794-4619-9C72-143EE9F743B9}">
  <ds:schemaRefs>
    <ds:schemaRef ds:uri="http://schemas.openxmlformats.org/officeDocument/2006/bibliography"/>
  </ds:schemaRefs>
</ds:datastoreItem>
</file>

<file path=customXml/itemProps585.xml><?xml version="1.0" encoding="utf-8"?>
<ds:datastoreItem xmlns:ds="http://schemas.openxmlformats.org/officeDocument/2006/customXml" ds:itemID="{E8E3C32C-9D23-4AEF-8775-11EB7AD0CCF9}">
  <ds:schemaRefs>
    <ds:schemaRef ds:uri="http://schemas.openxmlformats.org/officeDocument/2006/bibliography"/>
  </ds:schemaRefs>
</ds:datastoreItem>
</file>

<file path=customXml/itemProps586.xml><?xml version="1.0" encoding="utf-8"?>
<ds:datastoreItem xmlns:ds="http://schemas.openxmlformats.org/officeDocument/2006/customXml" ds:itemID="{0BC18C33-9513-4918-9B7D-F973C10EF000}">
  <ds:schemaRefs>
    <ds:schemaRef ds:uri="http://schemas.openxmlformats.org/officeDocument/2006/bibliography"/>
  </ds:schemaRefs>
</ds:datastoreItem>
</file>

<file path=customXml/itemProps587.xml><?xml version="1.0" encoding="utf-8"?>
<ds:datastoreItem xmlns:ds="http://schemas.openxmlformats.org/officeDocument/2006/customXml" ds:itemID="{7E49E10B-6F61-48D1-9BD2-418CD0351DDA}">
  <ds:schemaRefs>
    <ds:schemaRef ds:uri="http://schemas.openxmlformats.org/officeDocument/2006/bibliography"/>
  </ds:schemaRefs>
</ds:datastoreItem>
</file>

<file path=customXml/itemProps588.xml><?xml version="1.0" encoding="utf-8"?>
<ds:datastoreItem xmlns:ds="http://schemas.openxmlformats.org/officeDocument/2006/customXml" ds:itemID="{5667272D-E81C-41EB-8A58-8CE788816138}">
  <ds:schemaRefs>
    <ds:schemaRef ds:uri="http://schemas.openxmlformats.org/officeDocument/2006/bibliography"/>
  </ds:schemaRefs>
</ds:datastoreItem>
</file>

<file path=customXml/itemProps589.xml><?xml version="1.0" encoding="utf-8"?>
<ds:datastoreItem xmlns:ds="http://schemas.openxmlformats.org/officeDocument/2006/customXml" ds:itemID="{56D74E7B-5A47-44EA-8059-93002306FE36}">
  <ds:schemaRefs>
    <ds:schemaRef ds:uri="http://schemas.openxmlformats.org/officeDocument/2006/bibliography"/>
  </ds:schemaRefs>
</ds:datastoreItem>
</file>

<file path=customXml/itemProps59.xml><?xml version="1.0" encoding="utf-8"?>
<ds:datastoreItem xmlns:ds="http://schemas.openxmlformats.org/officeDocument/2006/customXml" ds:itemID="{C42E2770-AF9B-461E-950C-7F66EA55022C}">
  <ds:schemaRefs>
    <ds:schemaRef ds:uri="http://schemas.openxmlformats.org/officeDocument/2006/bibliography"/>
  </ds:schemaRefs>
</ds:datastoreItem>
</file>

<file path=customXml/itemProps590.xml><?xml version="1.0" encoding="utf-8"?>
<ds:datastoreItem xmlns:ds="http://schemas.openxmlformats.org/officeDocument/2006/customXml" ds:itemID="{A750382C-ACEA-4009-8787-FF46326C8C99}">
  <ds:schemaRefs>
    <ds:schemaRef ds:uri="http://schemas.openxmlformats.org/officeDocument/2006/bibliography"/>
  </ds:schemaRefs>
</ds:datastoreItem>
</file>

<file path=customXml/itemProps591.xml><?xml version="1.0" encoding="utf-8"?>
<ds:datastoreItem xmlns:ds="http://schemas.openxmlformats.org/officeDocument/2006/customXml" ds:itemID="{7B0F13F4-5912-489B-A07E-A5156D618EE1}">
  <ds:schemaRefs>
    <ds:schemaRef ds:uri="http://schemas.openxmlformats.org/officeDocument/2006/bibliography"/>
  </ds:schemaRefs>
</ds:datastoreItem>
</file>

<file path=customXml/itemProps592.xml><?xml version="1.0" encoding="utf-8"?>
<ds:datastoreItem xmlns:ds="http://schemas.openxmlformats.org/officeDocument/2006/customXml" ds:itemID="{1325DCC8-6A53-4957-B785-3382F066C3E4}">
  <ds:schemaRefs>
    <ds:schemaRef ds:uri="http://schemas.openxmlformats.org/officeDocument/2006/bibliography"/>
  </ds:schemaRefs>
</ds:datastoreItem>
</file>

<file path=customXml/itemProps593.xml><?xml version="1.0" encoding="utf-8"?>
<ds:datastoreItem xmlns:ds="http://schemas.openxmlformats.org/officeDocument/2006/customXml" ds:itemID="{74AA7363-84BB-4A9B-9649-6EA4EF8BCABB}">
  <ds:schemaRefs>
    <ds:schemaRef ds:uri="http://schemas.openxmlformats.org/officeDocument/2006/bibliography"/>
  </ds:schemaRefs>
</ds:datastoreItem>
</file>

<file path=customXml/itemProps594.xml><?xml version="1.0" encoding="utf-8"?>
<ds:datastoreItem xmlns:ds="http://schemas.openxmlformats.org/officeDocument/2006/customXml" ds:itemID="{A39BB6BD-FEEF-4934-94AC-DAEED2635937}">
  <ds:schemaRefs>
    <ds:schemaRef ds:uri="http://schemas.openxmlformats.org/officeDocument/2006/bibliography"/>
  </ds:schemaRefs>
</ds:datastoreItem>
</file>

<file path=customXml/itemProps595.xml><?xml version="1.0" encoding="utf-8"?>
<ds:datastoreItem xmlns:ds="http://schemas.openxmlformats.org/officeDocument/2006/customXml" ds:itemID="{D3C656B9-93F5-4E96-9745-B31F2F5FFF5E}">
  <ds:schemaRefs>
    <ds:schemaRef ds:uri="http://schemas.openxmlformats.org/officeDocument/2006/bibliography"/>
  </ds:schemaRefs>
</ds:datastoreItem>
</file>

<file path=customXml/itemProps596.xml><?xml version="1.0" encoding="utf-8"?>
<ds:datastoreItem xmlns:ds="http://schemas.openxmlformats.org/officeDocument/2006/customXml" ds:itemID="{E6761A64-9921-4755-958F-FB623FEF6FBD}">
  <ds:schemaRefs>
    <ds:schemaRef ds:uri="http://schemas.openxmlformats.org/officeDocument/2006/bibliography"/>
  </ds:schemaRefs>
</ds:datastoreItem>
</file>

<file path=customXml/itemProps597.xml><?xml version="1.0" encoding="utf-8"?>
<ds:datastoreItem xmlns:ds="http://schemas.openxmlformats.org/officeDocument/2006/customXml" ds:itemID="{1E4E02AA-61DB-4040-8A0E-6CF5D4F189B0}">
  <ds:schemaRefs>
    <ds:schemaRef ds:uri="http://schemas.openxmlformats.org/officeDocument/2006/bibliography"/>
  </ds:schemaRefs>
</ds:datastoreItem>
</file>

<file path=customXml/itemProps598.xml><?xml version="1.0" encoding="utf-8"?>
<ds:datastoreItem xmlns:ds="http://schemas.openxmlformats.org/officeDocument/2006/customXml" ds:itemID="{2C6AAB5C-99FE-41B5-9105-C2B59866A073}">
  <ds:schemaRefs>
    <ds:schemaRef ds:uri="http://schemas.openxmlformats.org/officeDocument/2006/bibliography"/>
  </ds:schemaRefs>
</ds:datastoreItem>
</file>

<file path=customXml/itemProps599.xml><?xml version="1.0" encoding="utf-8"?>
<ds:datastoreItem xmlns:ds="http://schemas.openxmlformats.org/officeDocument/2006/customXml" ds:itemID="{A11393A7-DE87-4715-B6D0-B22EA5A39E02}">
  <ds:schemaRefs>
    <ds:schemaRef ds:uri="http://schemas.openxmlformats.org/officeDocument/2006/bibliography"/>
  </ds:schemaRefs>
</ds:datastoreItem>
</file>

<file path=customXml/itemProps6.xml><?xml version="1.0" encoding="utf-8"?>
<ds:datastoreItem xmlns:ds="http://schemas.openxmlformats.org/officeDocument/2006/customXml" ds:itemID="{4CDA83BE-6A6B-4E2B-8874-5FB7048F45EA}">
  <ds:schemaRefs>
    <ds:schemaRef ds:uri="http://schemas.openxmlformats.org/officeDocument/2006/bibliography"/>
  </ds:schemaRefs>
</ds:datastoreItem>
</file>

<file path=customXml/itemProps60.xml><?xml version="1.0" encoding="utf-8"?>
<ds:datastoreItem xmlns:ds="http://schemas.openxmlformats.org/officeDocument/2006/customXml" ds:itemID="{53C764A7-F68F-440A-BA5D-686ABFBF67C3}">
  <ds:schemaRefs>
    <ds:schemaRef ds:uri="http://schemas.openxmlformats.org/officeDocument/2006/bibliography"/>
  </ds:schemaRefs>
</ds:datastoreItem>
</file>

<file path=customXml/itemProps600.xml><?xml version="1.0" encoding="utf-8"?>
<ds:datastoreItem xmlns:ds="http://schemas.openxmlformats.org/officeDocument/2006/customXml" ds:itemID="{149D8CDB-FC61-4B5A-BF51-8BA488308A69}">
  <ds:schemaRefs>
    <ds:schemaRef ds:uri="http://schemas.openxmlformats.org/officeDocument/2006/bibliography"/>
  </ds:schemaRefs>
</ds:datastoreItem>
</file>

<file path=customXml/itemProps601.xml><?xml version="1.0" encoding="utf-8"?>
<ds:datastoreItem xmlns:ds="http://schemas.openxmlformats.org/officeDocument/2006/customXml" ds:itemID="{D7B6AFDC-4A11-4A16-BE24-8FC1E1F05C2D}">
  <ds:schemaRefs>
    <ds:schemaRef ds:uri="http://schemas.openxmlformats.org/officeDocument/2006/bibliography"/>
  </ds:schemaRefs>
</ds:datastoreItem>
</file>

<file path=customXml/itemProps602.xml><?xml version="1.0" encoding="utf-8"?>
<ds:datastoreItem xmlns:ds="http://schemas.openxmlformats.org/officeDocument/2006/customXml" ds:itemID="{4946B979-DBF9-4CF0-A4EE-8856283C173C}">
  <ds:schemaRefs>
    <ds:schemaRef ds:uri="http://schemas.openxmlformats.org/officeDocument/2006/bibliography"/>
  </ds:schemaRefs>
</ds:datastoreItem>
</file>

<file path=customXml/itemProps603.xml><?xml version="1.0" encoding="utf-8"?>
<ds:datastoreItem xmlns:ds="http://schemas.openxmlformats.org/officeDocument/2006/customXml" ds:itemID="{9E2670DC-64DA-4EDC-876E-29539DBDB16E}">
  <ds:schemaRefs>
    <ds:schemaRef ds:uri="http://schemas.openxmlformats.org/officeDocument/2006/bibliography"/>
  </ds:schemaRefs>
</ds:datastoreItem>
</file>

<file path=customXml/itemProps604.xml><?xml version="1.0" encoding="utf-8"?>
<ds:datastoreItem xmlns:ds="http://schemas.openxmlformats.org/officeDocument/2006/customXml" ds:itemID="{2177ECA8-D14D-4603-8A52-395BDDEA0250}">
  <ds:schemaRefs>
    <ds:schemaRef ds:uri="http://schemas.openxmlformats.org/officeDocument/2006/bibliography"/>
  </ds:schemaRefs>
</ds:datastoreItem>
</file>

<file path=customXml/itemProps605.xml><?xml version="1.0" encoding="utf-8"?>
<ds:datastoreItem xmlns:ds="http://schemas.openxmlformats.org/officeDocument/2006/customXml" ds:itemID="{CD4F7030-BCD6-4A91-B050-B3E5D54EB3C5}">
  <ds:schemaRefs>
    <ds:schemaRef ds:uri="http://schemas.openxmlformats.org/officeDocument/2006/bibliography"/>
  </ds:schemaRefs>
</ds:datastoreItem>
</file>

<file path=customXml/itemProps606.xml><?xml version="1.0" encoding="utf-8"?>
<ds:datastoreItem xmlns:ds="http://schemas.openxmlformats.org/officeDocument/2006/customXml" ds:itemID="{29A859EA-CA17-4AFE-B975-0EBC5D577099}">
  <ds:schemaRefs>
    <ds:schemaRef ds:uri="http://schemas.openxmlformats.org/officeDocument/2006/bibliography"/>
  </ds:schemaRefs>
</ds:datastoreItem>
</file>

<file path=customXml/itemProps607.xml><?xml version="1.0" encoding="utf-8"?>
<ds:datastoreItem xmlns:ds="http://schemas.openxmlformats.org/officeDocument/2006/customXml" ds:itemID="{59F10221-47AD-470C-87C7-5BB282425ADC}">
  <ds:schemaRefs>
    <ds:schemaRef ds:uri="http://schemas.openxmlformats.org/officeDocument/2006/bibliography"/>
  </ds:schemaRefs>
</ds:datastoreItem>
</file>

<file path=customXml/itemProps608.xml><?xml version="1.0" encoding="utf-8"?>
<ds:datastoreItem xmlns:ds="http://schemas.openxmlformats.org/officeDocument/2006/customXml" ds:itemID="{B9261F16-7985-41EA-B0B7-04C6BED17D7A}">
  <ds:schemaRefs>
    <ds:schemaRef ds:uri="http://schemas.openxmlformats.org/officeDocument/2006/bibliography"/>
  </ds:schemaRefs>
</ds:datastoreItem>
</file>

<file path=customXml/itemProps609.xml><?xml version="1.0" encoding="utf-8"?>
<ds:datastoreItem xmlns:ds="http://schemas.openxmlformats.org/officeDocument/2006/customXml" ds:itemID="{DFF1E265-7E3C-4C11-A249-6247649DD578}">
  <ds:schemaRefs>
    <ds:schemaRef ds:uri="http://schemas.openxmlformats.org/officeDocument/2006/bibliography"/>
  </ds:schemaRefs>
</ds:datastoreItem>
</file>

<file path=customXml/itemProps61.xml><?xml version="1.0" encoding="utf-8"?>
<ds:datastoreItem xmlns:ds="http://schemas.openxmlformats.org/officeDocument/2006/customXml" ds:itemID="{4D94B080-8B21-4F22-BE27-15E1BB13E0D5}">
  <ds:schemaRefs>
    <ds:schemaRef ds:uri="http://schemas.openxmlformats.org/officeDocument/2006/bibliography"/>
  </ds:schemaRefs>
</ds:datastoreItem>
</file>

<file path=customXml/itemProps610.xml><?xml version="1.0" encoding="utf-8"?>
<ds:datastoreItem xmlns:ds="http://schemas.openxmlformats.org/officeDocument/2006/customXml" ds:itemID="{901645B1-793B-4CC0-916D-F3518B7E2DE4}">
  <ds:schemaRefs>
    <ds:schemaRef ds:uri="http://schemas.openxmlformats.org/officeDocument/2006/bibliography"/>
  </ds:schemaRefs>
</ds:datastoreItem>
</file>

<file path=customXml/itemProps611.xml><?xml version="1.0" encoding="utf-8"?>
<ds:datastoreItem xmlns:ds="http://schemas.openxmlformats.org/officeDocument/2006/customXml" ds:itemID="{1F2D0D53-38BA-481F-A3B5-E57E13A269E3}">
  <ds:schemaRefs>
    <ds:schemaRef ds:uri="http://schemas.openxmlformats.org/officeDocument/2006/bibliography"/>
  </ds:schemaRefs>
</ds:datastoreItem>
</file>

<file path=customXml/itemProps612.xml><?xml version="1.0" encoding="utf-8"?>
<ds:datastoreItem xmlns:ds="http://schemas.openxmlformats.org/officeDocument/2006/customXml" ds:itemID="{25961F1D-D869-4915-B34F-4FC0C9743321}">
  <ds:schemaRefs>
    <ds:schemaRef ds:uri="http://schemas.openxmlformats.org/officeDocument/2006/bibliography"/>
  </ds:schemaRefs>
</ds:datastoreItem>
</file>

<file path=customXml/itemProps613.xml><?xml version="1.0" encoding="utf-8"?>
<ds:datastoreItem xmlns:ds="http://schemas.openxmlformats.org/officeDocument/2006/customXml" ds:itemID="{D311DBC7-5562-4E3F-8749-4697A8D84189}">
  <ds:schemaRefs>
    <ds:schemaRef ds:uri="http://schemas.openxmlformats.org/officeDocument/2006/bibliography"/>
  </ds:schemaRefs>
</ds:datastoreItem>
</file>

<file path=customXml/itemProps614.xml><?xml version="1.0" encoding="utf-8"?>
<ds:datastoreItem xmlns:ds="http://schemas.openxmlformats.org/officeDocument/2006/customXml" ds:itemID="{050C6C85-BAAA-4039-89B1-7411E9054936}">
  <ds:schemaRefs>
    <ds:schemaRef ds:uri="http://schemas.openxmlformats.org/officeDocument/2006/bibliography"/>
  </ds:schemaRefs>
</ds:datastoreItem>
</file>

<file path=customXml/itemProps615.xml><?xml version="1.0" encoding="utf-8"?>
<ds:datastoreItem xmlns:ds="http://schemas.openxmlformats.org/officeDocument/2006/customXml" ds:itemID="{829416B7-9AA6-4436-AFC4-D3E951C921D8}">
  <ds:schemaRefs>
    <ds:schemaRef ds:uri="http://schemas.openxmlformats.org/officeDocument/2006/bibliography"/>
  </ds:schemaRefs>
</ds:datastoreItem>
</file>

<file path=customXml/itemProps616.xml><?xml version="1.0" encoding="utf-8"?>
<ds:datastoreItem xmlns:ds="http://schemas.openxmlformats.org/officeDocument/2006/customXml" ds:itemID="{032A32CB-93A8-416F-8384-02C0BFD46066}">
  <ds:schemaRefs>
    <ds:schemaRef ds:uri="http://schemas.openxmlformats.org/officeDocument/2006/bibliography"/>
  </ds:schemaRefs>
</ds:datastoreItem>
</file>

<file path=customXml/itemProps617.xml><?xml version="1.0" encoding="utf-8"?>
<ds:datastoreItem xmlns:ds="http://schemas.openxmlformats.org/officeDocument/2006/customXml" ds:itemID="{2F2F6FBD-51FF-4F1D-96BD-F11CE7304425}">
  <ds:schemaRefs>
    <ds:schemaRef ds:uri="http://schemas.openxmlformats.org/officeDocument/2006/bibliography"/>
  </ds:schemaRefs>
</ds:datastoreItem>
</file>

<file path=customXml/itemProps618.xml><?xml version="1.0" encoding="utf-8"?>
<ds:datastoreItem xmlns:ds="http://schemas.openxmlformats.org/officeDocument/2006/customXml" ds:itemID="{CA73FC2B-1F0C-4152-8EED-D4195707CDF5}">
  <ds:schemaRefs>
    <ds:schemaRef ds:uri="http://schemas.openxmlformats.org/officeDocument/2006/bibliography"/>
  </ds:schemaRefs>
</ds:datastoreItem>
</file>

<file path=customXml/itemProps619.xml><?xml version="1.0" encoding="utf-8"?>
<ds:datastoreItem xmlns:ds="http://schemas.openxmlformats.org/officeDocument/2006/customXml" ds:itemID="{72BE852A-C14B-4F6F-A29C-E70732289243}">
  <ds:schemaRefs>
    <ds:schemaRef ds:uri="http://schemas.openxmlformats.org/officeDocument/2006/bibliography"/>
  </ds:schemaRefs>
</ds:datastoreItem>
</file>

<file path=customXml/itemProps62.xml><?xml version="1.0" encoding="utf-8"?>
<ds:datastoreItem xmlns:ds="http://schemas.openxmlformats.org/officeDocument/2006/customXml" ds:itemID="{9CE37F26-02E3-4EF5-9174-30417CF86275}">
  <ds:schemaRefs>
    <ds:schemaRef ds:uri="http://schemas.openxmlformats.org/officeDocument/2006/bibliography"/>
  </ds:schemaRefs>
</ds:datastoreItem>
</file>

<file path=customXml/itemProps620.xml><?xml version="1.0" encoding="utf-8"?>
<ds:datastoreItem xmlns:ds="http://schemas.openxmlformats.org/officeDocument/2006/customXml" ds:itemID="{E6447C6B-E0A2-477A-B582-24DCEA1CCCC0}">
  <ds:schemaRefs>
    <ds:schemaRef ds:uri="http://schemas.openxmlformats.org/officeDocument/2006/bibliography"/>
  </ds:schemaRefs>
</ds:datastoreItem>
</file>

<file path=customXml/itemProps621.xml><?xml version="1.0" encoding="utf-8"?>
<ds:datastoreItem xmlns:ds="http://schemas.openxmlformats.org/officeDocument/2006/customXml" ds:itemID="{1B9978C7-99F3-492B-AE1C-6878B6842B51}">
  <ds:schemaRefs>
    <ds:schemaRef ds:uri="http://schemas.openxmlformats.org/officeDocument/2006/bibliography"/>
  </ds:schemaRefs>
</ds:datastoreItem>
</file>

<file path=customXml/itemProps622.xml><?xml version="1.0" encoding="utf-8"?>
<ds:datastoreItem xmlns:ds="http://schemas.openxmlformats.org/officeDocument/2006/customXml" ds:itemID="{996D4EBA-01DB-4039-B2B0-83232932B95F}">
  <ds:schemaRefs>
    <ds:schemaRef ds:uri="http://schemas.openxmlformats.org/officeDocument/2006/bibliography"/>
  </ds:schemaRefs>
</ds:datastoreItem>
</file>

<file path=customXml/itemProps623.xml><?xml version="1.0" encoding="utf-8"?>
<ds:datastoreItem xmlns:ds="http://schemas.openxmlformats.org/officeDocument/2006/customXml" ds:itemID="{A349F5CE-BBAC-4CFE-92AC-07A1E167213E}">
  <ds:schemaRefs>
    <ds:schemaRef ds:uri="http://schemas.openxmlformats.org/officeDocument/2006/bibliography"/>
  </ds:schemaRefs>
</ds:datastoreItem>
</file>

<file path=customXml/itemProps624.xml><?xml version="1.0" encoding="utf-8"?>
<ds:datastoreItem xmlns:ds="http://schemas.openxmlformats.org/officeDocument/2006/customXml" ds:itemID="{6E90F46D-13AE-45B1-A114-A6F254DA80BF}">
  <ds:schemaRefs>
    <ds:schemaRef ds:uri="http://schemas.openxmlformats.org/officeDocument/2006/bibliography"/>
  </ds:schemaRefs>
</ds:datastoreItem>
</file>

<file path=customXml/itemProps625.xml><?xml version="1.0" encoding="utf-8"?>
<ds:datastoreItem xmlns:ds="http://schemas.openxmlformats.org/officeDocument/2006/customXml" ds:itemID="{4655FE2B-57A0-4D74-9F8C-BDB97F35AA8C}">
  <ds:schemaRefs>
    <ds:schemaRef ds:uri="http://schemas.openxmlformats.org/officeDocument/2006/bibliography"/>
  </ds:schemaRefs>
</ds:datastoreItem>
</file>

<file path=customXml/itemProps626.xml><?xml version="1.0" encoding="utf-8"?>
<ds:datastoreItem xmlns:ds="http://schemas.openxmlformats.org/officeDocument/2006/customXml" ds:itemID="{42D7967D-8859-4074-9115-0E643E7DBE62}">
  <ds:schemaRefs>
    <ds:schemaRef ds:uri="http://schemas.openxmlformats.org/officeDocument/2006/bibliography"/>
  </ds:schemaRefs>
</ds:datastoreItem>
</file>

<file path=customXml/itemProps627.xml><?xml version="1.0" encoding="utf-8"?>
<ds:datastoreItem xmlns:ds="http://schemas.openxmlformats.org/officeDocument/2006/customXml" ds:itemID="{A8338C4D-E243-46F6-979C-1E66B864A828}">
  <ds:schemaRefs>
    <ds:schemaRef ds:uri="http://schemas.openxmlformats.org/officeDocument/2006/bibliography"/>
  </ds:schemaRefs>
</ds:datastoreItem>
</file>

<file path=customXml/itemProps628.xml><?xml version="1.0" encoding="utf-8"?>
<ds:datastoreItem xmlns:ds="http://schemas.openxmlformats.org/officeDocument/2006/customXml" ds:itemID="{1641EC37-4221-4073-B477-05BBB1C980EF}">
  <ds:schemaRefs>
    <ds:schemaRef ds:uri="http://schemas.openxmlformats.org/officeDocument/2006/bibliography"/>
  </ds:schemaRefs>
</ds:datastoreItem>
</file>

<file path=customXml/itemProps629.xml><?xml version="1.0" encoding="utf-8"?>
<ds:datastoreItem xmlns:ds="http://schemas.openxmlformats.org/officeDocument/2006/customXml" ds:itemID="{953E056E-0E45-4E6C-B0C1-EB3CA82C74E2}">
  <ds:schemaRefs>
    <ds:schemaRef ds:uri="http://schemas.openxmlformats.org/officeDocument/2006/bibliography"/>
  </ds:schemaRefs>
</ds:datastoreItem>
</file>

<file path=customXml/itemProps63.xml><?xml version="1.0" encoding="utf-8"?>
<ds:datastoreItem xmlns:ds="http://schemas.openxmlformats.org/officeDocument/2006/customXml" ds:itemID="{1E99D940-DB83-4690-B7F3-4A31238C4228}">
  <ds:schemaRefs>
    <ds:schemaRef ds:uri="http://schemas.openxmlformats.org/officeDocument/2006/bibliography"/>
  </ds:schemaRefs>
</ds:datastoreItem>
</file>

<file path=customXml/itemProps630.xml><?xml version="1.0" encoding="utf-8"?>
<ds:datastoreItem xmlns:ds="http://schemas.openxmlformats.org/officeDocument/2006/customXml" ds:itemID="{FC487774-CA8B-4F16-ADE4-5EB7ADA72226}">
  <ds:schemaRefs>
    <ds:schemaRef ds:uri="http://schemas.openxmlformats.org/officeDocument/2006/bibliography"/>
  </ds:schemaRefs>
</ds:datastoreItem>
</file>

<file path=customXml/itemProps631.xml><?xml version="1.0" encoding="utf-8"?>
<ds:datastoreItem xmlns:ds="http://schemas.openxmlformats.org/officeDocument/2006/customXml" ds:itemID="{D6AA30F7-38B7-4445-91BE-D510684D2EC7}">
  <ds:schemaRefs>
    <ds:schemaRef ds:uri="http://schemas.openxmlformats.org/officeDocument/2006/bibliography"/>
  </ds:schemaRefs>
</ds:datastoreItem>
</file>

<file path=customXml/itemProps632.xml><?xml version="1.0" encoding="utf-8"?>
<ds:datastoreItem xmlns:ds="http://schemas.openxmlformats.org/officeDocument/2006/customXml" ds:itemID="{C826ED3C-F74F-4DD1-9DA8-517939BC5369}">
  <ds:schemaRefs>
    <ds:schemaRef ds:uri="http://schemas.openxmlformats.org/officeDocument/2006/bibliography"/>
  </ds:schemaRefs>
</ds:datastoreItem>
</file>

<file path=customXml/itemProps633.xml><?xml version="1.0" encoding="utf-8"?>
<ds:datastoreItem xmlns:ds="http://schemas.openxmlformats.org/officeDocument/2006/customXml" ds:itemID="{7160D8B2-A2C2-4D52-8811-DAE71B808808}">
  <ds:schemaRefs>
    <ds:schemaRef ds:uri="http://schemas.openxmlformats.org/officeDocument/2006/bibliography"/>
  </ds:schemaRefs>
</ds:datastoreItem>
</file>

<file path=customXml/itemProps634.xml><?xml version="1.0" encoding="utf-8"?>
<ds:datastoreItem xmlns:ds="http://schemas.openxmlformats.org/officeDocument/2006/customXml" ds:itemID="{BAFBC7F9-3543-4BC1-B5BB-F0DA7D4C04CE}">
  <ds:schemaRefs>
    <ds:schemaRef ds:uri="http://schemas.openxmlformats.org/officeDocument/2006/bibliography"/>
  </ds:schemaRefs>
</ds:datastoreItem>
</file>

<file path=customXml/itemProps635.xml><?xml version="1.0" encoding="utf-8"?>
<ds:datastoreItem xmlns:ds="http://schemas.openxmlformats.org/officeDocument/2006/customXml" ds:itemID="{3633EAD9-38FA-4D18-B342-5DDFE75BAF0B}">
  <ds:schemaRefs>
    <ds:schemaRef ds:uri="http://schemas.openxmlformats.org/officeDocument/2006/bibliography"/>
  </ds:schemaRefs>
</ds:datastoreItem>
</file>

<file path=customXml/itemProps636.xml><?xml version="1.0" encoding="utf-8"?>
<ds:datastoreItem xmlns:ds="http://schemas.openxmlformats.org/officeDocument/2006/customXml" ds:itemID="{BF901C82-C538-4A6E-8FF0-7CBB304FA7CF}">
  <ds:schemaRefs>
    <ds:schemaRef ds:uri="http://schemas.openxmlformats.org/officeDocument/2006/bibliography"/>
  </ds:schemaRefs>
</ds:datastoreItem>
</file>

<file path=customXml/itemProps637.xml><?xml version="1.0" encoding="utf-8"?>
<ds:datastoreItem xmlns:ds="http://schemas.openxmlformats.org/officeDocument/2006/customXml" ds:itemID="{0F914E88-434E-43EC-A035-EE7E9374691F}">
  <ds:schemaRefs>
    <ds:schemaRef ds:uri="http://schemas.openxmlformats.org/officeDocument/2006/bibliography"/>
  </ds:schemaRefs>
</ds:datastoreItem>
</file>

<file path=customXml/itemProps638.xml><?xml version="1.0" encoding="utf-8"?>
<ds:datastoreItem xmlns:ds="http://schemas.openxmlformats.org/officeDocument/2006/customXml" ds:itemID="{2199ECB6-3F39-4AF1-81F3-C8F90CE3766A}">
  <ds:schemaRefs>
    <ds:schemaRef ds:uri="http://schemas.openxmlformats.org/officeDocument/2006/bibliography"/>
  </ds:schemaRefs>
</ds:datastoreItem>
</file>

<file path=customXml/itemProps639.xml><?xml version="1.0" encoding="utf-8"?>
<ds:datastoreItem xmlns:ds="http://schemas.openxmlformats.org/officeDocument/2006/customXml" ds:itemID="{298E2BF1-4CF6-4236-A05B-18D7DC2E8522}">
  <ds:schemaRefs>
    <ds:schemaRef ds:uri="http://schemas.openxmlformats.org/officeDocument/2006/bibliography"/>
  </ds:schemaRefs>
</ds:datastoreItem>
</file>

<file path=customXml/itemProps64.xml><?xml version="1.0" encoding="utf-8"?>
<ds:datastoreItem xmlns:ds="http://schemas.openxmlformats.org/officeDocument/2006/customXml" ds:itemID="{FCC84227-47DC-4556-967C-6E98290D2BAB}">
  <ds:schemaRefs>
    <ds:schemaRef ds:uri="http://schemas.openxmlformats.org/officeDocument/2006/bibliography"/>
  </ds:schemaRefs>
</ds:datastoreItem>
</file>

<file path=customXml/itemProps640.xml><?xml version="1.0" encoding="utf-8"?>
<ds:datastoreItem xmlns:ds="http://schemas.openxmlformats.org/officeDocument/2006/customXml" ds:itemID="{A10C8FD4-B3D6-447B-89DB-BB99326B1CBB}">
  <ds:schemaRefs>
    <ds:schemaRef ds:uri="http://schemas.openxmlformats.org/officeDocument/2006/bibliography"/>
  </ds:schemaRefs>
</ds:datastoreItem>
</file>

<file path=customXml/itemProps641.xml><?xml version="1.0" encoding="utf-8"?>
<ds:datastoreItem xmlns:ds="http://schemas.openxmlformats.org/officeDocument/2006/customXml" ds:itemID="{F42A8900-21B6-463E-9275-ABAAEE1F370C}">
  <ds:schemaRefs>
    <ds:schemaRef ds:uri="http://schemas.openxmlformats.org/officeDocument/2006/bibliography"/>
  </ds:schemaRefs>
</ds:datastoreItem>
</file>

<file path=customXml/itemProps642.xml><?xml version="1.0" encoding="utf-8"?>
<ds:datastoreItem xmlns:ds="http://schemas.openxmlformats.org/officeDocument/2006/customXml" ds:itemID="{CD93DDE0-7F95-42C2-8AE4-EA961EC37586}">
  <ds:schemaRefs>
    <ds:schemaRef ds:uri="http://schemas.openxmlformats.org/officeDocument/2006/bibliography"/>
  </ds:schemaRefs>
</ds:datastoreItem>
</file>

<file path=customXml/itemProps643.xml><?xml version="1.0" encoding="utf-8"?>
<ds:datastoreItem xmlns:ds="http://schemas.openxmlformats.org/officeDocument/2006/customXml" ds:itemID="{C3428C4B-8D2B-4D1D-8BE5-D5815AA73FEA}">
  <ds:schemaRefs>
    <ds:schemaRef ds:uri="http://schemas.microsoft.com/office/2006/metadata/properties"/>
    <ds:schemaRef ds:uri="5293bdf4-8df9-420d-8027-a9e57a50d4ec"/>
    <ds:schemaRef ds:uri="a3cf2f1f-7176-4e4b-8e05-e22cddd7954a"/>
  </ds:schemaRefs>
</ds:datastoreItem>
</file>

<file path=customXml/itemProps644.xml><?xml version="1.0" encoding="utf-8"?>
<ds:datastoreItem xmlns:ds="http://schemas.openxmlformats.org/officeDocument/2006/customXml" ds:itemID="{A3BEE808-8D60-404A-B0C3-316B773FE348}">
  <ds:schemaRefs>
    <ds:schemaRef ds:uri="http://schemas.openxmlformats.org/officeDocument/2006/bibliography"/>
  </ds:schemaRefs>
</ds:datastoreItem>
</file>

<file path=customXml/itemProps645.xml><?xml version="1.0" encoding="utf-8"?>
<ds:datastoreItem xmlns:ds="http://schemas.openxmlformats.org/officeDocument/2006/customXml" ds:itemID="{ADE7030D-20B4-4042-91E9-16D370C58958}">
  <ds:schemaRefs>
    <ds:schemaRef ds:uri="http://schemas.openxmlformats.org/officeDocument/2006/bibliography"/>
  </ds:schemaRefs>
</ds:datastoreItem>
</file>

<file path=customXml/itemProps646.xml><?xml version="1.0" encoding="utf-8"?>
<ds:datastoreItem xmlns:ds="http://schemas.openxmlformats.org/officeDocument/2006/customXml" ds:itemID="{894E063C-BA6A-4506-A4E3-2FB4017E7803}">
  <ds:schemaRefs>
    <ds:schemaRef ds:uri="http://schemas.openxmlformats.org/officeDocument/2006/bibliography"/>
  </ds:schemaRefs>
</ds:datastoreItem>
</file>

<file path=customXml/itemProps647.xml><?xml version="1.0" encoding="utf-8"?>
<ds:datastoreItem xmlns:ds="http://schemas.openxmlformats.org/officeDocument/2006/customXml" ds:itemID="{17092C9C-B371-4213-9837-ABB33BD5D52B}">
  <ds:schemaRefs>
    <ds:schemaRef ds:uri="http://schemas.openxmlformats.org/officeDocument/2006/bibliography"/>
  </ds:schemaRefs>
</ds:datastoreItem>
</file>

<file path=customXml/itemProps648.xml><?xml version="1.0" encoding="utf-8"?>
<ds:datastoreItem xmlns:ds="http://schemas.openxmlformats.org/officeDocument/2006/customXml" ds:itemID="{C5D2731C-8A06-4D82-9D5F-18F2BDF6FFD1}">
  <ds:schemaRefs>
    <ds:schemaRef ds:uri="http://schemas.openxmlformats.org/officeDocument/2006/bibliography"/>
  </ds:schemaRefs>
</ds:datastoreItem>
</file>

<file path=customXml/itemProps649.xml><?xml version="1.0" encoding="utf-8"?>
<ds:datastoreItem xmlns:ds="http://schemas.openxmlformats.org/officeDocument/2006/customXml" ds:itemID="{A134A283-33ED-43F4-8752-DF7A6E1D013F}">
  <ds:schemaRefs>
    <ds:schemaRef ds:uri="http://schemas.openxmlformats.org/officeDocument/2006/bibliography"/>
  </ds:schemaRefs>
</ds:datastoreItem>
</file>

<file path=customXml/itemProps65.xml><?xml version="1.0" encoding="utf-8"?>
<ds:datastoreItem xmlns:ds="http://schemas.openxmlformats.org/officeDocument/2006/customXml" ds:itemID="{9DFC11A3-1787-4545-A30E-A96E057B955A}">
  <ds:schemaRefs>
    <ds:schemaRef ds:uri="http://schemas.openxmlformats.org/officeDocument/2006/bibliography"/>
  </ds:schemaRefs>
</ds:datastoreItem>
</file>

<file path=customXml/itemProps650.xml><?xml version="1.0" encoding="utf-8"?>
<ds:datastoreItem xmlns:ds="http://schemas.openxmlformats.org/officeDocument/2006/customXml" ds:itemID="{89F84E9B-4C82-43A2-A0B6-A33410D705B4}">
  <ds:schemaRefs>
    <ds:schemaRef ds:uri="http://schemas.openxmlformats.org/officeDocument/2006/bibliography"/>
  </ds:schemaRefs>
</ds:datastoreItem>
</file>

<file path=customXml/itemProps651.xml><?xml version="1.0" encoding="utf-8"?>
<ds:datastoreItem xmlns:ds="http://schemas.openxmlformats.org/officeDocument/2006/customXml" ds:itemID="{7F0CE65F-BD0E-4579-BBFB-C75036E2DF23}">
  <ds:schemaRefs>
    <ds:schemaRef ds:uri="http://schemas.openxmlformats.org/officeDocument/2006/bibliography"/>
  </ds:schemaRefs>
</ds:datastoreItem>
</file>

<file path=customXml/itemProps652.xml><?xml version="1.0" encoding="utf-8"?>
<ds:datastoreItem xmlns:ds="http://schemas.openxmlformats.org/officeDocument/2006/customXml" ds:itemID="{9CF34252-2302-4F8B-BEA0-05651C1D1C0F}">
  <ds:schemaRefs>
    <ds:schemaRef ds:uri="http://schemas.openxmlformats.org/officeDocument/2006/bibliography"/>
  </ds:schemaRefs>
</ds:datastoreItem>
</file>

<file path=customXml/itemProps653.xml><?xml version="1.0" encoding="utf-8"?>
<ds:datastoreItem xmlns:ds="http://schemas.openxmlformats.org/officeDocument/2006/customXml" ds:itemID="{5CFC3152-2E99-40D1-9A00-6626A7575FD3}">
  <ds:schemaRefs>
    <ds:schemaRef ds:uri="http://schemas.openxmlformats.org/officeDocument/2006/bibliography"/>
  </ds:schemaRefs>
</ds:datastoreItem>
</file>

<file path=customXml/itemProps654.xml><?xml version="1.0" encoding="utf-8"?>
<ds:datastoreItem xmlns:ds="http://schemas.openxmlformats.org/officeDocument/2006/customXml" ds:itemID="{4FA468CB-CCFB-4498-BC2A-2A48D91C23C8}">
  <ds:schemaRefs>
    <ds:schemaRef ds:uri="http://schemas.openxmlformats.org/officeDocument/2006/bibliography"/>
  </ds:schemaRefs>
</ds:datastoreItem>
</file>

<file path=customXml/itemProps655.xml><?xml version="1.0" encoding="utf-8"?>
<ds:datastoreItem xmlns:ds="http://schemas.openxmlformats.org/officeDocument/2006/customXml" ds:itemID="{B6FE6CEC-C483-4E77-BBA9-50B168C31E86}">
  <ds:schemaRefs>
    <ds:schemaRef ds:uri="http://schemas.openxmlformats.org/officeDocument/2006/bibliography"/>
  </ds:schemaRefs>
</ds:datastoreItem>
</file>

<file path=customXml/itemProps656.xml><?xml version="1.0" encoding="utf-8"?>
<ds:datastoreItem xmlns:ds="http://schemas.openxmlformats.org/officeDocument/2006/customXml" ds:itemID="{534382D4-4817-4194-9B23-9E7ACCE0A364}">
  <ds:schemaRefs>
    <ds:schemaRef ds:uri="http://schemas.openxmlformats.org/officeDocument/2006/bibliography"/>
  </ds:schemaRefs>
</ds:datastoreItem>
</file>

<file path=customXml/itemProps657.xml><?xml version="1.0" encoding="utf-8"?>
<ds:datastoreItem xmlns:ds="http://schemas.openxmlformats.org/officeDocument/2006/customXml" ds:itemID="{CC292B5C-0292-4A5B-ACF5-2A2155D0A428}">
  <ds:schemaRefs>
    <ds:schemaRef ds:uri="http://schemas.openxmlformats.org/officeDocument/2006/bibliography"/>
  </ds:schemaRefs>
</ds:datastoreItem>
</file>

<file path=customXml/itemProps658.xml><?xml version="1.0" encoding="utf-8"?>
<ds:datastoreItem xmlns:ds="http://schemas.openxmlformats.org/officeDocument/2006/customXml" ds:itemID="{E794D0DC-C907-4AF9-88AB-3F984F856D68}">
  <ds:schemaRefs>
    <ds:schemaRef ds:uri="http://schemas.openxmlformats.org/officeDocument/2006/bibliography"/>
  </ds:schemaRefs>
</ds:datastoreItem>
</file>

<file path=customXml/itemProps659.xml><?xml version="1.0" encoding="utf-8"?>
<ds:datastoreItem xmlns:ds="http://schemas.openxmlformats.org/officeDocument/2006/customXml" ds:itemID="{D69FDE2E-2FFB-4949-95CA-60D079D6274F}">
  <ds:schemaRefs>
    <ds:schemaRef ds:uri="http://schemas.openxmlformats.org/officeDocument/2006/bibliography"/>
  </ds:schemaRefs>
</ds:datastoreItem>
</file>

<file path=customXml/itemProps66.xml><?xml version="1.0" encoding="utf-8"?>
<ds:datastoreItem xmlns:ds="http://schemas.openxmlformats.org/officeDocument/2006/customXml" ds:itemID="{0CBB7524-1354-43C1-8FAB-AE694426CF03}">
  <ds:schemaRefs>
    <ds:schemaRef ds:uri="http://schemas.openxmlformats.org/officeDocument/2006/bibliography"/>
  </ds:schemaRefs>
</ds:datastoreItem>
</file>

<file path=customXml/itemProps660.xml><?xml version="1.0" encoding="utf-8"?>
<ds:datastoreItem xmlns:ds="http://schemas.openxmlformats.org/officeDocument/2006/customXml" ds:itemID="{ADFBC3C6-12B7-46D5-B2C2-6B19CD26E6B1}">
  <ds:schemaRefs>
    <ds:schemaRef ds:uri="http://schemas.openxmlformats.org/officeDocument/2006/bibliography"/>
  </ds:schemaRefs>
</ds:datastoreItem>
</file>

<file path=customXml/itemProps661.xml><?xml version="1.0" encoding="utf-8"?>
<ds:datastoreItem xmlns:ds="http://schemas.openxmlformats.org/officeDocument/2006/customXml" ds:itemID="{D153FA51-CB22-4EBD-95B1-02683C51C118}">
  <ds:schemaRefs>
    <ds:schemaRef ds:uri="http://schemas.openxmlformats.org/officeDocument/2006/bibliography"/>
  </ds:schemaRefs>
</ds:datastoreItem>
</file>

<file path=customXml/itemProps662.xml><?xml version="1.0" encoding="utf-8"?>
<ds:datastoreItem xmlns:ds="http://schemas.openxmlformats.org/officeDocument/2006/customXml" ds:itemID="{3AA117F2-350E-4D66-8237-BDE5182DD125}">
  <ds:schemaRefs>
    <ds:schemaRef ds:uri="http://schemas.openxmlformats.org/officeDocument/2006/bibliography"/>
  </ds:schemaRefs>
</ds:datastoreItem>
</file>

<file path=customXml/itemProps663.xml><?xml version="1.0" encoding="utf-8"?>
<ds:datastoreItem xmlns:ds="http://schemas.openxmlformats.org/officeDocument/2006/customXml" ds:itemID="{ACD63B43-4053-4182-8209-B69C6C689923}">
  <ds:schemaRefs>
    <ds:schemaRef ds:uri="http://schemas.openxmlformats.org/officeDocument/2006/bibliography"/>
  </ds:schemaRefs>
</ds:datastoreItem>
</file>

<file path=customXml/itemProps664.xml><?xml version="1.0" encoding="utf-8"?>
<ds:datastoreItem xmlns:ds="http://schemas.openxmlformats.org/officeDocument/2006/customXml" ds:itemID="{1085DD57-4EAE-467A-9D40-E171B81225FD}">
  <ds:schemaRefs>
    <ds:schemaRef ds:uri="http://schemas.openxmlformats.org/officeDocument/2006/bibliography"/>
  </ds:schemaRefs>
</ds:datastoreItem>
</file>

<file path=customXml/itemProps665.xml><?xml version="1.0" encoding="utf-8"?>
<ds:datastoreItem xmlns:ds="http://schemas.openxmlformats.org/officeDocument/2006/customXml" ds:itemID="{7CD336E5-9C8A-471B-8029-C8F13DFA0D51}">
  <ds:schemaRefs>
    <ds:schemaRef ds:uri="http://schemas.openxmlformats.org/officeDocument/2006/bibliography"/>
  </ds:schemaRefs>
</ds:datastoreItem>
</file>

<file path=customXml/itemProps666.xml><?xml version="1.0" encoding="utf-8"?>
<ds:datastoreItem xmlns:ds="http://schemas.openxmlformats.org/officeDocument/2006/customXml" ds:itemID="{DCB4A627-8AF3-4977-90E9-CC964A2921C4}">
  <ds:schemaRefs>
    <ds:schemaRef ds:uri="http://schemas.openxmlformats.org/officeDocument/2006/bibliography"/>
  </ds:schemaRefs>
</ds:datastoreItem>
</file>

<file path=customXml/itemProps667.xml><?xml version="1.0" encoding="utf-8"?>
<ds:datastoreItem xmlns:ds="http://schemas.openxmlformats.org/officeDocument/2006/customXml" ds:itemID="{E7E4C9FD-2998-4462-BB74-10D84D08B140}">
  <ds:schemaRefs>
    <ds:schemaRef ds:uri="http://schemas.openxmlformats.org/officeDocument/2006/bibliography"/>
  </ds:schemaRefs>
</ds:datastoreItem>
</file>

<file path=customXml/itemProps668.xml><?xml version="1.0" encoding="utf-8"?>
<ds:datastoreItem xmlns:ds="http://schemas.openxmlformats.org/officeDocument/2006/customXml" ds:itemID="{CB673BD1-CBF0-443D-868A-AAF5A6E19970}">
  <ds:schemaRefs>
    <ds:schemaRef ds:uri="http://schemas.openxmlformats.org/officeDocument/2006/bibliography"/>
  </ds:schemaRefs>
</ds:datastoreItem>
</file>

<file path=customXml/itemProps669.xml><?xml version="1.0" encoding="utf-8"?>
<ds:datastoreItem xmlns:ds="http://schemas.openxmlformats.org/officeDocument/2006/customXml" ds:itemID="{C7B042EC-98FE-4464-9091-DB87067FF802}">
  <ds:schemaRefs>
    <ds:schemaRef ds:uri="http://schemas.openxmlformats.org/officeDocument/2006/bibliography"/>
  </ds:schemaRefs>
</ds:datastoreItem>
</file>

<file path=customXml/itemProps67.xml><?xml version="1.0" encoding="utf-8"?>
<ds:datastoreItem xmlns:ds="http://schemas.openxmlformats.org/officeDocument/2006/customXml" ds:itemID="{941F0678-5F67-4426-A2C5-5DD99ACCC776}">
  <ds:schemaRefs>
    <ds:schemaRef ds:uri="http://schemas.openxmlformats.org/officeDocument/2006/bibliography"/>
  </ds:schemaRefs>
</ds:datastoreItem>
</file>

<file path=customXml/itemProps670.xml><?xml version="1.0" encoding="utf-8"?>
<ds:datastoreItem xmlns:ds="http://schemas.openxmlformats.org/officeDocument/2006/customXml" ds:itemID="{3A882599-48FB-421D-8316-851560F966DF}">
  <ds:schemaRefs>
    <ds:schemaRef ds:uri="http://schemas.openxmlformats.org/officeDocument/2006/bibliography"/>
  </ds:schemaRefs>
</ds:datastoreItem>
</file>

<file path=customXml/itemProps671.xml><?xml version="1.0" encoding="utf-8"?>
<ds:datastoreItem xmlns:ds="http://schemas.openxmlformats.org/officeDocument/2006/customXml" ds:itemID="{041FCF09-A411-4056-9443-A04B88371DB6}">
  <ds:schemaRefs>
    <ds:schemaRef ds:uri="http://schemas.openxmlformats.org/officeDocument/2006/bibliography"/>
  </ds:schemaRefs>
</ds:datastoreItem>
</file>

<file path=customXml/itemProps672.xml><?xml version="1.0" encoding="utf-8"?>
<ds:datastoreItem xmlns:ds="http://schemas.openxmlformats.org/officeDocument/2006/customXml" ds:itemID="{A77811BB-E237-41E4-A1DD-400E8033A07F}">
  <ds:schemaRefs>
    <ds:schemaRef ds:uri="http://schemas.openxmlformats.org/officeDocument/2006/bibliography"/>
  </ds:schemaRefs>
</ds:datastoreItem>
</file>

<file path=customXml/itemProps673.xml><?xml version="1.0" encoding="utf-8"?>
<ds:datastoreItem xmlns:ds="http://schemas.openxmlformats.org/officeDocument/2006/customXml" ds:itemID="{0E1B3483-FB4D-4FEC-A929-F513D6EE276E}">
  <ds:schemaRefs>
    <ds:schemaRef ds:uri="http://schemas.openxmlformats.org/officeDocument/2006/bibliography"/>
  </ds:schemaRefs>
</ds:datastoreItem>
</file>

<file path=customXml/itemProps674.xml><?xml version="1.0" encoding="utf-8"?>
<ds:datastoreItem xmlns:ds="http://schemas.openxmlformats.org/officeDocument/2006/customXml" ds:itemID="{4ABEA691-9CA3-4431-8F6A-97125DC639D8}">
  <ds:schemaRefs>
    <ds:schemaRef ds:uri="http://schemas.openxmlformats.org/officeDocument/2006/bibliography"/>
  </ds:schemaRefs>
</ds:datastoreItem>
</file>

<file path=customXml/itemProps675.xml><?xml version="1.0" encoding="utf-8"?>
<ds:datastoreItem xmlns:ds="http://schemas.openxmlformats.org/officeDocument/2006/customXml" ds:itemID="{CDBFC312-106D-4F6F-9E98-A57BDA6BB0A3}">
  <ds:schemaRefs>
    <ds:schemaRef ds:uri="http://schemas.openxmlformats.org/officeDocument/2006/bibliography"/>
  </ds:schemaRefs>
</ds:datastoreItem>
</file>

<file path=customXml/itemProps676.xml><?xml version="1.0" encoding="utf-8"?>
<ds:datastoreItem xmlns:ds="http://schemas.openxmlformats.org/officeDocument/2006/customXml" ds:itemID="{83EDF632-6E38-4093-851D-29B5EB3C845C}">
  <ds:schemaRefs>
    <ds:schemaRef ds:uri="http://schemas.openxmlformats.org/officeDocument/2006/bibliography"/>
  </ds:schemaRefs>
</ds:datastoreItem>
</file>

<file path=customXml/itemProps677.xml><?xml version="1.0" encoding="utf-8"?>
<ds:datastoreItem xmlns:ds="http://schemas.openxmlformats.org/officeDocument/2006/customXml" ds:itemID="{736486F4-C221-4C03-9D6C-CA8B15A6C9E6}">
  <ds:schemaRefs>
    <ds:schemaRef ds:uri="http://schemas.openxmlformats.org/officeDocument/2006/bibliography"/>
  </ds:schemaRefs>
</ds:datastoreItem>
</file>

<file path=customXml/itemProps678.xml><?xml version="1.0" encoding="utf-8"?>
<ds:datastoreItem xmlns:ds="http://schemas.openxmlformats.org/officeDocument/2006/customXml" ds:itemID="{208CFDDF-7C0E-4874-9831-AC3DF9F013D2}">
  <ds:schemaRefs>
    <ds:schemaRef ds:uri="http://schemas.openxmlformats.org/officeDocument/2006/bibliography"/>
  </ds:schemaRefs>
</ds:datastoreItem>
</file>

<file path=customXml/itemProps679.xml><?xml version="1.0" encoding="utf-8"?>
<ds:datastoreItem xmlns:ds="http://schemas.openxmlformats.org/officeDocument/2006/customXml" ds:itemID="{3156DB6B-7EB2-42B6-89BE-0D70138085FA}">
  <ds:schemaRefs>
    <ds:schemaRef ds:uri="http://schemas.openxmlformats.org/officeDocument/2006/bibliography"/>
  </ds:schemaRefs>
</ds:datastoreItem>
</file>

<file path=customXml/itemProps68.xml><?xml version="1.0" encoding="utf-8"?>
<ds:datastoreItem xmlns:ds="http://schemas.openxmlformats.org/officeDocument/2006/customXml" ds:itemID="{C4209040-178E-47A3-8DE0-9A815F7E0BE2}">
  <ds:schemaRefs>
    <ds:schemaRef ds:uri="http://schemas.openxmlformats.org/officeDocument/2006/bibliography"/>
  </ds:schemaRefs>
</ds:datastoreItem>
</file>

<file path=customXml/itemProps680.xml><?xml version="1.0" encoding="utf-8"?>
<ds:datastoreItem xmlns:ds="http://schemas.openxmlformats.org/officeDocument/2006/customXml" ds:itemID="{A194CAD0-19F4-4564-B8FC-3B79E51B6EA7}">
  <ds:schemaRefs>
    <ds:schemaRef ds:uri="http://schemas.openxmlformats.org/officeDocument/2006/bibliography"/>
  </ds:schemaRefs>
</ds:datastoreItem>
</file>

<file path=customXml/itemProps681.xml><?xml version="1.0" encoding="utf-8"?>
<ds:datastoreItem xmlns:ds="http://schemas.openxmlformats.org/officeDocument/2006/customXml" ds:itemID="{88A02C2A-1F72-4419-B917-04B3A925CA16}">
  <ds:schemaRefs>
    <ds:schemaRef ds:uri="http://schemas.openxmlformats.org/officeDocument/2006/bibliography"/>
  </ds:schemaRefs>
</ds:datastoreItem>
</file>

<file path=customXml/itemProps682.xml><?xml version="1.0" encoding="utf-8"?>
<ds:datastoreItem xmlns:ds="http://schemas.openxmlformats.org/officeDocument/2006/customXml" ds:itemID="{C248EF02-7870-4AC9-9153-F40DD714CBC6}">
  <ds:schemaRefs>
    <ds:schemaRef ds:uri="http://schemas.openxmlformats.org/officeDocument/2006/bibliography"/>
  </ds:schemaRefs>
</ds:datastoreItem>
</file>

<file path=customXml/itemProps683.xml><?xml version="1.0" encoding="utf-8"?>
<ds:datastoreItem xmlns:ds="http://schemas.openxmlformats.org/officeDocument/2006/customXml" ds:itemID="{CD7B99BC-23DB-41CC-9CE5-E67684562293}">
  <ds:schemaRefs>
    <ds:schemaRef ds:uri="http://schemas.openxmlformats.org/officeDocument/2006/bibliography"/>
  </ds:schemaRefs>
</ds:datastoreItem>
</file>

<file path=customXml/itemProps684.xml><?xml version="1.0" encoding="utf-8"?>
<ds:datastoreItem xmlns:ds="http://schemas.openxmlformats.org/officeDocument/2006/customXml" ds:itemID="{F6CCC943-7D88-43ED-835E-58F32170165D}">
  <ds:schemaRefs>
    <ds:schemaRef ds:uri="http://schemas.openxmlformats.org/officeDocument/2006/bibliography"/>
  </ds:schemaRefs>
</ds:datastoreItem>
</file>

<file path=customXml/itemProps685.xml><?xml version="1.0" encoding="utf-8"?>
<ds:datastoreItem xmlns:ds="http://schemas.openxmlformats.org/officeDocument/2006/customXml" ds:itemID="{786D2367-29A0-4F19-B219-E9082605ADFC}">
  <ds:schemaRefs>
    <ds:schemaRef ds:uri="http://schemas.openxmlformats.org/officeDocument/2006/bibliography"/>
  </ds:schemaRefs>
</ds:datastoreItem>
</file>

<file path=customXml/itemProps686.xml><?xml version="1.0" encoding="utf-8"?>
<ds:datastoreItem xmlns:ds="http://schemas.openxmlformats.org/officeDocument/2006/customXml" ds:itemID="{58732D58-1E0D-41E5-A055-4E72E6BCD658}">
  <ds:schemaRefs>
    <ds:schemaRef ds:uri="http://schemas.openxmlformats.org/officeDocument/2006/bibliography"/>
  </ds:schemaRefs>
</ds:datastoreItem>
</file>

<file path=customXml/itemProps687.xml><?xml version="1.0" encoding="utf-8"?>
<ds:datastoreItem xmlns:ds="http://schemas.openxmlformats.org/officeDocument/2006/customXml" ds:itemID="{1C3C4309-5AFC-4920-A02E-B241A10237E6}">
  <ds:schemaRefs>
    <ds:schemaRef ds:uri="http://schemas.openxmlformats.org/officeDocument/2006/bibliography"/>
  </ds:schemaRefs>
</ds:datastoreItem>
</file>

<file path=customXml/itemProps688.xml><?xml version="1.0" encoding="utf-8"?>
<ds:datastoreItem xmlns:ds="http://schemas.openxmlformats.org/officeDocument/2006/customXml" ds:itemID="{30C95FD8-94C3-4103-80DF-ECD48D7F7270}">
  <ds:schemaRefs>
    <ds:schemaRef ds:uri="http://schemas.openxmlformats.org/officeDocument/2006/bibliography"/>
  </ds:schemaRefs>
</ds:datastoreItem>
</file>

<file path=customXml/itemProps689.xml><?xml version="1.0" encoding="utf-8"?>
<ds:datastoreItem xmlns:ds="http://schemas.openxmlformats.org/officeDocument/2006/customXml" ds:itemID="{FF740D3B-EB29-40DE-97C1-CE0D48FA73B9}">
  <ds:schemaRefs>
    <ds:schemaRef ds:uri="http://schemas.openxmlformats.org/officeDocument/2006/bibliography"/>
  </ds:schemaRefs>
</ds:datastoreItem>
</file>

<file path=customXml/itemProps69.xml><?xml version="1.0" encoding="utf-8"?>
<ds:datastoreItem xmlns:ds="http://schemas.openxmlformats.org/officeDocument/2006/customXml" ds:itemID="{36523A48-D96B-4372-98A9-E48CE650B605}">
  <ds:schemaRefs>
    <ds:schemaRef ds:uri="http://schemas.openxmlformats.org/officeDocument/2006/bibliography"/>
  </ds:schemaRefs>
</ds:datastoreItem>
</file>

<file path=customXml/itemProps690.xml><?xml version="1.0" encoding="utf-8"?>
<ds:datastoreItem xmlns:ds="http://schemas.openxmlformats.org/officeDocument/2006/customXml" ds:itemID="{1BE37605-DF1C-4C01-9390-56388FD0FB9B}">
  <ds:schemaRefs>
    <ds:schemaRef ds:uri="http://schemas.openxmlformats.org/officeDocument/2006/bibliography"/>
  </ds:schemaRefs>
</ds:datastoreItem>
</file>

<file path=customXml/itemProps691.xml><?xml version="1.0" encoding="utf-8"?>
<ds:datastoreItem xmlns:ds="http://schemas.openxmlformats.org/officeDocument/2006/customXml" ds:itemID="{20EE0793-6426-404F-89B6-4896419F7718}">
  <ds:schemaRefs>
    <ds:schemaRef ds:uri="http://schemas.openxmlformats.org/officeDocument/2006/bibliography"/>
  </ds:schemaRefs>
</ds:datastoreItem>
</file>

<file path=customXml/itemProps692.xml><?xml version="1.0" encoding="utf-8"?>
<ds:datastoreItem xmlns:ds="http://schemas.openxmlformats.org/officeDocument/2006/customXml" ds:itemID="{CEA50F06-077D-4115-9DC9-435B417BA9A4}">
  <ds:schemaRefs>
    <ds:schemaRef ds:uri="http://schemas.openxmlformats.org/officeDocument/2006/bibliography"/>
  </ds:schemaRefs>
</ds:datastoreItem>
</file>

<file path=customXml/itemProps693.xml><?xml version="1.0" encoding="utf-8"?>
<ds:datastoreItem xmlns:ds="http://schemas.openxmlformats.org/officeDocument/2006/customXml" ds:itemID="{C58BB633-8515-46ED-924A-42A4C9B3F9E7}">
  <ds:schemaRefs>
    <ds:schemaRef ds:uri="http://schemas.openxmlformats.org/officeDocument/2006/bibliography"/>
  </ds:schemaRefs>
</ds:datastoreItem>
</file>

<file path=customXml/itemProps694.xml><?xml version="1.0" encoding="utf-8"?>
<ds:datastoreItem xmlns:ds="http://schemas.openxmlformats.org/officeDocument/2006/customXml" ds:itemID="{0ACBFA21-DD53-4C8F-A370-E3225E79CEA1}">
  <ds:schemaRefs>
    <ds:schemaRef ds:uri="http://schemas.openxmlformats.org/officeDocument/2006/bibliography"/>
  </ds:schemaRefs>
</ds:datastoreItem>
</file>

<file path=customXml/itemProps695.xml><?xml version="1.0" encoding="utf-8"?>
<ds:datastoreItem xmlns:ds="http://schemas.openxmlformats.org/officeDocument/2006/customXml" ds:itemID="{89EFC4E5-9954-4883-9175-B69B0F3166D8}">
  <ds:schemaRefs>
    <ds:schemaRef ds:uri="http://schemas.openxmlformats.org/officeDocument/2006/bibliography"/>
  </ds:schemaRefs>
</ds:datastoreItem>
</file>

<file path=customXml/itemProps696.xml><?xml version="1.0" encoding="utf-8"?>
<ds:datastoreItem xmlns:ds="http://schemas.openxmlformats.org/officeDocument/2006/customXml" ds:itemID="{9CA7F318-39C4-4DDE-8ED4-131165EDC543}">
  <ds:schemaRefs>
    <ds:schemaRef ds:uri="http://schemas.openxmlformats.org/officeDocument/2006/bibliography"/>
  </ds:schemaRefs>
</ds:datastoreItem>
</file>

<file path=customXml/itemProps697.xml><?xml version="1.0" encoding="utf-8"?>
<ds:datastoreItem xmlns:ds="http://schemas.openxmlformats.org/officeDocument/2006/customXml" ds:itemID="{20B7420B-5CB1-4037-9B3F-2517F88A750E}">
  <ds:schemaRefs>
    <ds:schemaRef ds:uri="http://schemas.openxmlformats.org/officeDocument/2006/bibliography"/>
  </ds:schemaRefs>
</ds:datastoreItem>
</file>

<file path=customXml/itemProps698.xml><?xml version="1.0" encoding="utf-8"?>
<ds:datastoreItem xmlns:ds="http://schemas.openxmlformats.org/officeDocument/2006/customXml" ds:itemID="{EF62EE3F-2CA9-40CA-99BD-318B1F338B4E}">
  <ds:schemaRefs>
    <ds:schemaRef ds:uri="http://schemas.openxmlformats.org/officeDocument/2006/bibliography"/>
  </ds:schemaRefs>
</ds:datastoreItem>
</file>

<file path=customXml/itemProps699.xml><?xml version="1.0" encoding="utf-8"?>
<ds:datastoreItem xmlns:ds="http://schemas.openxmlformats.org/officeDocument/2006/customXml" ds:itemID="{C80E12C1-508E-48E1-868C-33AF390A645D}">
  <ds:schemaRefs>
    <ds:schemaRef ds:uri="http://schemas.openxmlformats.org/officeDocument/2006/bibliography"/>
  </ds:schemaRefs>
</ds:datastoreItem>
</file>

<file path=customXml/itemProps7.xml><?xml version="1.0" encoding="utf-8"?>
<ds:datastoreItem xmlns:ds="http://schemas.openxmlformats.org/officeDocument/2006/customXml" ds:itemID="{9BE1CAD0-EF60-48B4-826E-40AA87F22387}">
  <ds:schemaRefs>
    <ds:schemaRef ds:uri="http://schemas.openxmlformats.org/officeDocument/2006/bibliography"/>
  </ds:schemaRefs>
</ds:datastoreItem>
</file>

<file path=customXml/itemProps70.xml><?xml version="1.0" encoding="utf-8"?>
<ds:datastoreItem xmlns:ds="http://schemas.openxmlformats.org/officeDocument/2006/customXml" ds:itemID="{CD43A846-74E4-4563-9ACB-698924CF1F87}">
  <ds:schemaRefs>
    <ds:schemaRef ds:uri="http://schemas.openxmlformats.org/officeDocument/2006/bibliography"/>
  </ds:schemaRefs>
</ds:datastoreItem>
</file>

<file path=customXml/itemProps700.xml><?xml version="1.0" encoding="utf-8"?>
<ds:datastoreItem xmlns:ds="http://schemas.openxmlformats.org/officeDocument/2006/customXml" ds:itemID="{B7B09859-DEC0-4824-B288-BC62582455B5}">
  <ds:schemaRefs>
    <ds:schemaRef ds:uri="http://schemas.openxmlformats.org/officeDocument/2006/bibliography"/>
  </ds:schemaRefs>
</ds:datastoreItem>
</file>

<file path=customXml/itemProps701.xml><?xml version="1.0" encoding="utf-8"?>
<ds:datastoreItem xmlns:ds="http://schemas.openxmlformats.org/officeDocument/2006/customXml" ds:itemID="{FE90C6D2-F338-46AD-BA2D-5486A259B9EE}">
  <ds:schemaRefs>
    <ds:schemaRef ds:uri="http://schemas.openxmlformats.org/officeDocument/2006/bibliography"/>
  </ds:schemaRefs>
</ds:datastoreItem>
</file>

<file path=customXml/itemProps702.xml><?xml version="1.0" encoding="utf-8"?>
<ds:datastoreItem xmlns:ds="http://schemas.openxmlformats.org/officeDocument/2006/customXml" ds:itemID="{F443D671-C652-4F22-9867-856F48B1776E}">
  <ds:schemaRefs>
    <ds:schemaRef ds:uri="http://schemas.openxmlformats.org/officeDocument/2006/bibliography"/>
  </ds:schemaRefs>
</ds:datastoreItem>
</file>

<file path=customXml/itemProps703.xml><?xml version="1.0" encoding="utf-8"?>
<ds:datastoreItem xmlns:ds="http://schemas.openxmlformats.org/officeDocument/2006/customXml" ds:itemID="{3E9D589F-EA7A-4A7C-ADF9-209C0EF9CC84}">
  <ds:schemaRefs>
    <ds:schemaRef ds:uri="http://schemas.openxmlformats.org/officeDocument/2006/bibliography"/>
  </ds:schemaRefs>
</ds:datastoreItem>
</file>

<file path=customXml/itemProps704.xml><?xml version="1.0" encoding="utf-8"?>
<ds:datastoreItem xmlns:ds="http://schemas.openxmlformats.org/officeDocument/2006/customXml" ds:itemID="{5EEE7813-7CBA-4829-A300-1DC92E9B5D54}">
  <ds:schemaRefs>
    <ds:schemaRef ds:uri="http://schemas.openxmlformats.org/officeDocument/2006/bibliography"/>
  </ds:schemaRefs>
</ds:datastoreItem>
</file>

<file path=customXml/itemProps705.xml><?xml version="1.0" encoding="utf-8"?>
<ds:datastoreItem xmlns:ds="http://schemas.openxmlformats.org/officeDocument/2006/customXml" ds:itemID="{5EFB5D07-57BB-41A5-89DF-BE76F1E251FE}">
  <ds:schemaRefs>
    <ds:schemaRef ds:uri="http://schemas.openxmlformats.org/officeDocument/2006/bibliography"/>
  </ds:schemaRefs>
</ds:datastoreItem>
</file>

<file path=customXml/itemProps706.xml><?xml version="1.0" encoding="utf-8"?>
<ds:datastoreItem xmlns:ds="http://schemas.openxmlformats.org/officeDocument/2006/customXml" ds:itemID="{B7A2C02F-C57A-4530-B38B-4C0E22C44F50}">
  <ds:schemaRefs>
    <ds:schemaRef ds:uri="http://schemas.openxmlformats.org/officeDocument/2006/bibliography"/>
  </ds:schemaRefs>
</ds:datastoreItem>
</file>

<file path=customXml/itemProps707.xml><?xml version="1.0" encoding="utf-8"?>
<ds:datastoreItem xmlns:ds="http://schemas.openxmlformats.org/officeDocument/2006/customXml" ds:itemID="{6DA97667-5DA9-4974-9747-F8A9BC9DD61E}">
  <ds:schemaRefs>
    <ds:schemaRef ds:uri="http://schemas.openxmlformats.org/officeDocument/2006/bibliography"/>
  </ds:schemaRefs>
</ds:datastoreItem>
</file>

<file path=customXml/itemProps708.xml><?xml version="1.0" encoding="utf-8"?>
<ds:datastoreItem xmlns:ds="http://schemas.openxmlformats.org/officeDocument/2006/customXml" ds:itemID="{5EB57051-23FD-4481-A298-E3369195CD45}">
  <ds:schemaRefs>
    <ds:schemaRef ds:uri="http://schemas.openxmlformats.org/officeDocument/2006/bibliography"/>
  </ds:schemaRefs>
</ds:datastoreItem>
</file>

<file path=customXml/itemProps709.xml><?xml version="1.0" encoding="utf-8"?>
<ds:datastoreItem xmlns:ds="http://schemas.openxmlformats.org/officeDocument/2006/customXml" ds:itemID="{0F4F58FC-6255-464C-AD97-6326FA586DD6}">
  <ds:schemaRefs>
    <ds:schemaRef ds:uri="http://schemas.openxmlformats.org/officeDocument/2006/bibliography"/>
  </ds:schemaRefs>
</ds:datastoreItem>
</file>

<file path=customXml/itemProps71.xml><?xml version="1.0" encoding="utf-8"?>
<ds:datastoreItem xmlns:ds="http://schemas.openxmlformats.org/officeDocument/2006/customXml" ds:itemID="{C2D474A9-8495-4A5F-B1EE-95B91E99DE23}">
  <ds:schemaRefs>
    <ds:schemaRef ds:uri="http://schemas.openxmlformats.org/officeDocument/2006/bibliography"/>
  </ds:schemaRefs>
</ds:datastoreItem>
</file>

<file path=customXml/itemProps710.xml><?xml version="1.0" encoding="utf-8"?>
<ds:datastoreItem xmlns:ds="http://schemas.openxmlformats.org/officeDocument/2006/customXml" ds:itemID="{7D22A855-DBD8-439E-8870-AD3BC8AE964F}">
  <ds:schemaRefs>
    <ds:schemaRef ds:uri="http://schemas.openxmlformats.org/officeDocument/2006/bibliography"/>
  </ds:schemaRefs>
</ds:datastoreItem>
</file>

<file path=customXml/itemProps711.xml><?xml version="1.0" encoding="utf-8"?>
<ds:datastoreItem xmlns:ds="http://schemas.openxmlformats.org/officeDocument/2006/customXml" ds:itemID="{AE08F3AF-AFE6-4DBE-80D6-999EE08EAA3C}">
  <ds:schemaRefs>
    <ds:schemaRef ds:uri="http://schemas.openxmlformats.org/officeDocument/2006/bibliography"/>
  </ds:schemaRefs>
</ds:datastoreItem>
</file>

<file path=customXml/itemProps712.xml><?xml version="1.0" encoding="utf-8"?>
<ds:datastoreItem xmlns:ds="http://schemas.openxmlformats.org/officeDocument/2006/customXml" ds:itemID="{52034062-4C27-475D-961D-AFAF30E102C1}">
  <ds:schemaRefs>
    <ds:schemaRef ds:uri="http://schemas.openxmlformats.org/officeDocument/2006/bibliography"/>
  </ds:schemaRefs>
</ds:datastoreItem>
</file>

<file path=customXml/itemProps713.xml><?xml version="1.0" encoding="utf-8"?>
<ds:datastoreItem xmlns:ds="http://schemas.openxmlformats.org/officeDocument/2006/customXml" ds:itemID="{74F8E4A3-C3FB-405A-8610-AB275309FA1F}">
  <ds:schemaRefs>
    <ds:schemaRef ds:uri="http://schemas.openxmlformats.org/officeDocument/2006/bibliography"/>
  </ds:schemaRefs>
</ds:datastoreItem>
</file>

<file path=customXml/itemProps714.xml><?xml version="1.0" encoding="utf-8"?>
<ds:datastoreItem xmlns:ds="http://schemas.openxmlformats.org/officeDocument/2006/customXml" ds:itemID="{91F834A5-7CA7-4169-9966-801B90B66C15}">
  <ds:schemaRefs>
    <ds:schemaRef ds:uri="http://schemas.openxmlformats.org/officeDocument/2006/bibliography"/>
  </ds:schemaRefs>
</ds:datastoreItem>
</file>

<file path=customXml/itemProps715.xml><?xml version="1.0" encoding="utf-8"?>
<ds:datastoreItem xmlns:ds="http://schemas.openxmlformats.org/officeDocument/2006/customXml" ds:itemID="{E20E44CB-CE96-4A59-99E1-E18BFF8A083B}">
  <ds:schemaRefs>
    <ds:schemaRef ds:uri="http://schemas.openxmlformats.org/officeDocument/2006/bibliography"/>
  </ds:schemaRefs>
</ds:datastoreItem>
</file>

<file path=customXml/itemProps716.xml><?xml version="1.0" encoding="utf-8"?>
<ds:datastoreItem xmlns:ds="http://schemas.openxmlformats.org/officeDocument/2006/customXml" ds:itemID="{3828A99C-546C-409F-9BFE-FFA651F5BEDB}">
  <ds:schemaRefs>
    <ds:schemaRef ds:uri="http://schemas.openxmlformats.org/officeDocument/2006/bibliography"/>
  </ds:schemaRefs>
</ds:datastoreItem>
</file>

<file path=customXml/itemProps717.xml><?xml version="1.0" encoding="utf-8"?>
<ds:datastoreItem xmlns:ds="http://schemas.openxmlformats.org/officeDocument/2006/customXml" ds:itemID="{E7AF576A-21A8-4788-8481-B84291280A10}">
  <ds:schemaRefs>
    <ds:schemaRef ds:uri="http://schemas.openxmlformats.org/officeDocument/2006/bibliography"/>
  </ds:schemaRefs>
</ds:datastoreItem>
</file>

<file path=customXml/itemProps718.xml><?xml version="1.0" encoding="utf-8"?>
<ds:datastoreItem xmlns:ds="http://schemas.openxmlformats.org/officeDocument/2006/customXml" ds:itemID="{727628C1-E2E5-4FCB-9401-89C7E8B0C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3bdf4-8df9-420d-8027-a9e57a50d4ec"/>
    <ds:schemaRef ds:uri="a3cf2f1f-7176-4e4b-8e05-e22cddd7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19.xml><?xml version="1.0" encoding="utf-8"?>
<ds:datastoreItem xmlns:ds="http://schemas.openxmlformats.org/officeDocument/2006/customXml" ds:itemID="{050919AA-EB49-46C3-A9FC-F494AF2BFE88}">
  <ds:schemaRefs>
    <ds:schemaRef ds:uri="http://schemas.openxmlformats.org/officeDocument/2006/bibliography"/>
  </ds:schemaRefs>
</ds:datastoreItem>
</file>

<file path=customXml/itemProps72.xml><?xml version="1.0" encoding="utf-8"?>
<ds:datastoreItem xmlns:ds="http://schemas.openxmlformats.org/officeDocument/2006/customXml" ds:itemID="{53A2AF97-976E-4E00-9590-A149A3557BE8}">
  <ds:schemaRefs>
    <ds:schemaRef ds:uri="http://schemas.openxmlformats.org/officeDocument/2006/bibliography"/>
  </ds:schemaRefs>
</ds:datastoreItem>
</file>

<file path=customXml/itemProps720.xml><?xml version="1.0" encoding="utf-8"?>
<ds:datastoreItem xmlns:ds="http://schemas.openxmlformats.org/officeDocument/2006/customXml" ds:itemID="{B38D577F-8579-46B1-AAE3-886E86BAB36C}">
  <ds:schemaRefs>
    <ds:schemaRef ds:uri="http://schemas.openxmlformats.org/officeDocument/2006/bibliography"/>
  </ds:schemaRefs>
</ds:datastoreItem>
</file>

<file path=customXml/itemProps721.xml><?xml version="1.0" encoding="utf-8"?>
<ds:datastoreItem xmlns:ds="http://schemas.openxmlformats.org/officeDocument/2006/customXml" ds:itemID="{34E3BE22-2654-4E61-A776-C807AFB892B2}">
  <ds:schemaRefs>
    <ds:schemaRef ds:uri="http://schemas.openxmlformats.org/officeDocument/2006/bibliography"/>
  </ds:schemaRefs>
</ds:datastoreItem>
</file>

<file path=customXml/itemProps722.xml><?xml version="1.0" encoding="utf-8"?>
<ds:datastoreItem xmlns:ds="http://schemas.openxmlformats.org/officeDocument/2006/customXml" ds:itemID="{A155EF46-116A-4391-B1BA-2D38DA49B625}">
  <ds:schemaRefs>
    <ds:schemaRef ds:uri="http://schemas.openxmlformats.org/officeDocument/2006/bibliography"/>
  </ds:schemaRefs>
</ds:datastoreItem>
</file>

<file path=customXml/itemProps723.xml><?xml version="1.0" encoding="utf-8"?>
<ds:datastoreItem xmlns:ds="http://schemas.openxmlformats.org/officeDocument/2006/customXml" ds:itemID="{436865E1-06AE-4CA5-9BAF-0DC041B9E718}">
  <ds:schemaRefs>
    <ds:schemaRef ds:uri="http://schemas.openxmlformats.org/officeDocument/2006/bibliography"/>
  </ds:schemaRefs>
</ds:datastoreItem>
</file>

<file path=customXml/itemProps724.xml><?xml version="1.0" encoding="utf-8"?>
<ds:datastoreItem xmlns:ds="http://schemas.openxmlformats.org/officeDocument/2006/customXml" ds:itemID="{5FE533D4-0170-4CC5-AA83-131F1140A005}">
  <ds:schemaRefs>
    <ds:schemaRef ds:uri="http://schemas.openxmlformats.org/officeDocument/2006/bibliography"/>
  </ds:schemaRefs>
</ds:datastoreItem>
</file>

<file path=customXml/itemProps725.xml><?xml version="1.0" encoding="utf-8"?>
<ds:datastoreItem xmlns:ds="http://schemas.openxmlformats.org/officeDocument/2006/customXml" ds:itemID="{F2CD2197-7EF6-40FA-AE91-4A7B360F2082}">
  <ds:schemaRefs>
    <ds:schemaRef ds:uri="http://schemas.openxmlformats.org/officeDocument/2006/bibliography"/>
  </ds:schemaRefs>
</ds:datastoreItem>
</file>

<file path=customXml/itemProps726.xml><?xml version="1.0" encoding="utf-8"?>
<ds:datastoreItem xmlns:ds="http://schemas.openxmlformats.org/officeDocument/2006/customXml" ds:itemID="{00EE7E09-E16B-41EA-AF31-6473A93F5559}">
  <ds:schemaRefs>
    <ds:schemaRef ds:uri="http://schemas.openxmlformats.org/officeDocument/2006/bibliography"/>
  </ds:schemaRefs>
</ds:datastoreItem>
</file>

<file path=customXml/itemProps727.xml><?xml version="1.0" encoding="utf-8"?>
<ds:datastoreItem xmlns:ds="http://schemas.openxmlformats.org/officeDocument/2006/customXml" ds:itemID="{9F2E26B5-5B19-4E1F-9550-5619713C28D5}">
  <ds:schemaRefs>
    <ds:schemaRef ds:uri="http://schemas.openxmlformats.org/officeDocument/2006/bibliography"/>
  </ds:schemaRefs>
</ds:datastoreItem>
</file>

<file path=customXml/itemProps728.xml><?xml version="1.0" encoding="utf-8"?>
<ds:datastoreItem xmlns:ds="http://schemas.openxmlformats.org/officeDocument/2006/customXml" ds:itemID="{0F75AE51-65E8-4049-9206-48890C882818}">
  <ds:schemaRefs>
    <ds:schemaRef ds:uri="http://schemas.openxmlformats.org/officeDocument/2006/bibliography"/>
  </ds:schemaRefs>
</ds:datastoreItem>
</file>

<file path=customXml/itemProps729.xml><?xml version="1.0" encoding="utf-8"?>
<ds:datastoreItem xmlns:ds="http://schemas.openxmlformats.org/officeDocument/2006/customXml" ds:itemID="{87657781-E3B9-4CD7-B748-B8747B9E81C4}">
  <ds:schemaRefs>
    <ds:schemaRef ds:uri="http://schemas.openxmlformats.org/officeDocument/2006/bibliography"/>
  </ds:schemaRefs>
</ds:datastoreItem>
</file>

<file path=customXml/itemProps73.xml><?xml version="1.0" encoding="utf-8"?>
<ds:datastoreItem xmlns:ds="http://schemas.openxmlformats.org/officeDocument/2006/customXml" ds:itemID="{A581FE4B-B57E-49FF-8B3D-7AC8784E11AF}">
  <ds:schemaRefs>
    <ds:schemaRef ds:uri="http://schemas.openxmlformats.org/officeDocument/2006/bibliography"/>
  </ds:schemaRefs>
</ds:datastoreItem>
</file>

<file path=customXml/itemProps730.xml><?xml version="1.0" encoding="utf-8"?>
<ds:datastoreItem xmlns:ds="http://schemas.openxmlformats.org/officeDocument/2006/customXml" ds:itemID="{9F2B4660-13CA-475A-B257-D2D346970560}">
  <ds:schemaRefs>
    <ds:schemaRef ds:uri="http://schemas.openxmlformats.org/officeDocument/2006/bibliography"/>
  </ds:schemaRefs>
</ds:datastoreItem>
</file>

<file path=customXml/itemProps731.xml><?xml version="1.0" encoding="utf-8"?>
<ds:datastoreItem xmlns:ds="http://schemas.openxmlformats.org/officeDocument/2006/customXml" ds:itemID="{5CC0C89D-E361-4279-A4AA-81692DED8A90}">
  <ds:schemaRefs>
    <ds:schemaRef ds:uri="http://schemas.openxmlformats.org/officeDocument/2006/bibliography"/>
  </ds:schemaRefs>
</ds:datastoreItem>
</file>

<file path=customXml/itemProps732.xml><?xml version="1.0" encoding="utf-8"?>
<ds:datastoreItem xmlns:ds="http://schemas.openxmlformats.org/officeDocument/2006/customXml" ds:itemID="{46839DA7-0A3C-47E7-A537-4F34DD627745}">
  <ds:schemaRefs>
    <ds:schemaRef ds:uri="http://schemas.openxmlformats.org/officeDocument/2006/bibliography"/>
  </ds:schemaRefs>
</ds:datastoreItem>
</file>

<file path=customXml/itemProps733.xml><?xml version="1.0" encoding="utf-8"?>
<ds:datastoreItem xmlns:ds="http://schemas.openxmlformats.org/officeDocument/2006/customXml" ds:itemID="{9116190C-449B-4827-95A2-0F1065F3C9AF}">
  <ds:schemaRefs>
    <ds:schemaRef ds:uri="http://schemas.openxmlformats.org/officeDocument/2006/bibliography"/>
  </ds:schemaRefs>
</ds:datastoreItem>
</file>

<file path=customXml/itemProps734.xml><?xml version="1.0" encoding="utf-8"?>
<ds:datastoreItem xmlns:ds="http://schemas.openxmlformats.org/officeDocument/2006/customXml" ds:itemID="{E2BBCA11-F9CD-4CC9-B916-B760704EBDCC}">
  <ds:schemaRefs>
    <ds:schemaRef ds:uri="http://schemas.openxmlformats.org/officeDocument/2006/bibliography"/>
  </ds:schemaRefs>
</ds:datastoreItem>
</file>

<file path=customXml/itemProps735.xml><?xml version="1.0" encoding="utf-8"?>
<ds:datastoreItem xmlns:ds="http://schemas.openxmlformats.org/officeDocument/2006/customXml" ds:itemID="{7FCBB5CA-73B2-417E-84E6-9E433716F995}">
  <ds:schemaRefs>
    <ds:schemaRef ds:uri="http://schemas.openxmlformats.org/officeDocument/2006/bibliography"/>
  </ds:schemaRefs>
</ds:datastoreItem>
</file>

<file path=customXml/itemProps736.xml><?xml version="1.0" encoding="utf-8"?>
<ds:datastoreItem xmlns:ds="http://schemas.openxmlformats.org/officeDocument/2006/customXml" ds:itemID="{F53EFEE4-666C-46CC-9980-DF21106F170E}">
  <ds:schemaRefs>
    <ds:schemaRef ds:uri="http://schemas.openxmlformats.org/officeDocument/2006/bibliography"/>
  </ds:schemaRefs>
</ds:datastoreItem>
</file>

<file path=customXml/itemProps737.xml><?xml version="1.0" encoding="utf-8"?>
<ds:datastoreItem xmlns:ds="http://schemas.openxmlformats.org/officeDocument/2006/customXml" ds:itemID="{764DDE80-CCCC-413E-A7BC-E4F233087159}">
  <ds:schemaRefs>
    <ds:schemaRef ds:uri="http://schemas.openxmlformats.org/officeDocument/2006/bibliography"/>
  </ds:schemaRefs>
</ds:datastoreItem>
</file>

<file path=customXml/itemProps738.xml><?xml version="1.0" encoding="utf-8"?>
<ds:datastoreItem xmlns:ds="http://schemas.openxmlformats.org/officeDocument/2006/customXml" ds:itemID="{78C09635-DC68-48C1-BDC8-A6FDA61456EB}">
  <ds:schemaRefs>
    <ds:schemaRef ds:uri="http://schemas.microsoft.com/sharepoint/v3/contenttype/forms"/>
  </ds:schemaRefs>
</ds:datastoreItem>
</file>

<file path=customXml/itemProps739.xml><?xml version="1.0" encoding="utf-8"?>
<ds:datastoreItem xmlns:ds="http://schemas.openxmlformats.org/officeDocument/2006/customXml" ds:itemID="{C5157205-0A90-4FA7-8685-D04D0F27A2D4}">
  <ds:schemaRefs>
    <ds:schemaRef ds:uri="http://schemas.openxmlformats.org/officeDocument/2006/bibliography"/>
  </ds:schemaRefs>
</ds:datastoreItem>
</file>

<file path=customXml/itemProps74.xml><?xml version="1.0" encoding="utf-8"?>
<ds:datastoreItem xmlns:ds="http://schemas.openxmlformats.org/officeDocument/2006/customXml" ds:itemID="{1987C005-764E-4DBD-BB11-7105C25F08D3}">
  <ds:schemaRefs>
    <ds:schemaRef ds:uri="http://schemas.openxmlformats.org/officeDocument/2006/bibliography"/>
  </ds:schemaRefs>
</ds:datastoreItem>
</file>

<file path=customXml/itemProps740.xml><?xml version="1.0" encoding="utf-8"?>
<ds:datastoreItem xmlns:ds="http://schemas.openxmlformats.org/officeDocument/2006/customXml" ds:itemID="{D8F723DD-852E-4745-963C-76800F13BE18}">
  <ds:schemaRefs>
    <ds:schemaRef ds:uri="http://schemas.openxmlformats.org/officeDocument/2006/bibliography"/>
  </ds:schemaRefs>
</ds:datastoreItem>
</file>

<file path=customXml/itemProps741.xml><?xml version="1.0" encoding="utf-8"?>
<ds:datastoreItem xmlns:ds="http://schemas.openxmlformats.org/officeDocument/2006/customXml" ds:itemID="{EEE72322-0229-4382-90B5-D5ABCCA262BB}">
  <ds:schemaRefs>
    <ds:schemaRef ds:uri="http://schemas.openxmlformats.org/officeDocument/2006/bibliography"/>
  </ds:schemaRefs>
</ds:datastoreItem>
</file>

<file path=customXml/itemProps742.xml><?xml version="1.0" encoding="utf-8"?>
<ds:datastoreItem xmlns:ds="http://schemas.openxmlformats.org/officeDocument/2006/customXml" ds:itemID="{CCD720FE-B4D2-40F0-AEF8-0F0626D0A85B}">
  <ds:schemaRefs>
    <ds:schemaRef ds:uri="http://schemas.openxmlformats.org/officeDocument/2006/bibliography"/>
  </ds:schemaRefs>
</ds:datastoreItem>
</file>

<file path=customXml/itemProps743.xml><?xml version="1.0" encoding="utf-8"?>
<ds:datastoreItem xmlns:ds="http://schemas.openxmlformats.org/officeDocument/2006/customXml" ds:itemID="{88F1EC80-39D7-4B2D-BCFA-B6A1DE6E2974}">
  <ds:schemaRefs>
    <ds:schemaRef ds:uri="http://schemas.openxmlformats.org/officeDocument/2006/bibliography"/>
  </ds:schemaRefs>
</ds:datastoreItem>
</file>

<file path=customXml/itemProps744.xml><?xml version="1.0" encoding="utf-8"?>
<ds:datastoreItem xmlns:ds="http://schemas.openxmlformats.org/officeDocument/2006/customXml" ds:itemID="{A8F8791C-FF6E-47D3-97C6-5D750B1F11E0}">
  <ds:schemaRefs>
    <ds:schemaRef ds:uri="http://schemas.openxmlformats.org/officeDocument/2006/bibliography"/>
  </ds:schemaRefs>
</ds:datastoreItem>
</file>

<file path=customXml/itemProps745.xml><?xml version="1.0" encoding="utf-8"?>
<ds:datastoreItem xmlns:ds="http://schemas.openxmlformats.org/officeDocument/2006/customXml" ds:itemID="{38C11D16-EAC2-4624-AFDC-DB632315ACCF}">
  <ds:schemaRefs>
    <ds:schemaRef ds:uri="http://schemas.openxmlformats.org/officeDocument/2006/bibliography"/>
  </ds:schemaRefs>
</ds:datastoreItem>
</file>

<file path=customXml/itemProps746.xml><?xml version="1.0" encoding="utf-8"?>
<ds:datastoreItem xmlns:ds="http://schemas.openxmlformats.org/officeDocument/2006/customXml" ds:itemID="{77DB46B5-23BC-4E35-B85F-79903828838A}">
  <ds:schemaRefs>
    <ds:schemaRef ds:uri="http://schemas.openxmlformats.org/officeDocument/2006/bibliography"/>
  </ds:schemaRefs>
</ds:datastoreItem>
</file>

<file path=customXml/itemProps747.xml><?xml version="1.0" encoding="utf-8"?>
<ds:datastoreItem xmlns:ds="http://schemas.openxmlformats.org/officeDocument/2006/customXml" ds:itemID="{56D3D72E-022F-49EF-82A9-C61C7F02D43D}">
  <ds:schemaRefs>
    <ds:schemaRef ds:uri="http://schemas.openxmlformats.org/officeDocument/2006/bibliography"/>
  </ds:schemaRefs>
</ds:datastoreItem>
</file>

<file path=customXml/itemProps748.xml><?xml version="1.0" encoding="utf-8"?>
<ds:datastoreItem xmlns:ds="http://schemas.openxmlformats.org/officeDocument/2006/customXml" ds:itemID="{BAFB965D-2FA5-4481-A2B1-10F49EFB404E}">
  <ds:schemaRefs>
    <ds:schemaRef ds:uri="http://schemas.openxmlformats.org/officeDocument/2006/bibliography"/>
  </ds:schemaRefs>
</ds:datastoreItem>
</file>

<file path=customXml/itemProps749.xml><?xml version="1.0" encoding="utf-8"?>
<ds:datastoreItem xmlns:ds="http://schemas.openxmlformats.org/officeDocument/2006/customXml" ds:itemID="{41409FFC-5693-4B8E-93B3-912C7A108439}">
  <ds:schemaRefs>
    <ds:schemaRef ds:uri="http://schemas.openxmlformats.org/officeDocument/2006/bibliography"/>
  </ds:schemaRefs>
</ds:datastoreItem>
</file>

<file path=customXml/itemProps75.xml><?xml version="1.0" encoding="utf-8"?>
<ds:datastoreItem xmlns:ds="http://schemas.openxmlformats.org/officeDocument/2006/customXml" ds:itemID="{3801F99B-DFE9-4302-872F-ABBBA130AE61}">
  <ds:schemaRefs>
    <ds:schemaRef ds:uri="http://schemas.openxmlformats.org/officeDocument/2006/bibliography"/>
  </ds:schemaRefs>
</ds:datastoreItem>
</file>

<file path=customXml/itemProps750.xml><?xml version="1.0" encoding="utf-8"?>
<ds:datastoreItem xmlns:ds="http://schemas.openxmlformats.org/officeDocument/2006/customXml" ds:itemID="{A095609E-89C2-46DF-B798-23B5FF5FB24B}">
  <ds:schemaRefs>
    <ds:schemaRef ds:uri="http://schemas.openxmlformats.org/officeDocument/2006/bibliography"/>
  </ds:schemaRefs>
</ds:datastoreItem>
</file>

<file path=customXml/itemProps751.xml><?xml version="1.0" encoding="utf-8"?>
<ds:datastoreItem xmlns:ds="http://schemas.openxmlformats.org/officeDocument/2006/customXml" ds:itemID="{C595ECB1-F97A-4A23-A1A2-54103B99BC5C}">
  <ds:schemaRefs>
    <ds:schemaRef ds:uri="http://schemas.openxmlformats.org/officeDocument/2006/bibliography"/>
  </ds:schemaRefs>
</ds:datastoreItem>
</file>

<file path=customXml/itemProps752.xml><?xml version="1.0" encoding="utf-8"?>
<ds:datastoreItem xmlns:ds="http://schemas.openxmlformats.org/officeDocument/2006/customXml" ds:itemID="{2948A461-CBE1-4BF1-8280-62F218800E7A}">
  <ds:schemaRefs>
    <ds:schemaRef ds:uri="http://schemas.openxmlformats.org/officeDocument/2006/bibliography"/>
  </ds:schemaRefs>
</ds:datastoreItem>
</file>

<file path=customXml/itemProps753.xml><?xml version="1.0" encoding="utf-8"?>
<ds:datastoreItem xmlns:ds="http://schemas.openxmlformats.org/officeDocument/2006/customXml" ds:itemID="{B22D7E26-664F-4249-9CBF-A6408C391FE5}">
  <ds:schemaRefs>
    <ds:schemaRef ds:uri="http://schemas.openxmlformats.org/officeDocument/2006/bibliography"/>
  </ds:schemaRefs>
</ds:datastoreItem>
</file>

<file path=customXml/itemProps754.xml><?xml version="1.0" encoding="utf-8"?>
<ds:datastoreItem xmlns:ds="http://schemas.openxmlformats.org/officeDocument/2006/customXml" ds:itemID="{D0F2472D-F1FA-4B43-8436-14FCD1C0A21A}">
  <ds:schemaRefs>
    <ds:schemaRef ds:uri="http://schemas.openxmlformats.org/officeDocument/2006/bibliography"/>
  </ds:schemaRefs>
</ds:datastoreItem>
</file>

<file path=customXml/itemProps755.xml><?xml version="1.0" encoding="utf-8"?>
<ds:datastoreItem xmlns:ds="http://schemas.openxmlformats.org/officeDocument/2006/customXml" ds:itemID="{03EC12AE-EB63-4920-8F1C-73341E912B70}">
  <ds:schemaRefs>
    <ds:schemaRef ds:uri="http://schemas.openxmlformats.org/officeDocument/2006/bibliography"/>
  </ds:schemaRefs>
</ds:datastoreItem>
</file>

<file path=customXml/itemProps756.xml><?xml version="1.0" encoding="utf-8"?>
<ds:datastoreItem xmlns:ds="http://schemas.openxmlformats.org/officeDocument/2006/customXml" ds:itemID="{7CE2A96C-764B-4AC4-B49F-8DC765BAF898}">
  <ds:schemaRefs>
    <ds:schemaRef ds:uri="http://schemas.openxmlformats.org/officeDocument/2006/bibliography"/>
  </ds:schemaRefs>
</ds:datastoreItem>
</file>

<file path=customXml/itemProps757.xml><?xml version="1.0" encoding="utf-8"?>
<ds:datastoreItem xmlns:ds="http://schemas.openxmlformats.org/officeDocument/2006/customXml" ds:itemID="{1C0C72B3-014F-48D6-8E87-C415DF287528}">
  <ds:schemaRefs>
    <ds:schemaRef ds:uri="http://schemas.openxmlformats.org/officeDocument/2006/bibliography"/>
  </ds:schemaRefs>
</ds:datastoreItem>
</file>

<file path=customXml/itemProps758.xml><?xml version="1.0" encoding="utf-8"?>
<ds:datastoreItem xmlns:ds="http://schemas.openxmlformats.org/officeDocument/2006/customXml" ds:itemID="{6705BAA4-0A9F-40BF-B636-394690A9F882}">
  <ds:schemaRefs>
    <ds:schemaRef ds:uri="http://schemas.openxmlformats.org/officeDocument/2006/bibliography"/>
  </ds:schemaRefs>
</ds:datastoreItem>
</file>

<file path=customXml/itemProps759.xml><?xml version="1.0" encoding="utf-8"?>
<ds:datastoreItem xmlns:ds="http://schemas.openxmlformats.org/officeDocument/2006/customXml" ds:itemID="{C4E150C4-196E-42DB-A356-0A4DA7264C54}">
  <ds:schemaRefs>
    <ds:schemaRef ds:uri="http://schemas.openxmlformats.org/officeDocument/2006/bibliography"/>
  </ds:schemaRefs>
</ds:datastoreItem>
</file>

<file path=customXml/itemProps76.xml><?xml version="1.0" encoding="utf-8"?>
<ds:datastoreItem xmlns:ds="http://schemas.openxmlformats.org/officeDocument/2006/customXml" ds:itemID="{DD86402B-C462-461E-9766-29AE03603484}">
  <ds:schemaRefs>
    <ds:schemaRef ds:uri="http://schemas.openxmlformats.org/officeDocument/2006/bibliography"/>
  </ds:schemaRefs>
</ds:datastoreItem>
</file>

<file path=customXml/itemProps760.xml><?xml version="1.0" encoding="utf-8"?>
<ds:datastoreItem xmlns:ds="http://schemas.openxmlformats.org/officeDocument/2006/customXml" ds:itemID="{C3922F5F-D888-4D0A-BD11-CAAF672E480D}">
  <ds:schemaRefs>
    <ds:schemaRef ds:uri="http://schemas.openxmlformats.org/officeDocument/2006/bibliography"/>
  </ds:schemaRefs>
</ds:datastoreItem>
</file>

<file path=customXml/itemProps761.xml><?xml version="1.0" encoding="utf-8"?>
<ds:datastoreItem xmlns:ds="http://schemas.openxmlformats.org/officeDocument/2006/customXml" ds:itemID="{1AF70BB1-65EE-483E-AA36-1602C17FFC40}">
  <ds:schemaRefs>
    <ds:schemaRef ds:uri="http://schemas.openxmlformats.org/officeDocument/2006/bibliography"/>
  </ds:schemaRefs>
</ds:datastoreItem>
</file>

<file path=customXml/itemProps762.xml><?xml version="1.0" encoding="utf-8"?>
<ds:datastoreItem xmlns:ds="http://schemas.openxmlformats.org/officeDocument/2006/customXml" ds:itemID="{7EEE0F4C-7F01-44B3-BFE6-9834EF99DE33}">
  <ds:schemaRefs>
    <ds:schemaRef ds:uri="http://schemas.openxmlformats.org/officeDocument/2006/bibliography"/>
  </ds:schemaRefs>
</ds:datastoreItem>
</file>

<file path=customXml/itemProps763.xml><?xml version="1.0" encoding="utf-8"?>
<ds:datastoreItem xmlns:ds="http://schemas.openxmlformats.org/officeDocument/2006/customXml" ds:itemID="{ACC7E5F4-17B0-4995-9576-72CFF9D04156}">
  <ds:schemaRefs>
    <ds:schemaRef ds:uri="http://schemas.openxmlformats.org/officeDocument/2006/bibliography"/>
  </ds:schemaRefs>
</ds:datastoreItem>
</file>

<file path=customXml/itemProps764.xml><?xml version="1.0" encoding="utf-8"?>
<ds:datastoreItem xmlns:ds="http://schemas.openxmlformats.org/officeDocument/2006/customXml" ds:itemID="{49D15CDD-6141-4C3F-BA7F-D5496537E3ED}">
  <ds:schemaRefs>
    <ds:schemaRef ds:uri="http://schemas.openxmlformats.org/officeDocument/2006/bibliography"/>
  </ds:schemaRefs>
</ds:datastoreItem>
</file>

<file path=customXml/itemProps765.xml><?xml version="1.0" encoding="utf-8"?>
<ds:datastoreItem xmlns:ds="http://schemas.openxmlformats.org/officeDocument/2006/customXml" ds:itemID="{2B82E4F8-C3E4-4BBC-AFCE-15AE763BA5C8}">
  <ds:schemaRefs>
    <ds:schemaRef ds:uri="http://schemas.openxmlformats.org/officeDocument/2006/bibliography"/>
  </ds:schemaRefs>
</ds:datastoreItem>
</file>

<file path=customXml/itemProps766.xml><?xml version="1.0" encoding="utf-8"?>
<ds:datastoreItem xmlns:ds="http://schemas.openxmlformats.org/officeDocument/2006/customXml" ds:itemID="{D6154034-8B8F-4A62-B369-20C4258BF811}">
  <ds:schemaRefs>
    <ds:schemaRef ds:uri="http://schemas.openxmlformats.org/officeDocument/2006/bibliography"/>
  </ds:schemaRefs>
</ds:datastoreItem>
</file>

<file path=customXml/itemProps767.xml><?xml version="1.0" encoding="utf-8"?>
<ds:datastoreItem xmlns:ds="http://schemas.openxmlformats.org/officeDocument/2006/customXml" ds:itemID="{ABA8B905-3CB6-4DB5-B38E-A10FFDAA59C9}">
  <ds:schemaRefs>
    <ds:schemaRef ds:uri="http://schemas.openxmlformats.org/officeDocument/2006/bibliography"/>
  </ds:schemaRefs>
</ds:datastoreItem>
</file>

<file path=customXml/itemProps768.xml><?xml version="1.0" encoding="utf-8"?>
<ds:datastoreItem xmlns:ds="http://schemas.openxmlformats.org/officeDocument/2006/customXml" ds:itemID="{E0B03ACF-0B2F-47D2-86D1-1340E4FA1999}">
  <ds:schemaRefs>
    <ds:schemaRef ds:uri="http://schemas.openxmlformats.org/officeDocument/2006/bibliography"/>
  </ds:schemaRefs>
</ds:datastoreItem>
</file>

<file path=customXml/itemProps769.xml><?xml version="1.0" encoding="utf-8"?>
<ds:datastoreItem xmlns:ds="http://schemas.openxmlformats.org/officeDocument/2006/customXml" ds:itemID="{EF37A09E-C5D9-494E-94A9-1C3C31617387}">
  <ds:schemaRefs>
    <ds:schemaRef ds:uri="http://schemas.openxmlformats.org/officeDocument/2006/bibliography"/>
  </ds:schemaRefs>
</ds:datastoreItem>
</file>

<file path=customXml/itemProps77.xml><?xml version="1.0" encoding="utf-8"?>
<ds:datastoreItem xmlns:ds="http://schemas.openxmlformats.org/officeDocument/2006/customXml" ds:itemID="{58B458AD-0EF9-491B-8D0D-BA288DE5FB05}">
  <ds:schemaRefs>
    <ds:schemaRef ds:uri="http://schemas.openxmlformats.org/officeDocument/2006/bibliography"/>
  </ds:schemaRefs>
</ds:datastoreItem>
</file>

<file path=customXml/itemProps770.xml><?xml version="1.0" encoding="utf-8"?>
<ds:datastoreItem xmlns:ds="http://schemas.openxmlformats.org/officeDocument/2006/customXml" ds:itemID="{BD9469A8-F6F1-49A9-890A-E21B01B9D9E5}">
  <ds:schemaRefs>
    <ds:schemaRef ds:uri="http://schemas.openxmlformats.org/officeDocument/2006/bibliography"/>
  </ds:schemaRefs>
</ds:datastoreItem>
</file>

<file path=customXml/itemProps771.xml><?xml version="1.0" encoding="utf-8"?>
<ds:datastoreItem xmlns:ds="http://schemas.openxmlformats.org/officeDocument/2006/customXml" ds:itemID="{4E673705-72A0-4DF8-AF1B-75C447A84FDC}">
  <ds:schemaRefs>
    <ds:schemaRef ds:uri="http://schemas.openxmlformats.org/officeDocument/2006/bibliography"/>
  </ds:schemaRefs>
</ds:datastoreItem>
</file>

<file path=customXml/itemProps772.xml><?xml version="1.0" encoding="utf-8"?>
<ds:datastoreItem xmlns:ds="http://schemas.openxmlformats.org/officeDocument/2006/customXml" ds:itemID="{32C8A4B6-035C-4260-A4AC-508976417C6B}">
  <ds:schemaRefs>
    <ds:schemaRef ds:uri="http://schemas.openxmlformats.org/officeDocument/2006/bibliography"/>
  </ds:schemaRefs>
</ds:datastoreItem>
</file>

<file path=customXml/itemProps773.xml><?xml version="1.0" encoding="utf-8"?>
<ds:datastoreItem xmlns:ds="http://schemas.openxmlformats.org/officeDocument/2006/customXml" ds:itemID="{9BC5657A-4B9D-42A2-8B61-9D22D5B82233}">
  <ds:schemaRefs>
    <ds:schemaRef ds:uri="http://schemas.openxmlformats.org/officeDocument/2006/bibliography"/>
  </ds:schemaRefs>
</ds:datastoreItem>
</file>

<file path=customXml/itemProps774.xml><?xml version="1.0" encoding="utf-8"?>
<ds:datastoreItem xmlns:ds="http://schemas.openxmlformats.org/officeDocument/2006/customXml" ds:itemID="{5D174959-569C-4332-A18E-A90E56B5F9AE}">
  <ds:schemaRefs>
    <ds:schemaRef ds:uri="http://schemas.openxmlformats.org/officeDocument/2006/bibliography"/>
  </ds:schemaRefs>
</ds:datastoreItem>
</file>

<file path=customXml/itemProps775.xml><?xml version="1.0" encoding="utf-8"?>
<ds:datastoreItem xmlns:ds="http://schemas.openxmlformats.org/officeDocument/2006/customXml" ds:itemID="{9926C889-8711-4DCB-8CB2-92A8A220B5FE}">
  <ds:schemaRefs>
    <ds:schemaRef ds:uri="http://schemas.openxmlformats.org/officeDocument/2006/bibliography"/>
  </ds:schemaRefs>
</ds:datastoreItem>
</file>

<file path=customXml/itemProps776.xml><?xml version="1.0" encoding="utf-8"?>
<ds:datastoreItem xmlns:ds="http://schemas.openxmlformats.org/officeDocument/2006/customXml" ds:itemID="{535B22D1-D04B-4D7B-B142-B4943E11C54A}">
  <ds:schemaRefs>
    <ds:schemaRef ds:uri="http://schemas.openxmlformats.org/officeDocument/2006/bibliography"/>
  </ds:schemaRefs>
</ds:datastoreItem>
</file>

<file path=customXml/itemProps777.xml><?xml version="1.0" encoding="utf-8"?>
<ds:datastoreItem xmlns:ds="http://schemas.openxmlformats.org/officeDocument/2006/customXml" ds:itemID="{12AC710A-D889-47FD-8F3C-ACC1ED5A0F60}">
  <ds:schemaRefs>
    <ds:schemaRef ds:uri="http://schemas.openxmlformats.org/officeDocument/2006/bibliography"/>
  </ds:schemaRefs>
</ds:datastoreItem>
</file>

<file path=customXml/itemProps778.xml><?xml version="1.0" encoding="utf-8"?>
<ds:datastoreItem xmlns:ds="http://schemas.openxmlformats.org/officeDocument/2006/customXml" ds:itemID="{55307890-AC1E-403B-8D57-E717B01CCD14}">
  <ds:schemaRefs>
    <ds:schemaRef ds:uri="http://schemas.openxmlformats.org/officeDocument/2006/bibliography"/>
  </ds:schemaRefs>
</ds:datastoreItem>
</file>

<file path=customXml/itemProps779.xml><?xml version="1.0" encoding="utf-8"?>
<ds:datastoreItem xmlns:ds="http://schemas.openxmlformats.org/officeDocument/2006/customXml" ds:itemID="{7BE2752A-9876-4C3D-AD67-7B2B4A014809}">
  <ds:schemaRefs>
    <ds:schemaRef ds:uri="http://schemas.openxmlformats.org/officeDocument/2006/bibliography"/>
  </ds:schemaRefs>
</ds:datastoreItem>
</file>

<file path=customXml/itemProps78.xml><?xml version="1.0" encoding="utf-8"?>
<ds:datastoreItem xmlns:ds="http://schemas.openxmlformats.org/officeDocument/2006/customXml" ds:itemID="{00BD9B61-6651-4E4A-9785-3317077B1245}">
  <ds:schemaRefs>
    <ds:schemaRef ds:uri="http://schemas.openxmlformats.org/officeDocument/2006/bibliography"/>
  </ds:schemaRefs>
</ds:datastoreItem>
</file>

<file path=customXml/itemProps780.xml><?xml version="1.0" encoding="utf-8"?>
<ds:datastoreItem xmlns:ds="http://schemas.openxmlformats.org/officeDocument/2006/customXml" ds:itemID="{21E17386-BD88-4658-AF9A-617086FACB20}">
  <ds:schemaRefs>
    <ds:schemaRef ds:uri="http://schemas.openxmlformats.org/officeDocument/2006/bibliography"/>
  </ds:schemaRefs>
</ds:datastoreItem>
</file>

<file path=customXml/itemProps781.xml><?xml version="1.0" encoding="utf-8"?>
<ds:datastoreItem xmlns:ds="http://schemas.openxmlformats.org/officeDocument/2006/customXml" ds:itemID="{D84F1BFB-746F-4E97-B403-D0F8B3D4906C}">
  <ds:schemaRefs>
    <ds:schemaRef ds:uri="http://schemas.openxmlformats.org/officeDocument/2006/bibliography"/>
  </ds:schemaRefs>
</ds:datastoreItem>
</file>

<file path=customXml/itemProps782.xml><?xml version="1.0" encoding="utf-8"?>
<ds:datastoreItem xmlns:ds="http://schemas.openxmlformats.org/officeDocument/2006/customXml" ds:itemID="{E1037387-BE68-4CD0-8C10-AC37C2AFF53D}">
  <ds:schemaRefs>
    <ds:schemaRef ds:uri="http://schemas.openxmlformats.org/officeDocument/2006/bibliography"/>
  </ds:schemaRefs>
</ds:datastoreItem>
</file>

<file path=customXml/itemProps783.xml><?xml version="1.0" encoding="utf-8"?>
<ds:datastoreItem xmlns:ds="http://schemas.openxmlformats.org/officeDocument/2006/customXml" ds:itemID="{F3481EE0-89C3-4DAB-95B8-0FF07F68E8BA}">
  <ds:schemaRefs>
    <ds:schemaRef ds:uri="http://schemas.openxmlformats.org/officeDocument/2006/bibliography"/>
  </ds:schemaRefs>
</ds:datastoreItem>
</file>

<file path=customXml/itemProps784.xml><?xml version="1.0" encoding="utf-8"?>
<ds:datastoreItem xmlns:ds="http://schemas.openxmlformats.org/officeDocument/2006/customXml" ds:itemID="{2D549EB4-F645-472A-B858-F5F7D9D02CD7}">
  <ds:schemaRefs>
    <ds:schemaRef ds:uri="http://schemas.openxmlformats.org/officeDocument/2006/bibliography"/>
  </ds:schemaRefs>
</ds:datastoreItem>
</file>

<file path=customXml/itemProps785.xml><?xml version="1.0" encoding="utf-8"?>
<ds:datastoreItem xmlns:ds="http://schemas.openxmlformats.org/officeDocument/2006/customXml" ds:itemID="{0EDBB90B-3531-4CEC-9D87-D4A841A06229}">
  <ds:schemaRefs>
    <ds:schemaRef ds:uri="http://schemas.openxmlformats.org/officeDocument/2006/bibliography"/>
  </ds:schemaRefs>
</ds:datastoreItem>
</file>

<file path=customXml/itemProps786.xml><?xml version="1.0" encoding="utf-8"?>
<ds:datastoreItem xmlns:ds="http://schemas.openxmlformats.org/officeDocument/2006/customXml" ds:itemID="{948DDE1E-BB01-4994-83F9-CB3A3653DBE7}">
  <ds:schemaRefs>
    <ds:schemaRef ds:uri="http://schemas.openxmlformats.org/officeDocument/2006/bibliography"/>
  </ds:schemaRefs>
</ds:datastoreItem>
</file>

<file path=customXml/itemProps787.xml><?xml version="1.0" encoding="utf-8"?>
<ds:datastoreItem xmlns:ds="http://schemas.openxmlformats.org/officeDocument/2006/customXml" ds:itemID="{F2DB8512-04FB-4B3A-B30A-695A8DCED108}">
  <ds:schemaRefs>
    <ds:schemaRef ds:uri="http://schemas.openxmlformats.org/officeDocument/2006/bibliography"/>
  </ds:schemaRefs>
</ds:datastoreItem>
</file>

<file path=customXml/itemProps788.xml><?xml version="1.0" encoding="utf-8"?>
<ds:datastoreItem xmlns:ds="http://schemas.openxmlformats.org/officeDocument/2006/customXml" ds:itemID="{4D4DD27B-89ED-475E-8A5D-C96C8E32BA24}">
  <ds:schemaRefs>
    <ds:schemaRef ds:uri="http://schemas.openxmlformats.org/officeDocument/2006/bibliography"/>
  </ds:schemaRefs>
</ds:datastoreItem>
</file>

<file path=customXml/itemProps789.xml><?xml version="1.0" encoding="utf-8"?>
<ds:datastoreItem xmlns:ds="http://schemas.openxmlformats.org/officeDocument/2006/customXml" ds:itemID="{DD78404D-7F80-46D2-A80E-70ED8792B6BF}">
  <ds:schemaRefs>
    <ds:schemaRef ds:uri="http://schemas.openxmlformats.org/officeDocument/2006/bibliography"/>
  </ds:schemaRefs>
</ds:datastoreItem>
</file>

<file path=customXml/itemProps79.xml><?xml version="1.0" encoding="utf-8"?>
<ds:datastoreItem xmlns:ds="http://schemas.openxmlformats.org/officeDocument/2006/customXml" ds:itemID="{C7281929-74B6-47CD-A75D-6B67650C0B94}">
  <ds:schemaRefs>
    <ds:schemaRef ds:uri="http://schemas.openxmlformats.org/officeDocument/2006/bibliography"/>
  </ds:schemaRefs>
</ds:datastoreItem>
</file>

<file path=customXml/itemProps790.xml><?xml version="1.0" encoding="utf-8"?>
<ds:datastoreItem xmlns:ds="http://schemas.openxmlformats.org/officeDocument/2006/customXml" ds:itemID="{65741F9D-9610-4FF2-9867-D00DA7D45455}">
  <ds:schemaRefs>
    <ds:schemaRef ds:uri="http://schemas.openxmlformats.org/officeDocument/2006/bibliography"/>
  </ds:schemaRefs>
</ds:datastoreItem>
</file>

<file path=customXml/itemProps791.xml><?xml version="1.0" encoding="utf-8"?>
<ds:datastoreItem xmlns:ds="http://schemas.openxmlformats.org/officeDocument/2006/customXml" ds:itemID="{57FD88AA-7308-4F50-8AFF-11E5C9A1E5F0}">
  <ds:schemaRefs>
    <ds:schemaRef ds:uri="http://schemas.openxmlformats.org/officeDocument/2006/bibliography"/>
  </ds:schemaRefs>
</ds:datastoreItem>
</file>

<file path=customXml/itemProps792.xml><?xml version="1.0" encoding="utf-8"?>
<ds:datastoreItem xmlns:ds="http://schemas.openxmlformats.org/officeDocument/2006/customXml" ds:itemID="{9B1B6C0D-D68A-489F-9CA7-BFCCC4B2970C}">
  <ds:schemaRefs>
    <ds:schemaRef ds:uri="http://schemas.openxmlformats.org/officeDocument/2006/bibliography"/>
  </ds:schemaRefs>
</ds:datastoreItem>
</file>

<file path=customXml/itemProps793.xml><?xml version="1.0" encoding="utf-8"?>
<ds:datastoreItem xmlns:ds="http://schemas.openxmlformats.org/officeDocument/2006/customXml" ds:itemID="{04242943-FA43-4892-8F35-54A9C5AC7CBF}">
  <ds:schemaRefs>
    <ds:schemaRef ds:uri="http://schemas.openxmlformats.org/officeDocument/2006/bibliography"/>
  </ds:schemaRefs>
</ds:datastoreItem>
</file>

<file path=customXml/itemProps794.xml><?xml version="1.0" encoding="utf-8"?>
<ds:datastoreItem xmlns:ds="http://schemas.openxmlformats.org/officeDocument/2006/customXml" ds:itemID="{D0C96098-2382-4B7A-AC8F-2789EC1205F5}">
  <ds:schemaRefs>
    <ds:schemaRef ds:uri="http://schemas.openxmlformats.org/officeDocument/2006/bibliography"/>
  </ds:schemaRefs>
</ds:datastoreItem>
</file>

<file path=customXml/itemProps795.xml><?xml version="1.0" encoding="utf-8"?>
<ds:datastoreItem xmlns:ds="http://schemas.openxmlformats.org/officeDocument/2006/customXml" ds:itemID="{EE7B8B31-9857-4025-B1D7-8D2245AF5BFD}">
  <ds:schemaRefs>
    <ds:schemaRef ds:uri="http://schemas.openxmlformats.org/officeDocument/2006/bibliography"/>
  </ds:schemaRefs>
</ds:datastoreItem>
</file>

<file path=customXml/itemProps796.xml><?xml version="1.0" encoding="utf-8"?>
<ds:datastoreItem xmlns:ds="http://schemas.openxmlformats.org/officeDocument/2006/customXml" ds:itemID="{2991BE7B-6F09-4FE6-A81A-7EE2507930F6}">
  <ds:schemaRefs>
    <ds:schemaRef ds:uri="http://schemas.openxmlformats.org/officeDocument/2006/bibliography"/>
  </ds:schemaRefs>
</ds:datastoreItem>
</file>

<file path=customXml/itemProps797.xml><?xml version="1.0" encoding="utf-8"?>
<ds:datastoreItem xmlns:ds="http://schemas.openxmlformats.org/officeDocument/2006/customXml" ds:itemID="{25EDD921-E4E9-4E8B-81E4-A768AE7B9FDD}">
  <ds:schemaRefs>
    <ds:schemaRef ds:uri="http://schemas.openxmlformats.org/officeDocument/2006/bibliography"/>
  </ds:schemaRefs>
</ds:datastoreItem>
</file>

<file path=customXml/itemProps798.xml><?xml version="1.0" encoding="utf-8"?>
<ds:datastoreItem xmlns:ds="http://schemas.openxmlformats.org/officeDocument/2006/customXml" ds:itemID="{68FA924C-395F-483F-BB13-633B7580C727}">
  <ds:schemaRefs>
    <ds:schemaRef ds:uri="http://schemas.openxmlformats.org/officeDocument/2006/bibliography"/>
  </ds:schemaRefs>
</ds:datastoreItem>
</file>

<file path=customXml/itemProps799.xml><?xml version="1.0" encoding="utf-8"?>
<ds:datastoreItem xmlns:ds="http://schemas.openxmlformats.org/officeDocument/2006/customXml" ds:itemID="{326FE089-78CE-4615-BA55-A83B36B65EE4}">
  <ds:schemaRefs>
    <ds:schemaRef ds:uri="http://schemas.openxmlformats.org/officeDocument/2006/bibliography"/>
  </ds:schemaRefs>
</ds:datastoreItem>
</file>

<file path=customXml/itemProps8.xml><?xml version="1.0" encoding="utf-8"?>
<ds:datastoreItem xmlns:ds="http://schemas.openxmlformats.org/officeDocument/2006/customXml" ds:itemID="{53D57D6B-AFD6-426C-9BBF-CA25C120C9BB}">
  <ds:schemaRefs>
    <ds:schemaRef ds:uri="http://schemas.openxmlformats.org/officeDocument/2006/bibliography"/>
  </ds:schemaRefs>
</ds:datastoreItem>
</file>

<file path=customXml/itemProps80.xml><?xml version="1.0" encoding="utf-8"?>
<ds:datastoreItem xmlns:ds="http://schemas.openxmlformats.org/officeDocument/2006/customXml" ds:itemID="{0D321E73-261A-4DF1-8FA9-60949167DD66}">
  <ds:schemaRefs>
    <ds:schemaRef ds:uri="http://schemas.openxmlformats.org/officeDocument/2006/bibliography"/>
  </ds:schemaRefs>
</ds:datastoreItem>
</file>

<file path=customXml/itemProps800.xml><?xml version="1.0" encoding="utf-8"?>
<ds:datastoreItem xmlns:ds="http://schemas.openxmlformats.org/officeDocument/2006/customXml" ds:itemID="{56F2573F-BE76-43D9-BBDC-4E8374970F4C}">
  <ds:schemaRefs>
    <ds:schemaRef ds:uri="http://schemas.openxmlformats.org/officeDocument/2006/bibliography"/>
  </ds:schemaRefs>
</ds:datastoreItem>
</file>

<file path=customXml/itemProps801.xml><?xml version="1.0" encoding="utf-8"?>
<ds:datastoreItem xmlns:ds="http://schemas.openxmlformats.org/officeDocument/2006/customXml" ds:itemID="{9FB00D52-8C44-4FB4-9BD3-491FDB3CF443}">
  <ds:schemaRefs>
    <ds:schemaRef ds:uri="http://schemas.openxmlformats.org/officeDocument/2006/bibliography"/>
  </ds:schemaRefs>
</ds:datastoreItem>
</file>

<file path=customXml/itemProps802.xml><?xml version="1.0" encoding="utf-8"?>
<ds:datastoreItem xmlns:ds="http://schemas.openxmlformats.org/officeDocument/2006/customXml" ds:itemID="{DF7881E1-F8D0-4259-8804-77AE6B337997}">
  <ds:schemaRefs>
    <ds:schemaRef ds:uri="http://schemas.openxmlformats.org/officeDocument/2006/bibliography"/>
  </ds:schemaRefs>
</ds:datastoreItem>
</file>

<file path=customXml/itemProps803.xml><?xml version="1.0" encoding="utf-8"?>
<ds:datastoreItem xmlns:ds="http://schemas.openxmlformats.org/officeDocument/2006/customXml" ds:itemID="{7B618284-565C-4B34-8372-53521BE8C4AF}">
  <ds:schemaRefs>
    <ds:schemaRef ds:uri="http://schemas.openxmlformats.org/officeDocument/2006/bibliography"/>
  </ds:schemaRefs>
</ds:datastoreItem>
</file>

<file path=customXml/itemProps804.xml><?xml version="1.0" encoding="utf-8"?>
<ds:datastoreItem xmlns:ds="http://schemas.openxmlformats.org/officeDocument/2006/customXml" ds:itemID="{6A7234ED-C513-4614-8648-FA9FAA8CA6C4}">
  <ds:schemaRefs>
    <ds:schemaRef ds:uri="http://schemas.openxmlformats.org/officeDocument/2006/bibliography"/>
  </ds:schemaRefs>
</ds:datastoreItem>
</file>

<file path=customXml/itemProps805.xml><?xml version="1.0" encoding="utf-8"?>
<ds:datastoreItem xmlns:ds="http://schemas.openxmlformats.org/officeDocument/2006/customXml" ds:itemID="{20CFABB7-30FB-4786-97BE-A449A7C44FE9}">
  <ds:schemaRefs>
    <ds:schemaRef ds:uri="http://schemas.openxmlformats.org/officeDocument/2006/bibliography"/>
  </ds:schemaRefs>
</ds:datastoreItem>
</file>

<file path=customXml/itemProps806.xml><?xml version="1.0" encoding="utf-8"?>
<ds:datastoreItem xmlns:ds="http://schemas.openxmlformats.org/officeDocument/2006/customXml" ds:itemID="{EC4C0FBA-6A06-4DD5-9250-2A569E7BDF7C}">
  <ds:schemaRefs>
    <ds:schemaRef ds:uri="http://schemas.openxmlformats.org/officeDocument/2006/bibliography"/>
  </ds:schemaRefs>
</ds:datastoreItem>
</file>

<file path=customXml/itemProps81.xml><?xml version="1.0" encoding="utf-8"?>
<ds:datastoreItem xmlns:ds="http://schemas.openxmlformats.org/officeDocument/2006/customXml" ds:itemID="{823137E9-BE8C-47F3-AE16-4B649A287D6D}">
  <ds:schemaRefs>
    <ds:schemaRef ds:uri="http://schemas.openxmlformats.org/officeDocument/2006/bibliography"/>
  </ds:schemaRefs>
</ds:datastoreItem>
</file>

<file path=customXml/itemProps82.xml><?xml version="1.0" encoding="utf-8"?>
<ds:datastoreItem xmlns:ds="http://schemas.openxmlformats.org/officeDocument/2006/customXml" ds:itemID="{B94AE703-1AAE-4E5B-BC0B-0748A2532528}">
  <ds:schemaRefs>
    <ds:schemaRef ds:uri="http://schemas.openxmlformats.org/officeDocument/2006/bibliography"/>
  </ds:schemaRefs>
</ds:datastoreItem>
</file>

<file path=customXml/itemProps83.xml><?xml version="1.0" encoding="utf-8"?>
<ds:datastoreItem xmlns:ds="http://schemas.openxmlformats.org/officeDocument/2006/customXml" ds:itemID="{490127B8-AEF3-418D-AADB-09D14D26AC6D}">
  <ds:schemaRefs>
    <ds:schemaRef ds:uri="http://schemas.openxmlformats.org/officeDocument/2006/bibliography"/>
  </ds:schemaRefs>
</ds:datastoreItem>
</file>

<file path=customXml/itemProps84.xml><?xml version="1.0" encoding="utf-8"?>
<ds:datastoreItem xmlns:ds="http://schemas.openxmlformats.org/officeDocument/2006/customXml" ds:itemID="{5C10848B-3B99-4E2C-8E0D-628DEA18EA44}">
  <ds:schemaRefs>
    <ds:schemaRef ds:uri="http://schemas.openxmlformats.org/officeDocument/2006/bibliography"/>
  </ds:schemaRefs>
</ds:datastoreItem>
</file>

<file path=customXml/itemProps85.xml><?xml version="1.0" encoding="utf-8"?>
<ds:datastoreItem xmlns:ds="http://schemas.openxmlformats.org/officeDocument/2006/customXml" ds:itemID="{660C988D-3D96-42FF-83F9-8A6651613AB6}">
  <ds:schemaRefs>
    <ds:schemaRef ds:uri="http://schemas.openxmlformats.org/officeDocument/2006/bibliography"/>
  </ds:schemaRefs>
</ds:datastoreItem>
</file>

<file path=customXml/itemProps86.xml><?xml version="1.0" encoding="utf-8"?>
<ds:datastoreItem xmlns:ds="http://schemas.openxmlformats.org/officeDocument/2006/customXml" ds:itemID="{AD1BB74A-68DD-41B7-911A-6A973987EB71}">
  <ds:schemaRefs>
    <ds:schemaRef ds:uri="http://schemas.openxmlformats.org/officeDocument/2006/bibliography"/>
  </ds:schemaRefs>
</ds:datastoreItem>
</file>

<file path=customXml/itemProps87.xml><?xml version="1.0" encoding="utf-8"?>
<ds:datastoreItem xmlns:ds="http://schemas.openxmlformats.org/officeDocument/2006/customXml" ds:itemID="{09C78CA8-DB58-473A-926E-ECF35FAE1BE1}">
  <ds:schemaRefs>
    <ds:schemaRef ds:uri="http://schemas.openxmlformats.org/officeDocument/2006/bibliography"/>
  </ds:schemaRefs>
</ds:datastoreItem>
</file>

<file path=customXml/itemProps88.xml><?xml version="1.0" encoding="utf-8"?>
<ds:datastoreItem xmlns:ds="http://schemas.openxmlformats.org/officeDocument/2006/customXml" ds:itemID="{526139BB-1ADA-4DF5-88F9-DFF2CE256BC3}">
  <ds:schemaRefs>
    <ds:schemaRef ds:uri="http://schemas.openxmlformats.org/officeDocument/2006/bibliography"/>
  </ds:schemaRefs>
</ds:datastoreItem>
</file>

<file path=customXml/itemProps89.xml><?xml version="1.0" encoding="utf-8"?>
<ds:datastoreItem xmlns:ds="http://schemas.openxmlformats.org/officeDocument/2006/customXml" ds:itemID="{20FAF5F7-8401-497E-8196-C1291E8380EF}">
  <ds:schemaRefs>
    <ds:schemaRef ds:uri="http://schemas.openxmlformats.org/officeDocument/2006/bibliography"/>
  </ds:schemaRefs>
</ds:datastoreItem>
</file>

<file path=customXml/itemProps9.xml><?xml version="1.0" encoding="utf-8"?>
<ds:datastoreItem xmlns:ds="http://schemas.openxmlformats.org/officeDocument/2006/customXml" ds:itemID="{8370726F-F641-4B2D-B642-0686E2F2A551}">
  <ds:schemaRefs>
    <ds:schemaRef ds:uri="http://schemas.openxmlformats.org/officeDocument/2006/bibliography"/>
  </ds:schemaRefs>
</ds:datastoreItem>
</file>

<file path=customXml/itemProps90.xml><?xml version="1.0" encoding="utf-8"?>
<ds:datastoreItem xmlns:ds="http://schemas.openxmlformats.org/officeDocument/2006/customXml" ds:itemID="{2D2CC7E5-9EEA-4E9C-8B3A-C45EE0EF777B}">
  <ds:schemaRefs>
    <ds:schemaRef ds:uri="http://schemas.openxmlformats.org/officeDocument/2006/bibliography"/>
  </ds:schemaRefs>
</ds:datastoreItem>
</file>

<file path=customXml/itemProps91.xml><?xml version="1.0" encoding="utf-8"?>
<ds:datastoreItem xmlns:ds="http://schemas.openxmlformats.org/officeDocument/2006/customXml" ds:itemID="{B01B5049-1EE6-449A-94C1-1D5E91A97CE3}">
  <ds:schemaRefs>
    <ds:schemaRef ds:uri="http://schemas.openxmlformats.org/officeDocument/2006/bibliography"/>
  </ds:schemaRefs>
</ds:datastoreItem>
</file>

<file path=customXml/itemProps92.xml><?xml version="1.0" encoding="utf-8"?>
<ds:datastoreItem xmlns:ds="http://schemas.openxmlformats.org/officeDocument/2006/customXml" ds:itemID="{C5708A32-AEB1-41E3-B114-91827BBE2784}">
  <ds:schemaRefs>
    <ds:schemaRef ds:uri="http://schemas.openxmlformats.org/officeDocument/2006/bibliography"/>
  </ds:schemaRefs>
</ds:datastoreItem>
</file>

<file path=customXml/itemProps93.xml><?xml version="1.0" encoding="utf-8"?>
<ds:datastoreItem xmlns:ds="http://schemas.openxmlformats.org/officeDocument/2006/customXml" ds:itemID="{09CA60EA-9FAA-4E9F-A6EF-622E122844B5}">
  <ds:schemaRefs>
    <ds:schemaRef ds:uri="http://schemas.openxmlformats.org/officeDocument/2006/bibliography"/>
  </ds:schemaRefs>
</ds:datastoreItem>
</file>

<file path=customXml/itemProps94.xml><?xml version="1.0" encoding="utf-8"?>
<ds:datastoreItem xmlns:ds="http://schemas.openxmlformats.org/officeDocument/2006/customXml" ds:itemID="{B1140A0C-3894-4C7F-BB63-0883C060048E}">
  <ds:schemaRefs>
    <ds:schemaRef ds:uri="http://schemas.openxmlformats.org/officeDocument/2006/bibliography"/>
  </ds:schemaRefs>
</ds:datastoreItem>
</file>

<file path=customXml/itemProps95.xml><?xml version="1.0" encoding="utf-8"?>
<ds:datastoreItem xmlns:ds="http://schemas.openxmlformats.org/officeDocument/2006/customXml" ds:itemID="{6181DBB5-8D3F-446E-A1CD-13529B820C14}">
  <ds:schemaRefs>
    <ds:schemaRef ds:uri="http://schemas.openxmlformats.org/officeDocument/2006/bibliography"/>
  </ds:schemaRefs>
</ds:datastoreItem>
</file>

<file path=customXml/itemProps96.xml><?xml version="1.0" encoding="utf-8"?>
<ds:datastoreItem xmlns:ds="http://schemas.openxmlformats.org/officeDocument/2006/customXml" ds:itemID="{37D190D9-F74F-4763-9CD1-82EB93DA2B60}">
  <ds:schemaRefs>
    <ds:schemaRef ds:uri="http://schemas.openxmlformats.org/officeDocument/2006/bibliography"/>
  </ds:schemaRefs>
</ds:datastoreItem>
</file>

<file path=customXml/itemProps97.xml><?xml version="1.0" encoding="utf-8"?>
<ds:datastoreItem xmlns:ds="http://schemas.openxmlformats.org/officeDocument/2006/customXml" ds:itemID="{8810F90C-3180-41EC-BA94-205167D6C490}">
  <ds:schemaRefs>
    <ds:schemaRef ds:uri="http://schemas.openxmlformats.org/officeDocument/2006/bibliography"/>
  </ds:schemaRefs>
</ds:datastoreItem>
</file>

<file path=customXml/itemProps98.xml><?xml version="1.0" encoding="utf-8"?>
<ds:datastoreItem xmlns:ds="http://schemas.openxmlformats.org/officeDocument/2006/customXml" ds:itemID="{8EC9E981-750E-45FE-BFB7-63501DB7A98C}">
  <ds:schemaRefs>
    <ds:schemaRef ds:uri="http://schemas.openxmlformats.org/officeDocument/2006/bibliography"/>
  </ds:schemaRefs>
</ds:datastoreItem>
</file>

<file path=customXml/itemProps99.xml><?xml version="1.0" encoding="utf-8"?>
<ds:datastoreItem xmlns:ds="http://schemas.openxmlformats.org/officeDocument/2006/customXml" ds:itemID="{FB9E2DC8-3DDF-4004-8C51-22B9F329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2199</TotalTime>
  <Pages>71</Pages>
  <Words>8586</Words>
  <Characters>48943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CHINA 2021 HUMAN RIGHTS REPORT</vt:lpstr>
    </vt:vector>
  </TitlesOfParts>
  <Company>U.S. Department of State</Company>
  <LinksUpToDate>false</LinksUpToDate>
  <CharactersWithSpaces>57415</CharactersWithSpaces>
  <SharedDoc>false</SharedDoc>
  <HyperlinkBase>https://www.state.gov</HyperlinkBase>
  <HLinks>
    <vt:vector size="48" baseType="variant">
      <vt:variant>
        <vt:i4>7340087</vt:i4>
      </vt:variant>
      <vt:variant>
        <vt:i4>21</vt:i4>
      </vt:variant>
      <vt:variant>
        <vt:i4>0</vt:i4>
      </vt:variant>
      <vt:variant>
        <vt:i4>5</vt:i4>
      </vt:variant>
      <vt:variant>
        <vt:lpwstr>https://www.dol.gov/agencies/ilab/reports/child-labor/list-of-goods</vt:lpwstr>
      </vt:variant>
      <vt:variant>
        <vt:lpwstr/>
      </vt:variant>
      <vt:variant>
        <vt:i4>6029399</vt:i4>
      </vt:variant>
      <vt:variant>
        <vt:i4>18</vt:i4>
      </vt:variant>
      <vt:variant>
        <vt:i4>0</vt:i4>
      </vt:variant>
      <vt:variant>
        <vt:i4>5</vt:i4>
      </vt:variant>
      <vt:variant>
        <vt:lpwstr>https://www.state.gov/trafficking-in-persons-report/</vt:lpwstr>
      </vt:variant>
      <vt:variant>
        <vt:lpwstr/>
      </vt:variant>
      <vt:variant>
        <vt:i4>6029399</vt:i4>
      </vt:variant>
      <vt:variant>
        <vt:i4>15</vt:i4>
      </vt:variant>
      <vt:variant>
        <vt:i4>0</vt:i4>
      </vt:variant>
      <vt:variant>
        <vt:i4>5</vt:i4>
      </vt:variant>
      <vt:variant>
        <vt:lpwstr>https://www.state.gov/trafficking-in-persons-report/</vt:lpwstr>
      </vt:variant>
      <vt:variant>
        <vt:lpwstr/>
      </vt:variant>
      <vt:variant>
        <vt:i4>3211391</vt:i4>
      </vt:variant>
      <vt:variant>
        <vt:i4>12</vt:i4>
      </vt:variant>
      <vt:variant>
        <vt:i4>0</vt:i4>
      </vt:variant>
      <vt:variant>
        <vt:i4>5</vt:i4>
      </vt:variant>
      <vt:variant>
        <vt:lpwstr>https://travel.state.gov/content/travel/en/International-Parental-Child-Abduction/for-providers/legal-reports-and-data/reported-cases.html</vt:lpwstr>
      </vt:variant>
      <vt:variant>
        <vt:lpwstr/>
      </vt:variant>
      <vt:variant>
        <vt:i4>4325451</vt:i4>
      </vt:variant>
      <vt:variant>
        <vt:i4>9</vt:i4>
      </vt:variant>
      <vt:variant>
        <vt:i4>0</vt:i4>
      </vt:variant>
      <vt:variant>
        <vt:i4>5</vt:i4>
      </vt:variant>
      <vt:variant>
        <vt:lpwstr>https://www.state.gov/religiousfreedomreport/</vt:lpwstr>
      </vt:variant>
      <vt:variant>
        <vt:lpwstr/>
      </vt:variant>
      <vt:variant>
        <vt:i4>4325451</vt:i4>
      </vt:variant>
      <vt:variant>
        <vt:i4>6</vt:i4>
      </vt:variant>
      <vt:variant>
        <vt:i4>0</vt:i4>
      </vt:variant>
      <vt:variant>
        <vt:i4>5</vt:i4>
      </vt:variant>
      <vt:variant>
        <vt:lpwstr>https://www.state.gov/religiousfreedomreport/</vt:lpwstr>
      </vt:variant>
      <vt:variant>
        <vt:lpwstr/>
      </vt:variant>
      <vt:variant>
        <vt:i4>5701701</vt:i4>
      </vt:variant>
      <vt:variant>
        <vt:i4>3</vt:i4>
      </vt:variant>
      <vt:variant>
        <vt:i4>0</vt:i4>
      </vt:variant>
      <vt:variant>
        <vt:i4>5</vt:i4>
      </vt:variant>
      <vt:variant>
        <vt:lpwstr>https://chinachange.org/2013/10/19/the-southern-street-movement/</vt:lpwstr>
      </vt:variant>
      <vt:variant>
        <vt:lpwstr/>
      </vt:variant>
      <vt:variant>
        <vt:i4>655450</vt:i4>
      </vt:variant>
      <vt:variant>
        <vt:i4>0</vt:i4>
      </vt:variant>
      <vt:variant>
        <vt:i4>0</vt:i4>
      </vt:variant>
      <vt:variant>
        <vt:i4>5</vt:i4>
      </vt:variant>
      <vt:variant>
        <vt:lpwstr>https://www.nytimes.com/2021/03/29/style/china-cotton-uyghur-hm-nike.html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2021 HUMAN RIGHTS REPORT</dc:title>
  <dc:subject>CHINA 2021 HUMAN RIGHTS REPORT</dc:subject>
  <dc:creator>U.S. Department of State</dc:creator>
  <cp:keywords>2021, China, Human Rights Report, State Department, HRR, U.S. Department of State</cp:keywords>
  <dc:description/>
  <cp:lastModifiedBy>Nan, Hanchao (Bauer) (Beijing)</cp:lastModifiedBy>
  <cp:revision>1573</cp:revision>
  <cp:lastPrinted>2019-01-23T13:59:00Z</cp:lastPrinted>
  <dcterms:created xsi:type="dcterms:W3CDTF">2021-03-09T13:40:00Z</dcterms:created>
  <dcterms:modified xsi:type="dcterms:W3CDTF">2022-05-19T09:34:00Z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2022-03-04T00:07:37Z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a66fc9f9-dcd2-42dd-8041-8442113fcca6</vt:lpwstr>
  </property>
  <property fmtid="{D5CDD505-2E9C-101B-9397-08002B2CF9AE}" pid="8" name="MSIP_Label_1665d9ee-429a-4d5f-97cc-cfb56e044a6e_ContentBits">
    <vt:lpwstr>0</vt:lpwstr>
  </property>
  <property fmtid="{D5CDD505-2E9C-101B-9397-08002B2CF9AE}" pid="9" name="ContentTypeId">
    <vt:lpwstr>0x010100D996BBE6F41C1D47B98C823892ABB688</vt:lpwstr>
  </property>
</Properties>
</file>